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AD6AC" w14:textId="77777777" w:rsidR="004C0987" w:rsidRDefault="004C0987" w:rsidP="004C098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KARTA PRZEDMIOTU</w:t>
      </w:r>
    </w:p>
    <w:p w14:paraId="5ACA67B0" w14:textId="77777777" w:rsidR="004C0987" w:rsidRDefault="004C0987" w:rsidP="004C0987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C0987" w14:paraId="23E7DE96" w14:textId="77777777" w:rsidTr="00DB0056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B7A9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AA9760" w14:textId="77777777" w:rsidR="004C0987" w:rsidRPr="004C0987" w:rsidRDefault="004C0987" w:rsidP="004C09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987">
              <w:rPr>
                <w:rFonts w:ascii="Times New Roman" w:hAnsi="Times New Roman" w:cs="Times New Roman"/>
                <w:sz w:val="20"/>
                <w:szCs w:val="20"/>
              </w:rPr>
              <w:t>0232.1.FILPL1.B/C24.WOS</w:t>
            </w:r>
          </w:p>
          <w:p w14:paraId="747E1490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4C0987" w14:paraId="741382A0" w14:textId="77777777" w:rsidTr="00DB0056">
        <w:trPr>
          <w:cantSplit/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2E727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81A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CCF69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Wiedza o sztuce</w:t>
            </w:r>
          </w:p>
          <w:p w14:paraId="041D535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  <w:lang w:val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Art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studies</w:t>
            </w:r>
            <w:proofErr w:type="spellEnd"/>
          </w:p>
        </w:tc>
      </w:tr>
      <w:tr w:rsidR="004C0987" w14:paraId="28A5F392" w14:textId="77777777" w:rsidTr="00DB0056">
        <w:trPr>
          <w:cantSplit/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39A6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B632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de-DE"/>
              </w:rPr>
              <w:t>angielskim</w:t>
            </w:r>
            <w:proofErr w:type="spellEnd"/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C4CF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lang w:val="de-DE"/>
              </w:rPr>
            </w:pPr>
          </w:p>
        </w:tc>
      </w:tr>
    </w:tbl>
    <w:p w14:paraId="017DEEA0" w14:textId="77777777" w:rsidR="004C0987" w:rsidRDefault="004C0987" w:rsidP="004C0987">
      <w:pPr>
        <w:rPr>
          <w:rFonts w:ascii="Times New Roman" w:hAnsi="Times New Roman" w:cs="Times New Roman"/>
          <w:b/>
          <w:color w:val="auto"/>
          <w:lang w:val="de-DE"/>
        </w:rPr>
      </w:pPr>
    </w:p>
    <w:p w14:paraId="573827A5" w14:textId="77777777" w:rsidR="004C0987" w:rsidRDefault="004C0987" w:rsidP="004C09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C0987" w14:paraId="29D4F4C6" w14:textId="77777777" w:rsidTr="00DB00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D5A3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945A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filologia polska</w:t>
            </w:r>
          </w:p>
        </w:tc>
      </w:tr>
      <w:tr w:rsidR="004C0987" w14:paraId="70BEE214" w14:textId="77777777" w:rsidTr="00DB00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0C9F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0E8B" w14:textId="77777777" w:rsidR="004C0987" w:rsidRPr="006964BD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4BD">
              <w:rPr>
                <w:rFonts w:ascii="Times New Roman" w:hAnsi="Times New Roman" w:cs="Times New Roman"/>
                <w:bCs/>
                <w:sz w:val="20"/>
                <w:szCs w:val="20"/>
              </w:rPr>
              <w:t>studia stacjonarne/niestacjonarne</w:t>
            </w:r>
          </w:p>
        </w:tc>
      </w:tr>
      <w:tr w:rsidR="004C0987" w14:paraId="0B8781A7" w14:textId="77777777" w:rsidTr="00DB00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592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6910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studia 1 stopnia licencjackie</w:t>
            </w:r>
          </w:p>
        </w:tc>
      </w:tr>
      <w:tr w:rsidR="004C0987" w14:paraId="1C76E956" w14:textId="77777777" w:rsidTr="00DB00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59A4A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CF2AE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ogólnoakademicki</w:t>
            </w:r>
            <w:proofErr w:type="spellEnd"/>
          </w:p>
        </w:tc>
      </w:tr>
      <w:tr w:rsidR="004C0987" w14:paraId="1F4D6159" w14:textId="77777777" w:rsidTr="00DB00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3FD7" w14:textId="77777777" w:rsidR="004C0987" w:rsidRDefault="004C0987" w:rsidP="00DB0056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0854" w14:textId="281BC736" w:rsidR="004C0987" w:rsidRDefault="004C0987" w:rsidP="004B41DD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6812BD">
              <w:rPr>
                <w:rFonts w:ascii="Times New Roman" w:hAnsi="Times New Roman" w:cs="Times New Roman"/>
                <w:sz w:val="20"/>
                <w:szCs w:val="20"/>
              </w:rPr>
              <w:t xml:space="preserve">hab. </w:t>
            </w:r>
            <w:r w:rsidR="004B41DD">
              <w:rPr>
                <w:rFonts w:ascii="Times New Roman" w:hAnsi="Times New Roman" w:cs="Times New Roman"/>
                <w:sz w:val="20"/>
                <w:szCs w:val="20"/>
              </w:rPr>
              <w:t>Katarzyna Justyniarska-Chojak</w:t>
            </w:r>
            <w:r w:rsidR="006812BD">
              <w:rPr>
                <w:rFonts w:ascii="Times New Roman" w:hAnsi="Times New Roman" w:cs="Times New Roman"/>
                <w:sz w:val="20"/>
                <w:szCs w:val="20"/>
              </w:rPr>
              <w:t>, prof. UJK</w:t>
            </w:r>
          </w:p>
        </w:tc>
      </w:tr>
      <w:tr w:rsidR="004C0987" w14:paraId="027DA5CA" w14:textId="77777777" w:rsidTr="00DB00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D35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0BE33" w14:textId="731C44C9" w:rsidR="004C0987" w:rsidRPr="006964BD" w:rsidRDefault="004B41DD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6964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kajus</w:t>
            </w:r>
            <w:r w:rsidR="004C0987" w:rsidRPr="006964B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14:paraId="294DE225" w14:textId="77777777" w:rsidR="004C0987" w:rsidRDefault="004C0987" w:rsidP="004C098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2BE95BEB" w14:textId="77777777" w:rsidR="004C0987" w:rsidRDefault="004C0987" w:rsidP="004C09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C0987" w14:paraId="0F4214BD" w14:textId="77777777" w:rsidTr="00DB00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12E0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E04F" w14:textId="77777777" w:rsidR="004C0987" w:rsidRPr="004B41DD" w:rsidRDefault="004C0987" w:rsidP="00DB0056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4B41DD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polski</w:t>
            </w:r>
          </w:p>
        </w:tc>
      </w:tr>
      <w:tr w:rsidR="004C0987" w14:paraId="11D2E9BA" w14:textId="77777777" w:rsidTr="00DB0056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488F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951A" w14:textId="1A33E2E4" w:rsidR="004C0987" w:rsidRDefault="00EF4981" w:rsidP="00DB00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</w:tr>
    </w:tbl>
    <w:p w14:paraId="635D51E5" w14:textId="77777777" w:rsidR="004C0987" w:rsidRDefault="004C0987" w:rsidP="004C098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0E1BA96B" w14:textId="77777777" w:rsidR="004C0987" w:rsidRDefault="004C0987" w:rsidP="004C09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C0987" w14:paraId="573E22CC" w14:textId="77777777" w:rsidTr="00DB005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1E93" w14:textId="77777777" w:rsidR="004C0987" w:rsidRDefault="004C0987" w:rsidP="004C09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C9CA" w14:textId="77777777" w:rsidR="004C0987" w:rsidRDefault="004C0987" w:rsidP="00DB0056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ćwiczenia audytoryjne</w:t>
            </w:r>
          </w:p>
        </w:tc>
      </w:tr>
      <w:tr w:rsidR="004C0987" w14:paraId="5F0184DC" w14:textId="77777777" w:rsidTr="00DB005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D2D7" w14:textId="77777777" w:rsidR="004C0987" w:rsidRDefault="004C0987" w:rsidP="004C09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36B5" w14:textId="7F3A7090" w:rsidR="004C0987" w:rsidRDefault="004C0987" w:rsidP="00DB0056">
            <w:pPr>
              <w:pStyle w:val="Bodytext3"/>
              <w:shd w:val="clear" w:color="auto" w:fill="auto"/>
              <w:spacing w:before="0" w:line="240" w:lineRule="auto"/>
              <w:ind w:firstLine="0"/>
              <w:jc w:val="left"/>
              <w:rPr>
                <w:sz w:val="18"/>
                <w:szCs w:val="18"/>
                <w:lang w:val="pl-PL" w:eastAsia="pl-PL"/>
              </w:rPr>
            </w:pPr>
            <w:r>
              <w:rPr>
                <w:sz w:val="20"/>
                <w:szCs w:val="20"/>
              </w:rPr>
              <w:t>w pomieszczeniu dydaktycznym UJK</w:t>
            </w:r>
          </w:p>
        </w:tc>
      </w:tr>
      <w:tr w:rsidR="004C0987" w14:paraId="49659EE1" w14:textId="77777777" w:rsidTr="00DB005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D439" w14:textId="77777777" w:rsidR="004C0987" w:rsidRDefault="004C0987" w:rsidP="004C09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628C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zaliczenie z oceną</w:t>
            </w:r>
          </w:p>
        </w:tc>
      </w:tr>
      <w:tr w:rsidR="004C0987" w14:paraId="4A678342" w14:textId="77777777" w:rsidTr="00DB0056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E7B1" w14:textId="77777777" w:rsidR="004C0987" w:rsidRDefault="004C0987" w:rsidP="004C09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55DA" w14:textId="3BC2D1F4" w:rsidR="004C0987" w:rsidRDefault="004C0987" w:rsidP="00DB0056">
            <w:pPr>
              <w:pStyle w:val="NormalnyWeb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wykład konwersatoryjny, dyskusja</w:t>
            </w:r>
          </w:p>
        </w:tc>
      </w:tr>
      <w:tr w:rsidR="004C0987" w14:paraId="2F746357" w14:textId="77777777" w:rsidTr="00DB0056">
        <w:trPr>
          <w:cantSplit/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4682" w14:textId="77777777" w:rsidR="004C0987" w:rsidRDefault="004C0987" w:rsidP="004C0987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A04C" w14:textId="77777777" w:rsidR="004C0987" w:rsidRDefault="004C0987" w:rsidP="00DB005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670DC" w14:textId="1E0FB315" w:rsidR="004C0987" w:rsidRDefault="004C0987" w:rsidP="004C09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Gombrich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E. H.,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 sztuce</w:t>
            </w:r>
            <w:r w:rsidRPr="004C41F6">
              <w:rPr>
                <w:rFonts w:ascii="Times New Roman" w:hAnsi="Times New Roman" w:cs="Times New Roman"/>
                <w:iCs/>
                <w:sz w:val="20"/>
                <w:szCs w:val="20"/>
              </w:rPr>
              <w:t>, Poznań 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Kotula A., Krakowski P.,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Malarstwo. Rzeźba. Architektura. Wybrane zagadnienia plastyki współczesnej,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Warszawa 1978; 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Hodge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Przewodnik po sztuce współczesnej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Warszawa 2014</w:t>
            </w:r>
            <w:r w:rsidR="00413B0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413B05" w:rsidRPr="00004B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Sztuka świata</w:t>
            </w:r>
            <w:r w:rsidR="00413B05">
              <w:rPr>
                <w:rFonts w:ascii="Times New Roman" w:hAnsi="Times New Roman" w:cs="Times New Roman"/>
                <w:sz w:val="20"/>
                <w:szCs w:val="20"/>
              </w:rPr>
              <w:t>, t.</w:t>
            </w:r>
            <w:r w:rsidR="00004B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13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4B6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13B0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04B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C0987" w14:paraId="1D722416" w14:textId="77777777" w:rsidTr="00DB0056">
        <w:trPr>
          <w:cantSplit/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DC05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C765E" w14:textId="77777777" w:rsidR="004C0987" w:rsidRDefault="004C0987" w:rsidP="00DB0056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EA16" w14:textId="3C94F574" w:rsidR="004C0987" w:rsidRDefault="004C0987" w:rsidP="004C0987">
            <w:pPr>
              <w:ind w:lef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Eco U.,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Historia piękna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/redakcja/, przekł.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Kuciak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Poznań 2005; Praz M.,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Mnemosyne. Rzecz o powinowactwie literatury i sztuk plastycznych,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przekł. W.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Jekiel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Warszawa 1981;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Ripa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C.,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Ikonologia,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przekł. I. Kania, Kraków 1998.</w:t>
            </w:r>
          </w:p>
        </w:tc>
      </w:tr>
    </w:tbl>
    <w:p w14:paraId="3EDF2E84" w14:textId="77777777" w:rsidR="004C0987" w:rsidRDefault="004C0987" w:rsidP="004C098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13086595" w14:textId="77777777" w:rsidR="004C0987" w:rsidRDefault="004C0987" w:rsidP="004C0987">
      <w:pPr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C0987" w14:paraId="1101BE19" w14:textId="77777777" w:rsidTr="00DB0056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DC09F" w14:textId="77777777" w:rsidR="004C0987" w:rsidRDefault="004C0987" w:rsidP="004C098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2A437625" w14:textId="5013502D" w:rsidR="004C0987" w:rsidRDefault="004C0987" w:rsidP="00DB0056">
            <w:pPr>
              <w:ind w:left="498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</w:t>
            </w:r>
            <w:r w:rsidR="00D4296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iczenia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</w:t>
            </w:r>
          </w:p>
          <w:p w14:paraId="79182FDF" w14:textId="3B0EB6AE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Poznanie dzieł sztuki reprezentatywnych dla epok historyczno-kulturowych.</w:t>
            </w:r>
          </w:p>
          <w:p w14:paraId="2FF17453" w14:textId="01F666F3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C2.  Poznanie roli sztuk pięknych w edukacji humanistycznej</w:t>
            </w:r>
            <w:r w:rsidR="000B6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korespondencja sztuk plastycznych z literaturą</w:t>
            </w:r>
            <w:r w:rsidR="000B6F6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5D0866CC" w14:textId="670CCFC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C3. Zrozumienie metod analizy dzieła sztuki (problemy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styloznawcze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podstawy estetyki, analiza ikonograficzna i ikonologiczna dzieła sztuki).</w:t>
            </w:r>
          </w:p>
          <w:p w14:paraId="265C875D" w14:textId="6B747659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C4. Rozumienie przemian życia artystycznego epok, w tym współczesności.</w:t>
            </w:r>
          </w:p>
          <w:p w14:paraId="46C1B9CD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4C0987" w14:paraId="213C3E21" w14:textId="77777777" w:rsidTr="00DB0056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89A5" w14:textId="77777777" w:rsidR="004C0987" w:rsidRDefault="004C0987" w:rsidP="004C0987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Treści programowe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14:paraId="493B3A22" w14:textId="200B9409" w:rsidR="004C0987" w:rsidRDefault="004C0987" w:rsidP="00DB0056">
            <w:pPr>
              <w:ind w:left="7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Ćwiczenia:</w:t>
            </w:r>
          </w:p>
          <w:p w14:paraId="0032173A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 Wybrane zagadnienia sztuki antycznej. Kanony.</w:t>
            </w:r>
          </w:p>
          <w:p w14:paraId="66E28516" w14:textId="3D857DF7" w:rsidR="002F6D11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Sztuka epoki średniowiecza </w:t>
            </w:r>
            <w:r w:rsidR="00305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Bizancjum, </w:t>
            </w:r>
            <w:r w:rsidR="009B3E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sztuka wczesnochrześcijańska</w:t>
            </w:r>
            <w:r w:rsidR="00305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sztuka karolińska, sztuka ottońska)</w:t>
            </w:r>
            <w:r w:rsidR="009B3EA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2EC1BF82" w14:textId="77777777" w:rsidR="00305C46" w:rsidRDefault="002F6D11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R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omanizm</w:t>
            </w:r>
            <w:r w:rsidR="00305C4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CB1BCA0" w14:textId="66B8C5E2" w:rsidR="004C0987" w:rsidRDefault="00305C46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otyk. </w:t>
            </w:r>
          </w:p>
          <w:p w14:paraId="1A84EFB5" w14:textId="7E81D4F9" w:rsidR="00055D5D" w:rsidRDefault="00305C46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Renesans</w:t>
            </w:r>
            <w:r w:rsidR="00055D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ECC4EC3" w14:textId="0B201592" w:rsidR="00493242" w:rsidRDefault="00493242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  <w:r w:rsidR="00055D5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B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arok w sztuce europejskiej.</w:t>
            </w:r>
          </w:p>
          <w:p w14:paraId="699E1493" w14:textId="2E15093D" w:rsidR="004C0987" w:rsidRDefault="00493242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7. Rokoko.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  <w:p w14:paraId="70883A72" w14:textId="18F10AD8" w:rsidR="004C0987" w:rsidRDefault="00493242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Nurt </w:t>
            </w:r>
            <w:proofErr w:type="spellStart"/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klasycystyczno</w:t>
            </w:r>
            <w:proofErr w:type="spellEnd"/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–romantyczny.</w:t>
            </w:r>
          </w:p>
          <w:p w14:paraId="35370899" w14:textId="64E14933" w:rsidR="004C0987" w:rsidRDefault="00493242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Od impresjonizmu do moderni</w:t>
            </w:r>
            <w:r w:rsidR="00D13F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mu w sztuce europejskiej.</w:t>
            </w:r>
          </w:p>
          <w:p w14:paraId="1F4B27A2" w14:textId="7D9A4134" w:rsidR="004C0987" w:rsidRDefault="00493242" w:rsidP="004C0987">
            <w:pP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Wybrane kierunki i nurty w sztuce XX i XXI wieku.</w:t>
            </w:r>
          </w:p>
        </w:tc>
      </w:tr>
    </w:tbl>
    <w:p w14:paraId="1F284E62" w14:textId="77777777" w:rsidR="004C0987" w:rsidRDefault="004C0987" w:rsidP="004C0987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14:paraId="6853C9A2" w14:textId="77777777" w:rsidR="004C0987" w:rsidRDefault="004C0987" w:rsidP="004C0987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C0987" w14:paraId="41852051" w14:textId="77777777" w:rsidTr="00DB0056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16B495B" w14:textId="77777777" w:rsidR="004C0987" w:rsidRDefault="004C0987" w:rsidP="00DB0056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A0B6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B5F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4C0987" w14:paraId="4146DDBD" w14:textId="77777777" w:rsidTr="00DB00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2A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4C0987" w14:paraId="3CFB603E" w14:textId="77777777" w:rsidTr="00DB00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7EC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F124" w14:textId="196699C1" w:rsidR="004C0987" w:rsidRP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niezbędną wiedzę o interdyscyplinarnych powiązaniach literaturoznawstwa i językoznawstwa z historią sztuki, wiedz</w:t>
            </w:r>
            <w:r w:rsidR="0049324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sztuce, ochroną dóbr kultury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98D0" w14:textId="77777777" w:rsidR="004C0987" w:rsidRPr="004C0987" w:rsidRDefault="004C0987" w:rsidP="004C09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4C0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FILPL 1A_W04</w:t>
            </w:r>
          </w:p>
        </w:tc>
      </w:tr>
      <w:tr w:rsidR="004C0987" w14:paraId="11AD1360" w14:textId="77777777" w:rsidTr="00DB00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80DF5" w14:textId="3E72B7E0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4E7" w14:textId="77777777" w:rsidR="004C0987" w:rsidRP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zna i rozumie zasadnicze metody analizy i interpretacji tekstu kultury - dzieła sztuki, </w:t>
            </w:r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reprezentatywne dla wybranych metodologii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94E6" w14:textId="77777777" w:rsidR="004C0987" w:rsidRPr="004C0987" w:rsidRDefault="004C0987" w:rsidP="004C09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4C0987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FILPL1A_W07</w:t>
            </w:r>
          </w:p>
        </w:tc>
      </w:tr>
      <w:tr w:rsidR="004C0987" w14:paraId="4D73BF20" w14:textId="77777777" w:rsidTr="00DB00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F8DB" w14:textId="77777777" w:rsidR="004C0987" w:rsidRPr="004C41F6" w:rsidRDefault="004C0987" w:rsidP="00DB00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zakresie </w:t>
            </w:r>
            <w:r w:rsidRPr="004C41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UMIEJĘTNOŚCI:</w:t>
            </w:r>
          </w:p>
        </w:tc>
      </w:tr>
      <w:tr w:rsidR="004C0987" w14:paraId="2564EAF1" w14:textId="77777777" w:rsidTr="00DB00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91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B231" w14:textId="77777777" w:rsidR="004C0987" w:rsidRP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rozpoznać i nazwać teksty literackie i inne wymagane teksty kultury, potrafi dokonać ich analizy i interpretacji, podczas analizy i interpretacji stosuje poznane metody, pozwalające odkryć znaczenia oraz umiejscowić tekst w kontekście historyczno-kulturowym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E108" w14:textId="77777777" w:rsidR="004C0987" w:rsidRPr="004C41F6" w:rsidRDefault="004C0987" w:rsidP="004C09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FILPL1A_U03</w:t>
            </w:r>
          </w:p>
        </w:tc>
      </w:tr>
      <w:tr w:rsidR="004C0987" w14:paraId="2C7D8D19" w14:textId="77777777" w:rsidTr="00DB00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DCC5" w14:textId="6D8BCBE1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3467" w14:textId="77777777" w:rsidR="004C0987" w:rsidRP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umie odnaleźć pożądane informacje na temat sztuki w różnych źródłach, przeanalizować je, ocenić ich przydatność, wybrać i wykorzystać je oraz przedstawić w zamierzonym celu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2E28" w14:textId="77777777" w:rsidR="004C0987" w:rsidRPr="004C41F6" w:rsidRDefault="004C0987" w:rsidP="004C09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FILPL1A_U08</w:t>
            </w:r>
          </w:p>
        </w:tc>
      </w:tr>
      <w:tr w:rsidR="004C0987" w14:paraId="37B97053" w14:textId="77777777" w:rsidTr="00DB00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C661" w14:textId="77777777" w:rsidR="004C0987" w:rsidRPr="004C41F6" w:rsidRDefault="004C0987" w:rsidP="00DB0056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zakresie </w:t>
            </w:r>
            <w:r w:rsidRPr="004C41F6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KOMPETENCJI SPOŁECZNYCH:</w:t>
            </w:r>
          </w:p>
        </w:tc>
      </w:tr>
      <w:tr w:rsidR="004C0987" w14:paraId="06BD5CE7" w14:textId="77777777" w:rsidTr="00DB00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E80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75FB" w14:textId="77777777" w:rsidR="004C0987" w:rsidRP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odpowiedzialności za zachowanie dziedzictwa kulturowego regionu, kraju, Europy, zwłaszcza dziedzictwa materialnego z dziedziny sztuki oraz poszanowania odrębności kulturowej i twórczości innych grup etnicznych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158B" w14:textId="77777777" w:rsidR="004C0987" w:rsidRPr="004C41F6" w:rsidRDefault="004C0987" w:rsidP="004C09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FILPL1A_K03</w:t>
            </w:r>
          </w:p>
        </w:tc>
      </w:tr>
      <w:tr w:rsidR="004C0987" w14:paraId="2145F3B3" w14:textId="77777777" w:rsidTr="00DB0056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B082" w14:textId="17A42556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39C" w14:textId="77777777" w:rsidR="004C0987" w:rsidRP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uczestniczy w życiu kulturalnym z zakresu sztuki zarówno społeczności lokalnej jak i </w:t>
            </w:r>
            <w:proofErr w:type="spellStart"/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pozalokalnej</w:t>
            </w:r>
            <w:proofErr w:type="spellEnd"/>
            <w:r w:rsidRPr="004C09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wykorzystuje media jako narzędzie komunikacji oraz źródło wiedzy o życiu kulturalnym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ACFC" w14:textId="77777777" w:rsidR="004C0987" w:rsidRPr="004C41F6" w:rsidRDefault="004C0987" w:rsidP="004C0987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2"/>
                <w:szCs w:val="22"/>
              </w:rPr>
            </w:pPr>
            <w:r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FILPL1A_K04</w:t>
            </w:r>
          </w:p>
        </w:tc>
      </w:tr>
    </w:tbl>
    <w:p w14:paraId="13A2DDB1" w14:textId="77777777" w:rsidR="004C0987" w:rsidRDefault="004C0987" w:rsidP="004C0987">
      <w:pPr>
        <w:rPr>
          <w:color w:val="auto"/>
        </w:rPr>
      </w:pPr>
    </w:p>
    <w:p w14:paraId="6A1F8399" w14:textId="77777777" w:rsidR="004C0987" w:rsidRDefault="004C0987" w:rsidP="004C0987">
      <w:pPr>
        <w:rPr>
          <w:color w:val="auto"/>
        </w:rPr>
      </w:pPr>
    </w:p>
    <w:p w14:paraId="56087C8B" w14:textId="77777777" w:rsidR="004C0987" w:rsidRDefault="004C0987" w:rsidP="004C0987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4C0987" w14:paraId="4942B3B8" w14:textId="77777777" w:rsidTr="00DB0056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2EB" w14:textId="77777777" w:rsidR="004C0987" w:rsidRDefault="004C0987" w:rsidP="004C0987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C0987" w14:paraId="440DBEE2" w14:textId="77777777" w:rsidTr="00DB0056">
        <w:trPr>
          <w:cantSplit/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F5653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47390B3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BF6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4C0987" w14:paraId="4592348B" w14:textId="77777777" w:rsidTr="00DB0056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0CB6D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900F2" w14:textId="77777777" w:rsidR="004C0987" w:rsidRDefault="004C0987" w:rsidP="00DB0056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6106A" w14:textId="77777777" w:rsidR="004C0987" w:rsidRDefault="004C0987" w:rsidP="00DB005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C09DCD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72C5E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B1DD45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68607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                 w grupie*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92160" w14:textId="24477768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Inne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343CBC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prezentacja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)</w:t>
            </w:r>
          </w:p>
        </w:tc>
      </w:tr>
      <w:tr w:rsidR="004C0987" w14:paraId="51A80E3A" w14:textId="77777777" w:rsidTr="00DB0056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F69C14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CE6E1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3162B62F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F401A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55EFBEE1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97A907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1E04C6B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48887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4C0987" w14:paraId="33D0AB26" w14:textId="77777777" w:rsidTr="00DB0056">
        <w:trPr>
          <w:cantSplit/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AE79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D024E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724C70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F41CD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4803B1B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50C556C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9EEAF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A88A9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DA085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FD07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2D6E638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C8E7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21C74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EE64E5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58939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22A081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746BD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5A4EC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8C23BF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34423D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20A81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DCFC8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4C0987" w14:paraId="12075658" w14:textId="77777777" w:rsidTr="00DB00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29E0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1B6635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D0DDBC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B5D6C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CC36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CE1ABC6" w14:textId="7B71E2C5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7A4D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6CBCB1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3BC67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738ABA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41DEDE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C6E4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EFA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379297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39821D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418D5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D837B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E640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9CB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71CA36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473DD" w14:textId="011F2FD2" w:rsidR="004C0987" w:rsidRDefault="00DA0D5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DC4E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0987" w14:paraId="4ED4C7FC" w14:textId="77777777" w:rsidTr="00DB00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81695" w14:textId="4F315BDC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  <w:r w:rsidR="00045E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D716D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793FF3D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B3856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9127E4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82BE42" w14:textId="5B159F8B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D5B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18FBB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67C74D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9B372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9F548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A302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55CA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2100D0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D1366F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223F8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9ECEE8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8410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C2E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3C83AA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7F9D1F" w14:textId="247A3AA5" w:rsidR="004C0987" w:rsidRDefault="00DA0D5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BB706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0987" w14:paraId="0934BB9F" w14:textId="77777777" w:rsidTr="00DB00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8E5D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466340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E7095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D5D76B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5A021D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B3F53BB" w14:textId="67967AA0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F4F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9708A6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D799A5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237D3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87468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96E9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ECD1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DA111F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73A733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862DA0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352F83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A10E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7587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849C95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1BCD41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220C0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0987" w14:paraId="3AE0DCE9" w14:textId="77777777" w:rsidTr="00DB00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E6A06" w14:textId="4DEC262C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="00045ED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F0648E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F27FF9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8521B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A6C406D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F07D9A" w14:textId="12EB31E1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34E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06DE92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3961F4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3A199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F598C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367C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13ACD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399877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3EEB48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905FC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8B7531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BBEF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9341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EB018A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AF2873" w14:textId="6261B8D6" w:rsidR="004C0987" w:rsidRDefault="00491760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AF6C7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0987" w14:paraId="36000534" w14:textId="77777777" w:rsidTr="00DB00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9BA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06B3AA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CB6ACA1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975B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0F6473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1729B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7A9B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D25DA3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030836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2E256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55E3E4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23C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666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C52D15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364DE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E57DA1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B571E51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E17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7C7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4B443E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9D470F" w14:textId="00289DFE" w:rsidR="004C0987" w:rsidRDefault="00DA0D5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BC045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0987" w14:paraId="546F1637" w14:textId="77777777" w:rsidTr="00DB0056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762E" w14:textId="1F5DBB9F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="005F2E3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6C697D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BBB870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438817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6CBB59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001D891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DF87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B90984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52EF9D2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632BAD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336A3DF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96CB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85FF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B7D2F2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85ADE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F6D312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B02EABA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3A15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29D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02E455E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27E61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B2E10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14:paraId="4F05E4CF" w14:textId="77777777" w:rsidR="004C0987" w:rsidRDefault="004C0987" w:rsidP="004C0987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C0987" w14:paraId="7FC42484" w14:textId="77777777" w:rsidTr="00DB0056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E81" w14:textId="77777777" w:rsidR="004C0987" w:rsidRDefault="004C0987" w:rsidP="004C0987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4C0987" w14:paraId="760EDDBA" w14:textId="77777777" w:rsidTr="00DB0056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CB0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D79F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F70F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4C0987" w14:paraId="1415CFCB" w14:textId="77777777" w:rsidTr="00DB0056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3EC2A0" w14:textId="77777777" w:rsidR="004C0987" w:rsidRDefault="004C0987" w:rsidP="00DB0056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2C6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858" w14:textId="78990287" w:rsidR="004C0987" w:rsidRPr="004C41F6" w:rsidRDefault="00343CBC" w:rsidP="00DB0056">
            <w:pPr>
              <w:ind w:right="113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Prezentacja</w:t>
            </w:r>
            <w:r w:rsidR="004C0987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917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4C0987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przedziale 51-60%</w:t>
            </w:r>
          </w:p>
        </w:tc>
      </w:tr>
      <w:tr w:rsidR="004C0987" w14:paraId="22AB102C" w14:textId="77777777" w:rsidTr="00DB0056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15E96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710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B7097" w14:textId="19F18FCE" w:rsidR="004C0987" w:rsidRPr="004C41F6" w:rsidRDefault="00343CBC" w:rsidP="00DB00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Prezentacja </w:t>
            </w:r>
            <w:r w:rsidR="004917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491760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C0987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przedziale 61-70%</w:t>
            </w:r>
          </w:p>
        </w:tc>
      </w:tr>
      <w:tr w:rsidR="004C0987" w14:paraId="0115F766" w14:textId="77777777" w:rsidTr="00DB0056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82E1F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E0F56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394C" w14:textId="79F07E99" w:rsidR="004C0987" w:rsidRPr="004C41F6" w:rsidRDefault="00343CBC" w:rsidP="00DB00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Prezentacja</w:t>
            </w:r>
            <w:r w:rsidR="00491760" w:rsidRPr="004917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ocenion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491760" w:rsidRPr="004917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C0987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przedziale 71-80%</w:t>
            </w:r>
          </w:p>
        </w:tc>
      </w:tr>
      <w:tr w:rsidR="004C0987" w14:paraId="5EDAD63A" w14:textId="77777777" w:rsidTr="00DB0056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C0AEEA" w14:textId="77777777" w:rsidR="004C0987" w:rsidRDefault="004C0987" w:rsidP="00DB005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1CF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8B2" w14:textId="4213269B" w:rsidR="004C0987" w:rsidRPr="004C41F6" w:rsidRDefault="00343CBC" w:rsidP="00DB00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Prezentacja</w:t>
            </w:r>
            <w:r w:rsidR="00491760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917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491760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C0987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przedziale 81-90%</w:t>
            </w:r>
          </w:p>
        </w:tc>
      </w:tr>
      <w:tr w:rsidR="004C0987" w14:paraId="6C165975" w14:textId="77777777" w:rsidTr="00DB0056">
        <w:trPr>
          <w:cantSplit/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4671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089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2A6D" w14:textId="5A403D0A" w:rsidR="004C0987" w:rsidRPr="004C41F6" w:rsidRDefault="00343CBC" w:rsidP="00DB0056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Prezentacja </w:t>
            </w:r>
            <w:r w:rsidR="004917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ocenion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="00491760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49176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</w:t>
            </w:r>
            <w:r w:rsidR="004C0987" w:rsidRPr="004C41F6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przedziale 91-100%</w:t>
            </w:r>
          </w:p>
        </w:tc>
      </w:tr>
    </w:tbl>
    <w:p w14:paraId="6E2C2907" w14:textId="77777777" w:rsidR="004C0987" w:rsidRDefault="004C0987" w:rsidP="004C0987">
      <w:pPr>
        <w:rPr>
          <w:rFonts w:ascii="Times New Roman" w:hAnsi="Times New Roman" w:cs="Times New Roman"/>
          <w:color w:val="auto"/>
        </w:rPr>
      </w:pPr>
    </w:p>
    <w:p w14:paraId="2F2EE5C2" w14:textId="77777777" w:rsidR="004C0987" w:rsidRDefault="004C0987" w:rsidP="004C0987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C0987" w14:paraId="01F675C8" w14:textId="77777777" w:rsidTr="00DB0056">
        <w:trPr>
          <w:cantSplit/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112D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103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C0987" w14:paraId="748A0EEB" w14:textId="77777777" w:rsidTr="00DB0056">
        <w:trPr>
          <w:cantSplit/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139CB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0D2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37D151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17D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3261FF4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C0987" w14:paraId="2E7333DA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6B30F3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41C38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F7DA01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0987" w14:paraId="37E5B945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903B8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754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BB1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987" w14:paraId="2EE90DAF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5F17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 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B2B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33FC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987" w14:paraId="72D531F1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2802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(jakie</w:t>
            </w:r>
            <w:proofErr w:type="gramStart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?)*</w:t>
            </w:r>
            <w:proofErr w:type="gramEnd"/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, wystawy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971D" w14:textId="400B2DA3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D0AD3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987" w14:paraId="05A83DD3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E9DCF7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1CED7A7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7341F79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0987" w14:paraId="7948B772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88B77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167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9C2F4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987" w14:paraId="2C54011D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8214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5283C" w14:textId="2E68EEB5" w:rsidR="004C0987" w:rsidRDefault="00F607BC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5601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987" w14:paraId="5C3BB15D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53BA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F6D0" w14:textId="6D0F6A76" w:rsidR="004C0987" w:rsidRDefault="00E22162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4674B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987" w14:paraId="191196B8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2635" w14:textId="77777777" w:rsidR="004C0987" w:rsidRDefault="004C0987" w:rsidP="00DB005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Inne (należy wskazać, jakie?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6AEE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079E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4C0987" w14:paraId="436745B8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2CFD7BA" w14:textId="77777777" w:rsidR="004C0987" w:rsidRDefault="004C0987" w:rsidP="00DB0056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A93CDF8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3515CF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4C0987" w14:paraId="7E6F6915" w14:textId="77777777" w:rsidTr="00DB005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BEA7836" w14:textId="77777777" w:rsidR="004C0987" w:rsidRDefault="004C0987" w:rsidP="00DB0056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D129DB0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E383C55" w14:textId="77777777" w:rsidR="004C0987" w:rsidRDefault="004C0987" w:rsidP="00DB005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</w:p>
        </w:tc>
      </w:tr>
    </w:tbl>
    <w:p w14:paraId="40419FDE" w14:textId="77777777" w:rsidR="008F336C" w:rsidRDefault="008F336C" w:rsidP="00EF4981"/>
    <w:sectPr w:rsidR="008F336C" w:rsidSect="004C0987"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 w16cid:durableId="1536308756">
    <w:abstractNumId w:val="0"/>
  </w:num>
  <w:num w:numId="2" w16cid:durableId="406072772">
    <w:abstractNumId w:val="2"/>
  </w:num>
  <w:num w:numId="3" w16cid:durableId="21130860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987"/>
    <w:rsid w:val="00004B68"/>
    <w:rsid w:val="00045ED2"/>
    <w:rsid w:val="00055D5D"/>
    <w:rsid w:val="000A2CBD"/>
    <w:rsid w:val="000B6F66"/>
    <w:rsid w:val="000F5528"/>
    <w:rsid w:val="0012214E"/>
    <w:rsid w:val="001459D4"/>
    <w:rsid w:val="002B79D6"/>
    <w:rsid w:val="002F6D11"/>
    <w:rsid w:val="00305C46"/>
    <w:rsid w:val="00343CBC"/>
    <w:rsid w:val="00413B05"/>
    <w:rsid w:val="00491760"/>
    <w:rsid w:val="00493242"/>
    <w:rsid w:val="004B41DD"/>
    <w:rsid w:val="004C0987"/>
    <w:rsid w:val="005F2E38"/>
    <w:rsid w:val="006738AC"/>
    <w:rsid w:val="006812BD"/>
    <w:rsid w:val="006964BD"/>
    <w:rsid w:val="006F6E7B"/>
    <w:rsid w:val="008F336C"/>
    <w:rsid w:val="009B3EA1"/>
    <w:rsid w:val="00BE23EC"/>
    <w:rsid w:val="00C764E1"/>
    <w:rsid w:val="00C86B9D"/>
    <w:rsid w:val="00D13FEA"/>
    <w:rsid w:val="00D4296A"/>
    <w:rsid w:val="00DA0D57"/>
    <w:rsid w:val="00DD428E"/>
    <w:rsid w:val="00E22162"/>
    <w:rsid w:val="00E90D7E"/>
    <w:rsid w:val="00EF4981"/>
    <w:rsid w:val="00F607BC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A7AC4"/>
  <w15:docId w15:val="{355C78F9-C847-473C-A6FA-D5D3AD42F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09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(2)"/>
    <w:basedOn w:val="Normalny"/>
    <w:rsid w:val="004C0987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  <w:lang w:val="x-none" w:eastAsia="x-none"/>
    </w:rPr>
  </w:style>
  <w:style w:type="paragraph" w:customStyle="1" w:styleId="Bodytext3">
    <w:name w:val="Body text (3)"/>
    <w:basedOn w:val="Normalny"/>
    <w:rsid w:val="004C0987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x-none" w:eastAsia="x-none"/>
    </w:rPr>
  </w:style>
  <w:style w:type="paragraph" w:styleId="NormalnyWeb">
    <w:name w:val="Normal (Web)"/>
    <w:basedOn w:val="Normalny"/>
    <w:semiHidden/>
    <w:unhideWhenUsed/>
    <w:rsid w:val="004C0987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Justyniarska-Chojak</dc:creator>
  <cp:lastModifiedBy>Katarzyna Justyniarska-Chojak</cp:lastModifiedBy>
  <cp:revision>9</cp:revision>
  <dcterms:created xsi:type="dcterms:W3CDTF">2021-10-24T05:50:00Z</dcterms:created>
  <dcterms:modified xsi:type="dcterms:W3CDTF">2023-10-20T08:39:00Z</dcterms:modified>
</cp:coreProperties>
</file>