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606" w14:textId="77777777" w:rsidR="00677D05" w:rsidRPr="00B9432D" w:rsidRDefault="00677D05" w:rsidP="00677D05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9432D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261283DC" w14:textId="77777777" w:rsidR="00677D05" w:rsidRPr="00B9432D" w:rsidRDefault="00677D05" w:rsidP="00677D0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2F59562E" w14:textId="77777777" w:rsidR="00677D05" w:rsidRPr="00B9432D" w:rsidRDefault="00677D05" w:rsidP="00677D0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9432D" w:rsidRPr="00B9432D" w14:paraId="678FED1F" w14:textId="77777777" w:rsidTr="003C4EB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29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63019" w14:textId="49276700" w:rsidR="00677D05" w:rsidRPr="00B9432D" w:rsidRDefault="00B16FB4" w:rsidP="004A06A4">
            <w:pPr>
              <w:jc w:val="center"/>
              <w:rPr>
                <w:rFonts w:ascii="Times New Roman" w:hAnsi="Times New Roman" w:cs="Times New Roman"/>
              </w:rPr>
            </w:pPr>
            <w:r w:rsidRPr="00B16FB4">
              <w:rPr>
                <w:rFonts w:ascii="Times New Roman" w:hAnsi="Times New Roman" w:cs="Times New Roman"/>
              </w:rPr>
              <w:t>0232.5.LO1.C.FON</w:t>
            </w:r>
          </w:p>
        </w:tc>
      </w:tr>
      <w:tr w:rsidR="00B9432D" w:rsidRPr="00B9432D" w14:paraId="11F397E2" w14:textId="77777777" w:rsidTr="003C4EB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A764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4B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8CFD" w14:textId="77777777" w:rsidR="00677D05" w:rsidRPr="00B9432D" w:rsidRDefault="00114135" w:rsidP="004A06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Foniatria</w:t>
            </w:r>
          </w:p>
          <w:p w14:paraId="38EA6D8C" w14:textId="77777777" w:rsidR="00114135" w:rsidRPr="00B9432D" w:rsidRDefault="00114135" w:rsidP="004A06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Phoniatrics</w:t>
            </w:r>
          </w:p>
          <w:p w14:paraId="14797113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677D05" w:rsidRPr="00B9432D" w14:paraId="3AF9BA83" w14:textId="77777777" w:rsidTr="003C4EB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27F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138" w14:textId="77777777" w:rsidR="00677D05" w:rsidRPr="00B9432D" w:rsidRDefault="004A06A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677D05"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E7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1974F5AE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3701CFA1" w14:textId="77777777" w:rsidR="00677D05" w:rsidRPr="00B9432D" w:rsidRDefault="00677D05" w:rsidP="00677D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9432D" w:rsidRPr="00B9432D" w14:paraId="00E0D789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EE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E78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B9432D" w:rsidRPr="00B9432D" w14:paraId="4ED2F80D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2A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6C4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9432D" w:rsidRPr="00B9432D" w14:paraId="6015489F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577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86F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9432D" w:rsidRPr="00B9432D" w14:paraId="3B0E7132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4D9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0B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B9432D" w:rsidRPr="00B9432D" w14:paraId="09A0C890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C2A" w14:textId="77777777" w:rsidR="00677D05" w:rsidRPr="00B9432D" w:rsidRDefault="00677D05" w:rsidP="003C4EBC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84C" w14:textId="2D1E31FA" w:rsidR="00677D05" w:rsidRPr="00B9432D" w:rsidRDefault="00B16FB4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677D05"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hab.</w:t>
            </w:r>
            <w:r w:rsidR="00677D05"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Ewa </w:t>
            </w:r>
            <w:proofErr w:type="spellStart"/>
            <w:r w:rsidR="00677D05"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Boksa</w:t>
            </w:r>
            <w:proofErr w:type="spellEnd"/>
          </w:p>
        </w:tc>
      </w:tr>
      <w:tr w:rsidR="00677D05" w:rsidRPr="00B9432D" w14:paraId="47965C0C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4B1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5FA" w14:textId="4A78E21B" w:rsidR="00677D05" w:rsidRPr="00B9432D" w:rsidRDefault="00B16FB4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14:paraId="6E5602FC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4BD7A73" w14:textId="77777777" w:rsidR="00677D05" w:rsidRPr="00B9432D" w:rsidRDefault="00677D05" w:rsidP="00677D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9432D" w:rsidRPr="00B9432D" w14:paraId="2A8A3131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63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4A06A4"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56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677D05" w:rsidRPr="00B9432D" w14:paraId="0828DBC7" w14:textId="77777777" w:rsidTr="003C4EB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E5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4A06A4"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E7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22840509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DC1F666" w14:textId="77777777" w:rsidR="00677D05" w:rsidRPr="00B9432D" w:rsidRDefault="00677D05" w:rsidP="00677D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9432D" w:rsidRPr="00B9432D" w14:paraId="75B3DB0A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F82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0DE" w14:textId="77777777" w:rsidR="00677D05" w:rsidRPr="00B9432D" w:rsidRDefault="00677D05" w:rsidP="003C4EBC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</w:tc>
      </w:tr>
      <w:tr w:rsidR="00B9432D" w:rsidRPr="00B9432D" w14:paraId="4DD2D2B7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909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F0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B9432D" w:rsidRPr="00B9432D" w14:paraId="645FCB58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AC7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508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9432D" w:rsidRPr="00B9432D" w14:paraId="43AC71D8" w14:textId="77777777" w:rsidTr="003C4EB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E32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E5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9432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B9432D" w:rsidRPr="00B9432D" w14:paraId="347985AD" w14:textId="77777777" w:rsidTr="003C4EB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4D3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5D2" w14:textId="77777777" w:rsidR="00677D05" w:rsidRPr="00B9432D" w:rsidRDefault="00677D05" w:rsidP="003C4EB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4AF6" w14:textId="77777777" w:rsidR="00114135" w:rsidRPr="00B9432D" w:rsidRDefault="00114135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Gryczyńska D. (red.), </w:t>
            </w:r>
            <w:r w:rsidRPr="00B943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Otorynolaryngologia dziecięca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Warszawa 2007. </w:t>
            </w:r>
          </w:p>
          <w:p w14:paraId="3AD4619C" w14:textId="77777777" w:rsidR="00114135" w:rsidRPr="00B9432D" w:rsidRDefault="00114135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Śliwińska-Kowalska M., </w:t>
            </w:r>
            <w:r w:rsidRPr="00B943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Audiologia kliniczna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Łódź 2005.</w:t>
            </w:r>
          </w:p>
          <w:p w14:paraId="00B177E4" w14:textId="77777777" w:rsidR="00677D05" w:rsidRPr="00B9432D" w:rsidRDefault="00114135" w:rsidP="0011413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9432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Zaleski T., </w:t>
            </w:r>
            <w:r w:rsidRPr="00B9432D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Centralne zaburzenia słuchu</w:t>
            </w:r>
            <w:proofErr w:type="gramStart"/>
            <w:r w:rsidRPr="00B9432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, ”Logopedia</w:t>
            </w:r>
            <w:proofErr w:type="gramEnd"/>
            <w:r w:rsidRPr="00B9432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” t. 20.</w:t>
            </w:r>
          </w:p>
          <w:p w14:paraId="33510D9E" w14:textId="77777777" w:rsidR="00677D05" w:rsidRPr="00B9432D" w:rsidRDefault="00677D05" w:rsidP="003C4EBC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Łączkowska M., </w:t>
            </w:r>
            <w:r w:rsidRPr="00B9432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Wprowadzenie do anatomii, fizjologii i patologii narządu głosu, mowy i słuchu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Lublin 1981. </w:t>
            </w:r>
          </w:p>
          <w:p w14:paraId="47842B2F" w14:textId="77777777" w:rsidR="00677D05" w:rsidRPr="00B9432D" w:rsidRDefault="00677D05" w:rsidP="00114135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77D05" w:rsidRPr="00B9432D" w14:paraId="1B461403" w14:textId="77777777" w:rsidTr="003C4EB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06AE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9F7" w14:textId="77777777" w:rsidR="00677D05" w:rsidRPr="00B9432D" w:rsidRDefault="00677D05" w:rsidP="003C4EB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0E2" w14:textId="77777777" w:rsidR="00677D05" w:rsidRPr="00B9432D" w:rsidRDefault="00114135" w:rsidP="0011413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 xml:space="preserve">Gałkowski T., </w:t>
            </w:r>
            <w:r w:rsidRPr="00B9432D">
              <w:rPr>
                <w:rFonts w:ascii="Times New Roman" w:hAnsi="Times New Roman" w:cs="Times New Roman"/>
                <w:i/>
                <w:sz w:val="18"/>
                <w:szCs w:val="18"/>
              </w:rPr>
              <w:t>Zaburzenia słuchu</w:t>
            </w:r>
            <w:proofErr w:type="gramStart"/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, ”Logopedia</w:t>
            </w:r>
            <w:proofErr w:type="gramEnd"/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” t. 20.</w:t>
            </w:r>
          </w:p>
        </w:tc>
      </w:tr>
    </w:tbl>
    <w:p w14:paraId="6A7A7C9F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80BCF2D" w14:textId="19B642FD" w:rsidR="00677D05" w:rsidRPr="00B9432D" w:rsidRDefault="00677D05" w:rsidP="00677D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B16FB4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32D" w:rsidRPr="00B9432D" w14:paraId="513CD413" w14:textId="77777777" w:rsidTr="003C4EB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F55E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4A2D1973" w14:textId="77777777" w:rsidR="00114135" w:rsidRPr="00B9432D" w:rsidRDefault="00114135" w:rsidP="0011413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C1–</w:t>
            </w:r>
            <w:r w:rsidRPr="00B943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podstawowymi pojęciami w foniatrii i audiologii, z fizjologią powstawania głosu i fizjologią słyszenia.</w:t>
            </w:r>
          </w:p>
          <w:p w14:paraId="3F3625D2" w14:textId="77777777" w:rsidR="00114135" w:rsidRPr="00B9432D" w:rsidRDefault="00114135" w:rsidP="0011413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Pr="00B943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Poznanie standardów postępowania foniatry i audiologa podczas badania narządu mowy i słuchu.</w:t>
            </w:r>
          </w:p>
          <w:p w14:paraId="1B55C95A" w14:textId="77777777" w:rsidR="00114135" w:rsidRPr="00B9432D" w:rsidRDefault="00114135" w:rsidP="0011413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 xml:space="preserve">C3 – Zaznajomienie z różnymi 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</w:rPr>
              <w:t>postaciami patologii głosu i słuchu.</w:t>
            </w:r>
          </w:p>
          <w:p w14:paraId="451A2FED" w14:textId="77777777" w:rsidR="00114135" w:rsidRPr="00B9432D" w:rsidRDefault="00114135" w:rsidP="0011413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 xml:space="preserve">C4 – Poznanie zasad postępowania foniatry w wypadku </w:t>
            </w:r>
            <w:proofErr w:type="spellStart"/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ankyloglosji</w:t>
            </w:r>
            <w:proofErr w:type="spellEnd"/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, zaburzeń emisji głosu i audiologa w wypadku niedosłuchu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8AD73B6" w14:textId="77777777" w:rsidR="00677D05" w:rsidRPr="00B9432D" w:rsidRDefault="00114135" w:rsidP="00114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C5 – Nabycie umiejętności odczytywania wyników badania audiometrycznego.</w:t>
            </w:r>
          </w:p>
        </w:tc>
      </w:tr>
      <w:tr w:rsidR="00B9432D" w:rsidRPr="00B9432D" w14:paraId="3735D566" w14:textId="77777777" w:rsidTr="003C4EB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745" w14:textId="77777777" w:rsidR="00677D05" w:rsidRPr="00B9432D" w:rsidRDefault="00677D05" w:rsidP="003C4EBC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21A387CB" w14:textId="77777777" w:rsidR="00677D05" w:rsidRPr="00B9432D" w:rsidRDefault="00677D05" w:rsidP="00114135">
            <w:pPr>
              <w:pStyle w:val="Zawartotabeli"/>
              <w:rPr>
                <w:sz w:val="18"/>
                <w:szCs w:val="18"/>
              </w:rPr>
            </w:pPr>
          </w:p>
          <w:p w14:paraId="199D334A" w14:textId="77777777" w:rsidR="00677D05" w:rsidRPr="00B9432D" w:rsidRDefault="00114135" w:rsidP="003C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9432D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Podstawowe pojęcia w foniatrii i audiologii. </w:t>
            </w:r>
            <w:r w:rsidRPr="00B9432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Prawidłowy rozwój mowy. Czynności narządów mowy. Badanie narządu mowy. Postępowanie w </w:t>
            </w:r>
            <w:proofErr w:type="spellStart"/>
            <w:r w:rsidRPr="00B9432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ankyloglosji</w:t>
            </w:r>
            <w:proofErr w:type="spellEnd"/>
            <w:r w:rsidRPr="00B9432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Fizjologiczny rozwój głosu. </w:t>
            </w:r>
            <w:r w:rsidRPr="00B9432D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Patologia w foniatrii: opóźniony rozwój mowy, niewydolność podniebienno-gardłowa, zaburzenia mowy w niedosłuchach, zaburzenia płynności mowy. </w:t>
            </w: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 xml:space="preserve">Patologia głosu. Nieprawidłowości fonacyjne. </w:t>
            </w:r>
            <w:r w:rsidRPr="00B9432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Metody foniatrycznego badania krtani. </w:t>
            </w: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Higiena głosu u osób pracujących głosem. Terapia zaburzeń emisyjnych. Podstawy fizyczne audiologii. Anatomia narządu słuchu. Elementy fizjologii słyszenia. Subiektywne i obiektywne badanie słuchu: audiometria tonalna, audiometria impedancyjna, OAE, badania elektrofizjologiczne. Odczyt audiometryczny. Przyczyny i rodzaje niedosłuchu. Zasady protezowania słuchu, wskazania do wszczepienia implantów ślimakowych. Terapia dzieci z implantem ślimakowym.</w:t>
            </w:r>
          </w:p>
          <w:p w14:paraId="3EC56EBB" w14:textId="77777777" w:rsidR="00677D05" w:rsidRPr="00B9432D" w:rsidRDefault="00677D05" w:rsidP="003C4EBC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27487F40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234681E2" w14:textId="77777777" w:rsidR="00677D05" w:rsidRPr="00B9432D" w:rsidRDefault="00677D05" w:rsidP="00677D0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9432D" w:rsidRPr="00B9432D" w14:paraId="3E3C07CF" w14:textId="77777777" w:rsidTr="003C4E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18774" w14:textId="77777777" w:rsidR="00677D05" w:rsidRPr="00B9432D" w:rsidRDefault="00677D05" w:rsidP="003C4EB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A80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C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9432D" w:rsidRPr="00B9432D" w14:paraId="654AC8F5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00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9432D" w:rsidRPr="00B9432D" w14:paraId="7C126C3D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7F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E04" w14:textId="77777777" w:rsidR="00677D05" w:rsidRPr="00B9432D" w:rsidRDefault="0011413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ma elementarną wiedzę o powiązaniach językoznawstwa z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medycyną (</w:t>
            </w:r>
            <w:r w:rsidRPr="00B9432D">
              <w:rPr>
                <w:rFonts w:ascii="Times New Roman" w:hAnsi="Times New Roman" w:cs="Times New Roman"/>
                <w:bCs/>
                <w:sz w:val="18"/>
                <w:szCs w:val="18"/>
              </w:rPr>
              <w:t>fizjologią powstawania głosu i fizjologią słuchu, w tym przyczynami powstawania chorób głosu i etiologię niedosłuchu)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46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B9432D" w:rsidRPr="00B9432D" w14:paraId="46877CD4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BC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97F" w14:textId="77777777" w:rsidR="00677D05" w:rsidRPr="00B9432D" w:rsidRDefault="0011413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B9432D">
              <w:rPr>
                <w:rFonts w:ascii="Times New Roman" w:eastAsia="Times New Roman" w:hAnsi="Times New Roman" w:cs="Times New Roman"/>
                <w:sz w:val="18"/>
                <w:szCs w:val="18"/>
              </w:rPr>
              <w:t>wiedzę w zakresie wpływu omawianych zaburzeń (słuchu, głosu itp.) na rozwój językowy i możliwości komunikacyjne dziecka oraz na temat podstawowy</w:t>
            </w:r>
            <w:r w:rsidRPr="00B9432D">
              <w:rPr>
                <w:rFonts w:ascii="Times New Roman" w:hAnsi="Times New Roman" w:cs="Times New Roman"/>
                <w:sz w:val="18"/>
                <w:szCs w:val="18"/>
              </w:rPr>
              <w:t>ch badań wykonywanych przez foniatrę i audiologa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34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943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B9432D" w:rsidRPr="00B9432D" w14:paraId="0639146C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49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9432D" w:rsidRPr="00B9432D" w14:paraId="0616EF98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79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43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677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B9432D" w:rsidRPr="00B9432D" w14:paraId="09C69F6B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BB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66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1DE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B9432D" w:rsidRPr="00B9432D" w14:paraId="27D9E140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27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9432D" w:rsidRPr="00B9432D" w14:paraId="7374E801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98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D7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69C661E3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7AA6427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D5F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9432D" w:rsidRPr="00B9432D" w14:paraId="6DC67B29" w14:textId="77777777" w:rsidTr="003C4E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E0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34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47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726FC63B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9432D" w:rsidRPr="00B9432D" w14:paraId="4A02C38C" w14:textId="77777777" w:rsidTr="003C4E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CD4" w14:textId="0029F9E7" w:rsidR="00677D05" w:rsidRPr="00B9432D" w:rsidRDefault="00677D05" w:rsidP="003C4EB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B16FB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B9432D" w:rsidRPr="00B9432D" w14:paraId="777E8F4B" w14:textId="77777777" w:rsidTr="003C4EB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4A63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1E39ED2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16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9432D" w:rsidRPr="00B9432D" w14:paraId="4BFF0B59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16E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749B2" w14:textId="77777777" w:rsidR="00677D05" w:rsidRPr="00B9432D" w:rsidRDefault="00677D05" w:rsidP="003C4EB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33131" w14:textId="77777777" w:rsidR="00677D05" w:rsidRPr="00B9432D" w:rsidRDefault="00677D05" w:rsidP="003C4EB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304A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5A0E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B9432D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AA6E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50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D7C1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?)*</w:t>
            </w:r>
            <w:proofErr w:type="gramEnd"/>
          </w:p>
        </w:tc>
      </w:tr>
      <w:tr w:rsidR="00B9432D" w:rsidRPr="00B9432D" w14:paraId="3C1DDFE5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329F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9B6B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3196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1F0C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F4F9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6EB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DE71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6E0E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9432D" w:rsidRPr="00B9432D" w14:paraId="0D870F3C" w14:textId="77777777" w:rsidTr="003C4EB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AF5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3DFE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0A3A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2897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CF9D1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CABB3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4C3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DF65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FB80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3B15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175DC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568D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4003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9C87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DB40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FA4F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B780D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FF3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D7FC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CE7F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BB84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A96C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B9432D" w:rsidRPr="00B9432D" w14:paraId="29E13497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A7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F3CD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257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35CFC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31B1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24E1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0C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4B26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C589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0079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F875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96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BF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EE323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92AE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F4E9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37921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08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A6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4FA6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7C06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CE7B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03CB0435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CA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39F0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39864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0E90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84A7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EB04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388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DAD3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AF69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2D00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2855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F5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F8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53F3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6F8A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DBFD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646A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F9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CCD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C7BD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8E81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C782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3E14F753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F0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C04B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EC58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C204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F675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D224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6F7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9A74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3810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A87F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004E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FE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09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8C7F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B993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2521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4FFA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3AE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4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55C4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24D8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4712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03DE80D1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A0D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5A8D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A9A4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D06F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0C030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9F3C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E8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F598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B098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A612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EFE5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D1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58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CE4D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4887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40E1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CEEB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4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65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1B41E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BCC60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C651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180CF8AE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F8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EA0A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52CF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B99F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F3B9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BE61E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3E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6EC4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2785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E9B4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7190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A8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62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DD4B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6FD7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6E83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871D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40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E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09E03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B9B8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BA74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7B392974" w14:textId="77777777" w:rsidTr="003C4EB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35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133E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17EE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D8D0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771E3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F801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F20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D30B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1F141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14D9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5A60D0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5E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12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EB9AF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56008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1EC5F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5CDB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06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52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33AC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3174B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19620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5AF8538E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9432D" w:rsidRPr="00B9432D" w14:paraId="38F3B4E3" w14:textId="77777777" w:rsidTr="003C4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7B7" w14:textId="66F946C7" w:rsidR="00677D05" w:rsidRPr="00B9432D" w:rsidRDefault="00677D05" w:rsidP="003C4EBC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efektów </w:t>
            </w:r>
            <w:r w:rsidR="009D2DBB"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B16FB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</w:t>
            </w:r>
            <w:proofErr w:type="gramEnd"/>
            <w:r w:rsidR="00B16FB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SIĘ</w:t>
            </w:r>
          </w:p>
        </w:tc>
      </w:tr>
      <w:tr w:rsidR="00B9432D" w:rsidRPr="00B9432D" w14:paraId="67C45ED4" w14:textId="77777777" w:rsidTr="003C4E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452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B717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9F6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9432D" w:rsidRPr="00B9432D" w14:paraId="59DA5AE2" w14:textId="77777777" w:rsidTr="003C4E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6CA66" w14:textId="77777777" w:rsidR="00677D05" w:rsidRPr="00B9432D" w:rsidRDefault="00677D05" w:rsidP="003C4EB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DA9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67BC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</w:t>
            </w:r>
            <w:proofErr w:type="gramEnd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B9432D" w:rsidRPr="00B9432D" w14:paraId="2C75E4AF" w14:textId="77777777" w:rsidTr="003C4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63CC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ED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D10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zaliczone </w:t>
            </w:r>
            <w:r w:rsidRPr="00B9432D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 </w:t>
            </w: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  <w:proofErr w:type="gramEnd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61-70 %</w:t>
            </w:r>
          </w:p>
        </w:tc>
      </w:tr>
      <w:tr w:rsidR="00B9432D" w:rsidRPr="00B9432D" w14:paraId="0E45D97C" w14:textId="77777777" w:rsidTr="003C4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C73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6CA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A41E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</w:t>
            </w:r>
            <w:proofErr w:type="gramEnd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71-80%</w:t>
            </w:r>
          </w:p>
        </w:tc>
      </w:tr>
      <w:tr w:rsidR="00B9432D" w:rsidRPr="00B9432D" w14:paraId="70526A2A" w14:textId="77777777" w:rsidTr="003C4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5219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85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F2E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</w:t>
            </w:r>
            <w:proofErr w:type="gramEnd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81-90%</w:t>
            </w:r>
          </w:p>
        </w:tc>
      </w:tr>
      <w:tr w:rsidR="00B9432D" w:rsidRPr="00B9432D" w14:paraId="117CD724" w14:textId="77777777" w:rsidTr="003C4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FC106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F1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28B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proofErr w:type="gramStart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</w:t>
            </w:r>
            <w:proofErr w:type="gramEnd"/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 91-100%</w:t>
            </w:r>
          </w:p>
        </w:tc>
      </w:tr>
    </w:tbl>
    <w:p w14:paraId="7D562EFB" w14:textId="77777777" w:rsidR="00677D05" w:rsidRPr="00B9432D" w:rsidRDefault="00677D05" w:rsidP="00677D0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9432D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9432D" w:rsidRPr="00B9432D" w14:paraId="7E00F0F2" w14:textId="77777777" w:rsidTr="003C4EB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25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21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9432D" w:rsidRPr="00B9432D" w14:paraId="26BD58DF" w14:textId="77777777" w:rsidTr="003C4EB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FE2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043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19E2CF44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02C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107D01DE" w14:textId="77777777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9432D" w:rsidRPr="00B9432D" w14:paraId="6D90BE45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737D5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5B188" w14:textId="73F5FBAF" w:rsidR="00677D05" w:rsidRPr="00B9432D" w:rsidRDefault="00B16FB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88F5D" w14:textId="1A870293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45352F71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4F3" w14:textId="2B9580A2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019" w14:textId="531A1B48" w:rsidR="00677D05" w:rsidRPr="00B9432D" w:rsidRDefault="00B16FB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CF2F" w14:textId="487A6FEF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6CB4D49F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A4B7AD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275E17" w14:textId="3A5685FE" w:rsidR="00677D05" w:rsidRPr="00B9432D" w:rsidRDefault="00B16FB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13D98" w14:textId="50FC21C0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637936CF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0E2" w14:textId="0800C98C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Przygotowanie do </w:t>
            </w:r>
            <w:r w:rsidR="00B16FB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84F" w14:textId="75D3F672" w:rsidR="00677D05" w:rsidRPr="00B9432D" w:rsidRDefault="00B16FB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26E" w14:textId="73A79E9C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1BB7EBC9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387CAA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135AF3" w14:textId="77777777" w:rsidR="00677D05" w:rsidRPr="00B9432D" w:rsidRDefault="004A06A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50A46" w14:textId="007CBB0A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9432D" w:rsidRPr="00B9432D" w14:paraId="60DD047B" w14:textId="77777777" w:rsidTr="003C4EB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D3504" w14:textId="77777777" w:rsidR="00677D05" w:rsidRPr="00B9432D" w:rsidRDefault="00677D05" w:rsidP="003C4EBC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47C0BB" w14:textId="77777777" w:rsidR="00677D05" w:rsidRPr="00B9432D" w:rsidRDefault="004A06A4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9432D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99D86" w14:textId="4C20258E" w:rsidR="00677D05" w:rsidRPr="00B9432D" w:rsidRDefault="00677D05" w:rsidP="003C4E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1A01C49E" w14:textId="77777777" w:rsidR="00677D05" w:rsidRPr="00B9432D" w:rsidRDefault="00677D05" w:rsidP="00677D0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E0A462" w14:textId="77777777" w:rsidR="00677D05" w:rsidRPr="00B9432D" w:rsidRDefault="00677D05" w:rsidP="00677D0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32D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B943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B9432D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B9432D">
        <w:rPr>
          <w:rFonts w:ascii="Times New Roman" w:eastAsia="Times New Roman" w:hAnsi="Times New Roman" w:cs="Times New Roman"/>
          <w:sz w:val="16"/>
          <w:szCs w:val="16"/>
        </w:rPr>
        <w:t>data i czytelne  podpisy osób prowadzących przedmiot w danym roku akademickim)</w:t>
      </w:r>
    </w:p>
    <w:p w14:paraId="550F2C47" w14:textId="77777777" w:rsidR="00677D05" w:rsidRPr="00B9432D" w:rsidRDefault="00677D05" w:rsidP="00677D0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22701E" w14:textId="77777777" w:rsidR="00677D05" w:rsidRPr="00B9432D" w:rsidRDefault="00677D05" w:rsidP="00677D0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33FDF3" w14:textId="77777777" w:rsidR="00677D05" w:rsidRPr="00B9432D" w:rsidRDefault="00677D05" w:rsidP="00677D0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32D">
        <w:rPr>
          <w:rFonts w:ascii="Times New Roman" w:eastAsia="Times New Roman" w:hAnsi="Times New Roman" w:cs="Times New Roman"/>
          <w:sz w:val="16"/>
          <w:szCs w:val="16"/>
        </w:rPr>
        <w:tab/>
      </w:r>
      <w:r w:rsidRPr="00B9432D">
        <w:rPr>
          <w:rFonts w:ascii="Times New Roman" w:eastAsia="Times New Roman" w:hAnsi="Times New Roman" w:cs="Times New Roman"/>
          <w:sz w:val="16"/>
          <w:szCs w:val="16"/>
        </w:rPr>
        <w:tab/>
      </w:r>
      <w:r w:rsidRPr="00B9432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BA21EF4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458A6203" w14:textId="77777777" w:rsidR="00677D05" w:rsidRPr="00B9432D" w:rsidRDefault="00677D05" w:rsidP="00677D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68DEF22A" w14:textId="77777777" w:rsidR="001E5696" w:rsidRPr="00B9432D" w:rsidRDefault="001E5696">
      <w:pPr>
        <w:rPr>
          <w:rFonts w:ascii="Times New Roman" w:hAnsi="Times New Roman" w:cs="Times New Roman"/>
        </w:rPr>
      </w:pPr>
    </w:p>
    <w:sectPr w:rsidR="001E5696" w:rsidRPr="00B9432D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8C2E13"/>
    <w:multiLevelType w:val="hybridMultilevel"/>
    <w:tmpl w:val="9DD45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45748618">
    <w:abstractNumId w:val="0"/>
  </w:num>
  <w:num w:numId="2" w16cid:durableId="536742868">
    <w:abstractNumId w:val="3"/>
  </w:num>
  <w:num w:numId="3" w16cid:durableId="199900157">
    <w:abstractNumId w:val="2"/>
  </w:num>
  <w:num w:numId="4" w16cid:durableId="79687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05"/>
    <w:rsid w:val="000A2B0B"/>
    <w:rsid w:val="00114135"/>
    <w:rsid w:val="001E5696"/>
    <w:rsid w:val="004A06A4"/>
    <w:rsid w:val="00677D05"/>
    <w:rsid w:val="009D2DBB"/>
    <w:rsid w:val="00B16FB4"/>
    <w:rsid w:val="00B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F57"/>
  <w15:chartTrackingRefBased/>
  <w15:docId w15:val="{2BF1763C-DE1E-4314-B09B-DBCBC25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677D05"/>
  </w:style>
  <w:style w:type="paragraph" w:customStyle="1" w:styleId="Zawartotabeli">
    <w:name w:val="Zawartość tabeli"/>
    <w:basedOn w:val="Normalny"/>
    <w:rsid w:val="00677D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2019-02-20T17:57:00Z</dcterms:created>
  <dcterms:modified xsi:type="dcterms:W3CDTF">2023-01-24T11:09:00Z</dcterms:modified>
</cp:coreProperties>
</file>