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C8AF" w14:textId="77777777" w:rsidR="00761B78" w:rsidRPr="00E557FD" w:rsidRDefault="00761B78" w:rsidP="007A5A2E">
      <w:pPr>
        <w:tabs>
          <w:tab w:val="left" w:pos="8317"/>
        </w:tabs>
        <w:spacing w:after="0" w:line="326" w:lineRule="exact"/>
        <w:ind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E557FD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3DCDAAB4" w14:textId="77777777" w:rsidR="00761B78" w:rsidRPr="00E557FD" w:rsidRDefault="00761B78" w:rsidP="00761B7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161AA006" w14:textId="77777777" w:rsidR="00761B78" w:rsidRPr="00E557FD" w:rsidRDefault="00761B78" w:rsidP="00761B78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557FD" w:rsidRPr="00E557FD" w14:paraId="27D65AF4" w14:textId="77777777" w:rsidTr="003C4EB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77C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0D774" w14:textId="157B0555" w:rsidR="00761B78" w:rsidRPr="00E557FD" w:rsidRDefault="00712ED1" w:rsidP="007A5A2E">
            <w:pPr>
              <w:jc w:val="center"/>
              <w:rPr>
                <w:rFonts w:ascii="Times New Roman" w:hAnsi="Times New Roman" w:cs="Times New Roman"/>
              </w:rPr>
            </w:pPr>
            <w:r w:rsidRPr="00712ED1">
              <w:rPr>
                <w:rFonts w:ascii="Times New Roman" w:hAnsi="Times New Roman" w:cs="Times New Roman"/>
              </w:rPr>
              <w:t>0232.5.LO1.C.MPL</w:t>
            </w:r>
          </w:p>
        </w:tc>
      </w:tr>
      <w:tr w:rsidR="00E557FD" w:rsidRPr="00AB2FF2" w14:paraId="5466A8D5" w14:textId="77777777" w:rsidTr="003C4EB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0600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326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EA140" w14:textId="77777777" w:rsidR="00761B78" w:rsidRPr="00E557FD" w:rsidRDefault="00817B47" w:rsidP="007A5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Medyczne podstawy logopedii</w:t>
            </w:r>
            <w:r w:rsidR="00D146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(genetyka, patolog</w:t>
            </w:r>
            <w:r w:rsidR="008E4EE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ia, anatomia, fizjologia, embri</w:t>
            </w:r>
            <w:r w:rsidR="00D146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</w:t>
            </w:r>
            <w:r w:rsidR="008E4EE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lo</w:t>
            </w:r>
            <w:r w:rsidR="00D1468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gia)</w:t>
            </w:r>
          </w:p>
          <w:p w14:paraId="277CE540" w14:textId="77777777" w:rsidR="00761B78" w:rsidRPr="00AB2FF2" w:rsidRDefault="00817B47" w:rsidP="008E4E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AB2F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basis of speech therapy</w:t>
            </w:r>
            <w:r w:rsidR="008E4EEB" w:rsidRPr="00AB2F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(genetics, pathology, anatomy, physiology, embryology)</w:t>
            </w:r>
          </w:p>
          <w:p w14:paraId="7D738949" w14:textId="77777777" w:rsidR="00761B78" w:rsidRPr="00AB2FF2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557FD" w:rsidRPr="00E557FD" w14:paraId="5627C1F8" w14:textId="77777777" w:rsidTr="003C4EB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234" w14:textId="77777777" w:rsidR="00761B78" w:rsidRPr="00AB2FF2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ACF" w14:textId="77777777" w:rsidR="00761B78" w:rsidRPr="00E557FD" w:rsidRDefault="007A5A2E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761B78"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73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4E492CD9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684A4DEE" w14:textId="77777777" w:rsidR="00761B78" w:rsidRPr="00E557FD" w:rsidRDefault="00761B78" w:rsidP="00761B7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57FD" w:rsidRPr="00E557FD" w14:paraId="118E1E7E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025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882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E557FD" w:rsidRPr="00E557FD" w14:paraId="345608C9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465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825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E557FD" w:rsidRPr="00E557FD" w14:paraId="22B0F1D8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C96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0F6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E557FD" w:rsidRPr="00E557FD" w14:paraId="208FCB29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456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246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E557FD" w:rsidRPr="00E557FD" w14:paraId="033244B8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4AB" w14:textId="77777777" w:rsidR="00761B78" w:rsidRPr="00E557FD" w:rsidRDefault="00761B78" w:rsidP="003C4EBC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9D" w14:textId="1A5A0FAF" w:rsidR="00761B78" w:rsidRPr="00E557FD" w:rsidRDefault="00712ED1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AB2FF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 </w:t>
            </w:r>
            <w:r w:rsidR="008E498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Joanna </w:t>
            </w:r>
            <w:r w:rsidR="001010C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Gałuszka-Garnuszek</w:t>
            </w:r>
          </w:p>
        </w:tc>
      </w:tr>
      <w:tr w:rsidR="00E557FD" w:rsidRPr="00E557FD" w14:paraId="02712361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7BD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D89" w14:textId="244B754E" w:rsidR="00761B78" w:rsidRPr="001010C3" w:rsidRDefault="001010C3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010C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jogaga@o2.pl</w:t>
            </w:r>
          </w:p>
        </w:tc>
      </w:tr>
    </w:tbl>
    <w:p w14:paraId="4966F536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0DDA0292" w14:textId="77777777" w:rsidR="00761B78" w:rsidRPr="00E557FD" w:rsidRDefault="00761B78" w:rsidP="00761B7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57FD" w:rsidRPr="00E557FD" w14:paraId="70861D3F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1C0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83F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E557FD" w:rsidRPr="00E557FD" w14:paraId="300ACAC6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D89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027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2911E945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2F2EBFA7" w14:textId="77777777" w:rsidR="00761B78" w:rsidRPr="00E557FD" w:rsidRDefault="00761B78" w:rsidP="00761B7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557FD" w:rsidRPr="00E557FD" w14:paraId="33E39CE9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D5D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E81" w14:textId="77777777" w:rsidR="00761B78" w:rsidRPr="00E557FD" w:rsidRDefault="00B35879" w:rsidP="003C4EBC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  <w:r w:rsidR="00761B78"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ykłady</w:t>
            </w:r>
          </w:p>
        </w:tc>
      </w:tr>
      <w:tr w:rsidR="00E557FD" w:rsidRPr="00E557FD" w14:paraId="0BA77E08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83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D93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E557FD" w:rsidRPr="00E557FD" w14:paraId="33F64DC3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347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60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E557FD" w:rsidRPr="00E557FD" w14:paraId="4B818F20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C2C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EA7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E557FD" w:rsidRPr="00E557FD" w14:paraId="384EBB90" w14:textId="77777777" w:rsidTr="003C4E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C07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45F" w14:textId="77777777" w:rsidR="00761B78" w:rsidRPr="00E557FD" w:rsidRDefault="00761B78" w:rsidP="003C4EB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7374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Logopedia. Standardy postępowania logopedycznego, red. S. Grabias, J. Panasiuk, T. Woźniak, s 13-39.</w:t>
            </w:r>
          </w:p>
          <w:p w14:paraId="1DB22C44" w14:textId="77777777" w:rsidR="00BB2907" w:rsidRPr="00E557FD" w:rsidRDefault="00BB2907" w:rsidP="00BB2907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Łączkowska M., </w:t>
            </w:r>
            <w:r w:rsidRPr="00E557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Wprowadzenie do anatomii, fizjologii i patologii narządu głosu, mowy i słuchu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Lublin 1981. </w:t>
            </w:r>
          </w:p>
          <w:p w14:paraId="575901BF" w14:textId="77777777" w:rsidR="00BB2907" w:rsidRPr="00E557FD" w:rsidRDefault="00BB2907" w:rsidP="00BB2907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Bartel H., </w:t>
            </w:r>
            <w:r w:rsidRPr="00E557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Embriologia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Warszawa 2007. </w:t>
            </w:r>
          </w:p>
          <w:p w14:paraId="0CA4DC73" w14:textId="77777777" w:rsidR="00BB2907" w:rsidRPr="00E557FD" w:rsidRDefault="00BB2907" w:rsidP="00BB2907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Obrębowski A., </w:t>
            </w:r>
            <w:r w:rsidRPr="00E557F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Anatomiczne i fizjologiczne podstawy zaburzeń mowy</w:t>
            </w: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, ”Logopedia” t. 20.</w:t>
            </w:r>
          </w:p>
          <w:p w14:paraId="2BA9D602" w14:textId="77777777" w:rsidR="00BB2907" w:rsidRDefault="00BB2907" w:rsidP="00BB2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Zaleski T., </w:t>
            </w:r>
            <w:r w:rsidRPr="00E557F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Obwodowe mechanizmy mowy</w:t>
            </w: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, ”Logopedia” t. 20.</w:t>
            </w:r>
          </w:p>
          <w:p w14:paraId="2D83E757" w14:textId="77777777" w:rsidR="00AB2FF2" w:rsidRPr="00E557FD" w:rsidRDefault="00AB2FF2" w:rsidP="00BB29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Pruszewicz A., Obrębowski A., </w:t>
            </w:r>
            <w:r w:rsidRPr="00AB2FF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Zarys foniatrii klinicznej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, Poznań 2019.</w:t>
            </w:r>
          </w:p>
        </w:tc>
      </w:tr>
      <w:tr w:rsidR="00761B78" w:rsidRPr="00E557FD" w14:paraId="61B3D1E0" w14:textId="77777777" w:rsidTr="003C4E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DAD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1EF" w14:textId="77777777" w:rsidR="00761B78" w:rsidRPr="00E557FD" w:rsidRDefault="00761B78" w:rsidP="003C4EB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0BB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Metodologia badań logopedycznych z perspektywy teorii i praktyki, S. Milewski, K. Kaczorowska-</w:t>
            </w:r>
            <w:proofErr w:type="spellStart"/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Bray</w:t>
            </w:r>
            <w:proofErr w:type="spellEnd"/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, Gdańsk 2015.</w:t>
            </w:r>
          </w:p>
          <w:p w14:paraId="7EA6B6C7" w14:textId="77777777" w:rsidR="00BB2907" w:rsidRPr="00E557FD" w:rsidRDefault="00BB2907" w:rsidP="00BB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Bochenek A., </w:t>
            </w:r>
            <w:proofErr w:type="spellStart"/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Reicher</w:t>
            </w:r>
            <w:proofErr w:type="spellEnd"/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M., </w:t>
            </w:r>
            <w:r w:rsidRPr="00E557F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Anatomia człowieka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t. 2., Warszawa 2003.</w:t>
            </w:r>
          </w:p>
          <w:p w14:paraId="5CBEF01F" w14:textId="77777777" w:rsidR="00BB2907" w:rsidRPr="00E557FD" w:rsidRDefault="00BB2907" w:rsidP="00BB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557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Rocławski</w:t>
            </w:r>
            <w:proofErr w:type="spellEnd"/>
            <w:r w:rsidRPr="00E557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B. (red.), </w:t>
            </w:r>
            <w:r w:rsidRPr="00E557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Opieka logopedyczna od poczęcia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Gdańsk 1993. </w:t>
            </w:r>
          </w:p>
          <w:p w14:paraId="240EAA9B" w14:textId="77777777" w:rsidR="00BB2907" w:rsidRPr="00E557FD" w:rsidRDefault="00BB2907" w:rsidP="00BB29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pl-PL"/>
              </w:rPr>
              <w:t xml:space="preserve">Winter P.C., Hickey G.H., </w:t>
            </w:r>
            <w:proofErr w:type="spellStart"/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pl-PL"/>
              </w:rPr>
              <w:t>Fletner</w:t>
            </w:r>
            <w:proofErr w:type="spellEnd"/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pl-PL"/>
              </w:rPr>
              <w:t xml:space="preserve"> H.I., </w:t>
            </w:r>
            <w:proofErr w:type="spellStart"/>
            <w:r w:rsidRPr="00E557F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 w:eastAsia="pl-PL"/>
              </w:rPr>
              <w:t>Genetyka</w:t>
            </w:r>
            <w:proofErr w:type="spellEnd"/>
            <w:r w:rsidRPr="00E557F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 w:eastAsia="pl-PL"/>
              </w:rPr>
              <w:t xml:space="preserve">. </w:t>
            </w:r>
            <w:r w:rsidRPr="00E557F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Krótkie wykłady</w:t>
            </w:r>
            <w:r w:rsidRPr="00E557F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, Warszawa 2005.</w:t>
            </w:r>
          </w:p>
        </w:tc>
      </w:tr>
    </w:tbl>
    <w:p w14:paraId="4A8768D9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47CE2AF1" w14:textId="77E703BA" w:rsidR="00761B78" w:rsidRPr="00E557FD" w:rsidRDefault="00761B78" w:rsidP="00761B7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712ED1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7FD" w:rsidRPr="00E557FD" w14:paraId="2A18F3FA" w14:textId="77777777" w:rsidTr="003C4EB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3EC9" w14:textId="77777777" w:rsidR="00761B78" w:rsidRPr="00E557FD" w:rsidRDefault="00761B78" w:rsidP="00761B7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2D3F79B1" w14:textId="77777777" w:rsidR="0061729F" w:rsidRPr="00E557FD" w:rsidRDefault="0061729F" w:rsidP="0061729F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14:paraId="772C3884" w14:textId="77777777" w:rsidR="0061729F" w:rsidRDefault="0061729F" w:rsidP="00C3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>C1–</w:t>
            </w:r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prawidłowym rozwojem </w:t>
            </w:r>
            <w:proofErr w:type="spellStart"/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>pre</w:t>
            </w:r>
            <w:proofErr w:type="spellEnd"/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>- i postnatalnym człowieka.</w:t>
            </w:r>
            <w:r w:rsidR="00C367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6810926" w14:textId="77777777" w:rsidR="00C36763" w:rsidRPr="00E557FD" w:rsidRDefault="00C36763" w:rsidP="00C3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 – Poznanie wybranych obszarów anatomii człowieka (anatomia głowy i szyi, anatomia narządów wzroku i słuchu, anatomia układu ruchu, anatomia i fizjologia mózgu)</w:t>
            </w:r>
          </w:p>
          <w:p w14:paraId="4F48F7E8" w14:textId="77777777" w:rsidR="0061729F" w:rsidRPr="00E557FD" w:rsidRDefault="0061729F" w:rsidP="006172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367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Poznanie prawidłowej budowy narządów </w:t>
            </w:r>
            <w:r w:rsidR="00C367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głosu i mowy </w:t>
            </w:r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>oraz podstawowych zaburzeń ich rozwoju.</w:t>
            </w:r>
          </w:p>
          <w:p w14:paraId="3D5B57EC" w14:textId="77777777" w:rsidR="00C36763" w:rsidRDefault="00C36763" w:rsidP="00C367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C4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podstawowymi pojęciami w genetyce oraz budową genu.</w:t>
            </w:r>
          </w:p>
          <w:p w14:paraId="7448CE00" w14:textId="77777777" w:rsidR="00C36763" w:rsidRDefault="00C36763" w:rsidP="00C367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C5 – Poznanie zasad postępowania w przypadku podejrzenia wady genetycznej.</w:t>
            </w:r>
          </w:p>
          <w:p w14:paraId="2813CAF7" w14:textId="77777777" w:rsidR="00C36763" w:rsidRDefault="00C36763" w:rsidP="00C367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 xml:space="preserve"> – Poznanie przyczyn, rodzajów i mechanizmów powstawania wad rozwojowych oraz ich uwarunkowań genetycznych i środowiskowych.</w:t>
            </w:r>
          </w:p>
          <w:p w14:paraId="1A5E2E0A" w14:textId="77777777" w:rsidR="00C36763" w:rsidRPr="00C36763" w:rsidRDefault="00C36763" w:rsidP="006172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57FD" w:rsidRPr="00E557FD" w14:paraId="11452B62" w14:textId="77777777" w:rsidTr="003C4EB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618" w14:textId="77777777" w:rsidR="00761B78" w:rsidRPr="00E557FD" w:rsidRDefault="00761B78" w:rsidP="003C4EBC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35433A01" w14:textId="77777777" w:rsidR="008910F2" w:rsidRPr="008910F2" w:rsidRDefault="0061729F" w:rsidP="0061729F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</w:rPr>
              <w:t>Wybrane zagadnienia z anatomii, fizjologii i patofizjologii człowieka. Budowa i funkcje układu nerwowego, narządów głosu, mowy i słuchu oraz układu ruchu.</w:t>
            </w:r>
          </w:p>
          <w:p w14:paraId="6F15168C" w14:textId="77777777" w:rsidR="008910F2" w:rsidRPr="008910F2" w:rsidRDefault="008910F2" w:rsidP="0061729F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</w:rPr>
              <w:t>Prawidłowy rozwój dziecka do 6 roku życia.</w:t>
            </w:r>
          </w:p>
          <w:p w14:paraId="170EDF10" w14:textId="77777777" w:rsidR="0061729F" w:rsidRPr="008910F2" w:rsidRDefault="0061729F" w:rsidP="0061729F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</w:rPr>
              <w:t xml:space="preserve">Wybrane schorzenia </w:t>
            </w:r>
            <w:r w:rsidR="00C36763" w:rsidRPr="008910F2">
              <w:rPr>
                <w:sz w:val="18"/>
                <w:szCs w:val="18"/>
              </w:rPr>
              <w:t>mogące zaburzyć fizjologiczny rozwój</w:t>
            </w:r>
            <w:r w:rsidR="008910F2" w:rsidRPr="008910F2">
              <w:rPr>
                <w:sz w:val="18"/>
                <w:szCs w:val="18"/>
              </w:rPr>
              <w:t xml:space="preserve"> człowieka (wady wymowy, zaburzenia głosu, słuchu i mowy).</w:t>
            </w:r>
          </w:p>
          <w:p w14:paraId="3090395D" w14:textId="77777777" w:rsidR="008910F2" w:rsidRPr="008910F2" w:rsidRDefault="008910F2" w:rsidP="008910F2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</w:rPr>
              <w:t>Rozwój języka i jego funkcji w życiu płodowym.</w:t>
            </w:r>
          </w:p>
          <w:p w14:paraId="27F56261" w14:textId="77777777" w:rsidR="008910F2" w:rsidRPr="008910F2" w:rsidRDefault="008910F2" w:rsidP="008910F2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</w:rPr>
              <w:t>Wady rozwojowe w okresie prenatalnym, (wpływ stanów chorobowych u noworodka na rozwój mowy), perinatalnym i postnatalnym. Zapobieganie wadom rozwojowym uwarunkowanym środowiskowo.</w:t>
            </w:r>
          </w:p>
          <w:p w14:paraId="0BCBE28E" w14:textId="77777777" w:rsidR="008910F2" w:rsidRPr="008910F2" w:rsidRDefault="008910F2" w:rsidP="008910F2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rFonts w:eastAsiaTheme="minorHAnsi"/>
                <w:sz w:val="18"/>
                <w:szCs w:val="18"/>
                <w:lang w:eastAsia="en-US"/>
              </w:rPr>
              <w:t>Hormonalne uwarunkowania zaburzeń głosu.</w:t>
            </w:r>
          </w:p>
          <w:p w14:paraId="27BF27B8" w14:textId="77777777" w:rsidR="00C36763" w:rsidRPr="008910F2" w:rsidRDefault="0061729F" w:rsidP="0061729F">
            <w:pPr>
              <w:pStyle w:val="Zawartotabeli"/>
              <w:rPr>
                <w:sz w:val="18"/>
                <w:szCs w:val="18"/>
                <w:lang w:eastAsia="ar-SA"/>
              </w:rPr>
            </w:pPr>
            <w:r w:rsidRPr="008910F2">
              <w:rPr>
                <w:sz w:val="18"/>
                <w:szCs w:val="18"/>
                <w:lang w:eastAsia="ar-SA"/>
              </w:rPr>
              <w:t xml:space="preserve">Prawidłowe odżywianie dziecka w okresie: niemowlęcym, </w:t>
            </w:r>
            <w:proofErr w:type="spellStart"/>
            <w:r w:rsidRPr="008910F2">
              <w:rPr>
                <w:sz w:val="18"/>
                <w:szCs w:val="18"/>
                <w:lang w:eastAsia="ar-SA"/>
              </w:rPr>
              <w:t>poniemowlęcym</w:t>
            </w:r>
            <w:proofErr w:type="spellEnd"/>
            <w:r w:rsidRPr="008910F2">
              <w:rPr>
                <w:sz w:val="18"/>
                <w:szCs w:val="18"/>
                <w:lang w:eastAsia="ar-SA"/>
              </w:rPr>
              <w:t>, przedszkolnym, szkolnym oraz w wieku dojrzewania</w:t>
            </w:r>
            <w:r w:rsidR="008910F2" w:rsidRPr="008910F2">
              <w:rPr>
                <w:sz w:val="18"/>
                <w:szCs w:val="18"/>
                <w:lang w:eastAsia="ar-SA"/>
              </w:rPr>
              <w:t>.</w:t>
            </w:r>
          </w:p>
          <w:p w14:paraId="6B639848" w14:textId="77777777" w:rsidR="00761B78" w:rsidRPr="008910F2" w:rsidRDefault="0061729F" w:rsidP="007A5A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10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Problemy medyczne dzieci urodzonych przedwcześnie</w:t>
            </w:r>
            <w:r w:rsidR="008910F2" w:rsidRPr="008910F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14:paraId="36C7278D" w14:textId="73E84E06" w:rsidR="008910F2" w:rsidRPr="008910F2" w:rsidRDefault="008910F2" w:rsidP="00AD04BA">
            <w:pPr>
              <w:pStyle w:val="Zawartotabeli"/>
              <w:rPr>
                <w:sz w:val="18"/>
                <w:szCs w:val="18"/>
              </w:rPr>
            </w:pPr>
            <w:r w:rsidRPr="008910F2">
              <w:rPr>
                <w:sz w:val="18"/>
                <w:szCs w:val="18"/>
                <w:lang w:eastAsia="ar-SA"/>
              </w:rPr>
              <w:t xml:space="preserve">Genetyka i embriologia człowieka. Podstawowe pojęcia z dziedziny genetyki. </w:t>
            </w:r>
            <w:r w:rsidRPr="008910F2">
              <w:rPr>
                <w:rStyle w:val="wrtext"/>
                <w:sz w:val="18"/>
                <w:szCs w:val="18"/>
              </w:rPr>
              <w:t xml:space="preserve">Organizacja genomu człowieka. </w:t>
            </w:r>
            <w:r w:rsidRPr="008910F2">
              <w:rPr>
                <w:sz w:val="18"/>
                <w:szCs w:val="18"/>
                <w:lang w:eastAsia="ar-SA"/>
              </w:rPr>
              <w:t xml:space="preserve">Zespoły chorobowe uwarunkowane genetycznie. </w:t>
            </w:r>
            <w:r w:rsidRPr="008910F2">
              <w:rPr>
                <w:rStyle w:val="wrtext"/>
                <w:sz w:val="18"/>
                <w:szCs w:val="18"/>
              </w:rPr>
              <w:t>Genetyczna diagnostyka prenatalna.</w:t>
            </w:r>
          </w:p>
        </w:tc>
      </w:tr>
    </w:tbl>
    <w:p w14:paraId="259E1C4E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DB09DAD" w14:textId="77777777" w:rsidR="00761B78" w:rsidRPr="00E557FD" w:rsidRDefault="00761B78" w:rsidP="00761B7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557FD" w:rsidRPr="00E557FD" w14:paraId="33920AC7" w14:textId="77777777" w:rsidTr="003C4E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9DB84F" w14:textId="77777777" w:rsidR="00761B78" w:rsidRPr="00E557FD" w:rsidRDefault="00761B78" w:rsidP="003C4EB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CF6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02D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E557FD" w:rsidRPr="00E557FD" w14:paraId="0FF8F023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24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E557FD" w:rsidRPr="00E557FD" w14:paraId="2A2C095D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03E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6D5" w14:textId="77777777" w:rsidR="00761B78" w:rsidRPr="00E557FD" w:rsidRDefault="0061729F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>Ma elementarną wiedzę o powiązaniach językoznawstwa z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medycyną (</w:t>
            </w:r>
            <w:r w:rsidRPr="00E55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fizjologią, 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>anatomią, fizjologią i patofizjologią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oraz genetyką i embriologią człowieka)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130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E557FD" w:rsidRPr="00E557FD" w14:paraId="7AC141A9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FF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6B1" w14:textId="77777777" w:rsidR="00761B78" w:rsidRPr="00E557FD" w:rsidRDefault="0061729F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wiedzę właściwą dla 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 xml:space="preserve">logopedy </w:t>
            </w:r>
            <w:r w:rsidRPr="00E557FD">
              <w:rPr>
                <w:rFonts w:ascii="Times New Roman" w:eastAsia="Times New Roman" w:hAnsi="Times New Roman" w:cs="Times New Roman"/>
                <w:sz w:val="18"/>
                <w:szCs w:val="18"/>
              </w:rPr>
              <w:t>w zakresie etiologii</w:t>
            </w:r>
            <w:r w:rsidRPr="00E557FD">
              <w:rPr>
                <w:rFonts w:ascii="Times New Roman" w:hAnsi="Times New Roman" w:cs="Times New Roman"/>
                <w:sz w:val="18"/>
                <w:szCs w:val="18"/>
              </w:rPr>
              <w:t xml:space="preserve"> wad genetycznych i rozwojowych uwarunkowanych środowiskowo (mających wpływ na zdolności językowe i komunikacyjne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B4A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E55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E557FD" w:rsidRPr="00E557FD" w14:paraId="36826AAD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34B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E557FD" w:rsidRPr="00E557FD" w14:paraId="4BEB4EA6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DF0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7C7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417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E557FD" w:rsidRPr="00E557FD" w14:paraId="15539E80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FBB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237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42F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E557FD" w:rsidRPr="00E557FD" w14:paraId="10936FCD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CA8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E557FD" w:rsidRPr="00E557FD" w14:paraId="018A8600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BFD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B73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7560D9A4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1F8A68A2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2AA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E557FD" w:rsidRPr="00E557FD" w14:paraId="59565296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0FE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372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32F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5FAB2D64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557FD" w:rsidRPr="00E557FD" w14:paraId="284842A3" w14:textId="77777777" w:rsidTr="003C4E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A8E" w14:textId="7A1D2B6F" w:rsidR="00761B78" w:rsidRPr="00E557FD" w:rsidRDefault="00761B78" w:rsidP="003C4EB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712ED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E557FD" w:rsidRPr="00E557FD" w14:paraId="2DA1ED98" w14:textId="77777777" w:rsidTr="003C4EB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340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35A55E4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DE5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E557FD" w:rsidRPr="00E557FD" w14:paraId="49705F9B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4AAEC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DFD3E" w14:textId="77777777" w:rsidR="00761B78" w:rsidRPr="00E557FD" w:rsidRDefault="00761B78" w:rsidP="003C4EB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927BD" w14:textId="77777777" w:rsidR="00761B78" w:rsidRPr="00E557FD" w:rsidRDefault="00761B78" w:rsidP="003C4EB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64D0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52D47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E557FD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6D7AE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D14B8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0768B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E557FD" w:rsidRPr="00E557FD" w14:paraId="1BD074CD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0899E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C57D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431DF0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04E91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32C401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61E19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0D86B6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5E7F5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E557FD" w:rsidRPr="00E557FD" w14:paraId="062D14F0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B4D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15FBF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02F3C2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E3D5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94AAC5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6811D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07F5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28646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5F888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C4FB9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2B4FA2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AFB7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E5A72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0D387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FD5A8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4725C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641594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CA6A7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25757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D9C6A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6795C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A72A5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1010C3" w:rsidRPr="00E557FD" w14:paraId="5EB248E3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B5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A471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73F2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EEC00" w14:textId="7777777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0894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E408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00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07EBD" w14:textId="678BF502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AACE3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6A8C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5407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5B4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E63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6973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31AB9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528F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0513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0A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9B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0E71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F1C4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B9F7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010C3" w:rsidRPr="00E557FD" w14:paraId="417161FA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B6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04B8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EBB49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3A44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3146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3C6D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B16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6401E" w14:textId="7F4336C6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6AE9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5B69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9CA5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A8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B3B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C78A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AFC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E458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E482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5A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D5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DB5A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FA1D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06F7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010C3" w:rsidRPr="00E557FD" w14:paraId="4412F6FE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8A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5EB0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67597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115B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A9FF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8819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E5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78F2B" w14:textId="50993D18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C3F5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784F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5AC3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665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F7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F932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C039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3D22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2623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A0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74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A0C3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35DA4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C375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010C3" w:rsidRPr="00E557FD" w14:paraId="0B012122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C93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2A62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BE17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0CF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B4A8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7C45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EB29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16E85" w14:textId="21C9A29A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9AA0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B98F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91DB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BD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719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2123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1309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26A5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7A40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23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47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864F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723B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2DDB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010C3" w:rsidRPr="00E557FD" w14:paraId="7FCDB25A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2C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38D7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7C2C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872B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573D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A53D4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97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EE992" w14:textId="4F6FC2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354D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B7F6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4239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53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12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A891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8DE84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D2E2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0F4A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3A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3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EE03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1DF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2463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010C3" w:rsidRPr="00E557FD" w14:paraId="28694735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3463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6800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A39A6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27C7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E5919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CC27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36A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EAE97" w14:textId="0D8424E0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C8B9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48E5B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5F2C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AB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E5D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EE31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B5D3F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51CF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242855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3C7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772C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0B9F0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9F5B1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36868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69DD8588" w14:textId="77777777" w:rsidR="00761B78" w:rsidRPr="00E557FD" w:rsidRDefault="00761B78" w:rsidP="00761B7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4134"/>
        <w:gridCol w:w="4135"/>
      </w:tblGrid>
      <w:tr w:rsidR="00E557FD" w:rsidRPr="00E557FD" w14:paraId="4DBDB3E1" w14:textId="77777777" w:rsidTr="003C4EBC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4F8" w14:textId="7A4EAC64" w:rsidR="00761B78" w:rsidRPr="00E557FD" w:rsidRDefault="00761B78" w:rsidP="003C4EBC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712ED1"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efektów UCZENIA</w:t>
            </w:r>
            <w:r w:rsidR="00712ED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SIĘ</w:t>
            </w:r>
          </w:p>
        </w:tc>
      </w:tr>
      <w:tr w:rsidR="001010C3" w:rsidRPr="00E557FD" w14:paraId="65F86572" w14:textId="77777777" w:rsidTr="00D7784E">
        <w:trPr>
          <w:trHeight w:val="13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AD43" w14:textId="77777777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593BF" w14:textId="77777777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6E7" w14:textId="08956F10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1010C3" w:rsidRPr="00E557FD" w14:paraId="79CEBBD1" w14:textId="77777777" w:rsidTr="00890890">
        <w:trPr>
          <w:trHeight w:val="13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DF8" w14:textId="77777777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2A9" w14:textId="77777777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2B9" w14:textId="71E74521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 semestr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8FD" w14:textId="2FCC4E84" w:rsidR="001010C3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semestr</w:t>
            </w:r>
          </w:p>
        </w:tc>
      </w:tr>
      <w:tr w:rsidR="001010C3" w:rsidRPr="00E557FD" w14:paraId="2DBC599C" w14:textId="77777777" w:rsidTr="00FB3DD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8B9A8" w14:textId="77777777" w:rsidR="001010C3" w:rsidRPr="00E557FD" w:rsidRDefault="001010C3" w:rsidP="001010C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372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A25B" w14:textId="18D9FAB9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przedziale: 51–60%.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95D8" w14:textId="4FFE3C8F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w przedziale: 51–60%.</w:t>
            </w:r>
          </w:p>
        </w:tc>
      </w:tr>
      <w:tr w:rsidR="001010C3" w:rsidRPr="00E557FD" w14:paraId="12EB5EAC" w14:textId="77777777" w:rsidTr="0039084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67CDB" w14:textId="7777777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677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E7AB" w14:textId="0160F74C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bookmarkStart w:id="0" w:name="_Hlk156374732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przedziale</w:t>
            </w:r>
            <w:bookmarkEnd w:id="0"/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: 61-70 %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F2F4" w14:textId="542E415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zaliczone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przedziale</w:t>
            </w:r>
            <w:bookmarkStart w:id="1" w:name="_GoBack"/>
            <w:bookmarkEnd w:id="1"/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: 61-70 %</w:t>
            </w:r>
          </w:p>
        </w:tc>
      </w:tr>
      <w:tr w:rsidR="001010C3" w:rsidRPr="00E557FD" w14:paraId="1BC42E4D" w14:textId="77777777" w:rsidTr="0003651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B2C4" w14:textId="7777777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193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BC3" w14:textId="1C75C50F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przedziale: 71-80%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9594" w14:textId="547EE21F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w przedziale: 71-80%</w:t>
            </w:r>
          </w:p>
        </w:tc>
      </w:tr>
      <w:tr w:rsidR="001010C3" w:rsidRPr="00E557FD" w14:paraId="186FC24A" w14:textId="77777777" w:rsidTr="00B5254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10A27" w14:textId="7777777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D44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A2BC" w14:textId="12C3BDD3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przedziale: 81-90%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E09" w14:textId="22B590DC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w przedziale: 81-90%</w:t>
            </w:r>
          </w:p>
        </w:tc>
      </w:tr>
      <w:tr w:rsidR="001010C3" w:rsidRPr="00E557FD" w14:paraId="05224E8B" w14:textId="77777777" w:rsidTr="00E73FC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3D65" w14:textId="77777777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B1E" w14:textId="77777777" w:rsidR="001010C3" w:rsidRPr="00E557FD" w:rsidRDefault="001010C3" w:rsidP="001010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B508" w14:textId="54774A1F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przedziale 91-100%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AD48" w14:textId="2A831A58" w:rsidR="001010C3" w:rsidRPr="00E557FD" w:rsidRDefault="001010C3" w:rsidP="001010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w przedziale 91-100%</w:t>
            </w:r>
          </w:p>
        </w:tc>
      </w:tr>
    </w:tbl>
    <w:p w14:paraId="102BE47E" w14:textId="77777777" w:rsidR="00761B78" w:rsidRPr="00E557FD" w:rsidRDefault="00761B78" w:rsidP="00761B78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E557F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557FD" w:rsidRPr="00E557FD" w14:paraId="2B9D5B1B" w14:textId="77777777" w:rsidTr="003C4EB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FE0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6DD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E557FD" w:rsidRPr="00E557FD" w14:paraId="447DEC7D" w14:textId="77777777" w:rsidTr="003C4EB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716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D63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76E052FF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E25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370E8E82" w14:textId="77777777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E557FD" w:rsidRPr="00E557FD" w14:paraId="35450AAA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65A64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68624" w14:textId="77777777" w:rsidR="00761B78" w:rsidRPr="00E557FD" w:rsidRDefault="00200887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50EC9" w14:textId="33270674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5D00D7A4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6D6" w14:textId="2A97438E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9BB" w14:textId="48958189" w:rsidR="00761B78" w:rsidRPr="00E557FD" w:rsidRDefault="00712ED1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A8B" w14:textId="7B2F6E52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6C8083AE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5D1B1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9A14F1" w14:textId="28B50921" w:rsidR="00761B78" w:rsidRPr="00E557FD" w:rsidRDefault="00712ED1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2250C0" w14:textId="04860F9C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363C6BBF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9151" w14:textId="7F22EB04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82" w14:textId="256273A9" w:rsidR="00761B78" w:rsidRPr="00E557FD" w:rsidRDefault="007A5A2E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1010C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0ABB" w14:textId="26119144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34BD8989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AD1" w14:textId="50D23EDF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E72B" w14:textId="60E7DBDE" w:rsidR="00761B78" w:rsidRPr="00E557FD" w:rsidRDefault="001010C3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541" w14:textId="0AFE9D05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7A3A2187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522E53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C81305" w14:textId="74230926" w:rsidR="00761B78" w:rsidRPr="00E557FD" w:rsidRDefault="00712ED1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8EA41A" w14:textId="313A3A9F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557FD" w:rsidRPr="00E557FD" w14:paraId="7272E310" w14:textId="77777777" w:rsidTr="00712ED1">
        <w:trPr>
          <w:trHeight w:val="17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53F11" w14:textId="77777777" w:rsidR="00761B78" w:rsidRPr="00E557FD" w:rsidRDefault="00761B78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E557FD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F12EF0" w14:textId="67833E39" w:rsidR="00761B78" w:rsidRPr="00E557FD" w:rsidRDefault="00712ED1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29D21" w14:textId="2F790DAB" w:rsidR="00761B78" w:rsidRPr="00E557FD" w:rsidRDefault="00761B78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5DF4557E" w14:textId="520E26AC" w:rsidR="001E5696" w:rsidRPr="00E557FD" w:rsidRDefault="001E5696" w:rsidP="007A5A2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E5696" w:rsidRPr="00E557FD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E102D9"/>
    <w:multiLevelType w:val="hybridMultilevel"/>
    <w:tmpl w:val="C0D8D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0F9400A"/>
    <w:multiLevelType w:val="hybridMultilevel"/>
    <w:tmpl w:val="E4B45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78"/>
    <w:rsid w:val="001010C3"/>
    <w:rsid w:val="001A7E73"/>
    <w:rsid w:val="001E5696"/>
    <w:rsid w:val="00200887"/>
    <w:rsid w:val="00222145"/>
    <w:rsid w:val="002D1748"/>
    <w:rsid w:val="00374794"/>
    <w:rsid w:val="0061729F"/>
    <w:rsid w:val="00712ED1"/>
    <w:rsid w:val="00761B78"/>
    <w:rsid w:val="007A5A2E"/>
    <w:rsid w:val="00817B47"/>
    <w:rsid w:val="008910F2"/>
    <w:rsid w:val="008E4988"/>
    <w:rsid w:val="008E4EEB"/>
    <w:rsid w:val="00AB2FF2"/>
    <w:rsid w:val="00AD04BA"/>
    <w:rsid w:val="00B35879"/>
    <w:rsid w:val="00BB2907"/>
    <w:rsid w:val="00C36763"/>
    <w:rsid w:val="00D14685"/>
    <w:rsid w:val="00D8240B"/>
    <w:rsid w:val="00E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6630"/>
  <w15:chartTrackingRefBased/>
  <w15:docId w15:val="{EA91F9DC-4E45-4A80-B098-80147283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61729F"/>
  </w:style>
  <w:style w:type="paragraph" w:customStyle="1" w:styleId="Zawartotabeli">
    <w:name w:val="Zawartość tabeli"/>
    <w:basedOn w:val="Normalny"/>
    <w:rsid w:val="0061729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E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95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Eliza Koszyka</cp:lastModifiedBy>
  <cp:revision>11</cp:revision>
  <cp:lastPrinted>2024-01-17T08:02:00Z</cp:lastPrinted>
  <dcterms:created xsi:type="dcterms:W3CDTF">2019-02-20T17:56:00Z</dcterms:created>
  <dcterms:modified xsi:type="dcterms:W3CDTF">2024-01-17T08:07:00Z</dcterms:modified>
</cp:coreProperties>
</file>