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D2A76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  <w:t>KARTA PRZEDMIOTU (ZAJĘĆ)</w:t>
      </w:r>
    </w:p>
    <w:p w14:paraId="7252A1DE" w14:textId="00B019A7" w:rsidR="0040066B" w:rsidRPr="0005583A" w:rsidRDefault="0040066B" w:rsidP="0040066B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Kod przedmiotu (zajęć): </w:t>
      </w:r>
      <w:r w:rsidR="0026465B" w:rsidRPr="0026465B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0232.5.FILPL1.D.PSW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ab/>
      </w:r>
    </w:p>
    <w:p w14:paraId="6718B9E8" w14:textId="77777777" w:rsidR="0040066B" w:rsidRPr="00725F1A" w:rsidRDefault="0040066B" w:rsidP="0040066B">
      <w:pPr>
        <w:widowControl w:val="0"/>
        <w:tabs>
          <w:tab w:val="left" w:leader="dot" w:pos="10065"/>
        </w:tabs>
        <w:autoSpaceDE w:val="0"/>
        <w:autoSpaceDN w:val="0"/>
        <w:spacing w:after="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</w:t>
      </w:r>
      <w:bookmarkStart w:id="0" w:name="_Hlk210305669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(zajęć) </w:t>
      </w:r>
      <w:bookmarkEnd w:id="0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w języku polskim:</w:t>
      </w:r>
      <w:r w:rsidRPr="0005583A"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  <w:t xml:space="preserve"> </w:t>
      </w:r>
      <w:r w:rsidRPr="00725F1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Psychologia społeczno-wychowawcza</w:t>
      </w:r>
    </w:p>
    <w:p w14:paraId="3AA0E7A7" w14:textId="77777777" w:rsidR="0040066B" w:rsidRPr="00725F1A" w:rsidRDefault="0040066B" w:rsidP="0040066B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(zajęć) w języku angielskim: </w:t>
      </w: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Socio-Pedagogical Psychology</w:t>
      </w:r>
    </w:p>
    <w:p w14:paraId="49E3BA7F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40066B" w:rsidRPr="0005583A" w14:paraId="2618A71D" w14:textId="77777777" w:rsidTr="008C2D30">
        <w:trPr>
          <w:trHeight w:val="282"/>
          <w:jc w:val="center"/>
        </w:trPr>
        <w:tc>
          <w:tcPr>
            <w:tcW w:w="4742" w:type="dxa"/>
          </w:tcPr>
          <w:p w14:paraId="40768941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 studiów</w:t>
            </w:r>
          </w:p>
        </w:tc>
        <w:tc>
          <w:tcPr>
            <w:tcW w:w="5005" w:type="dxa"/>
          </w:tcPr>
          <w:p w14:paraId="1E7C6AC4" w14:textId="74CC2CAD" w:rsidR="0040066B" w:rsidRPr="0005583A" w:rsidRDefault="0026465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Filologia polska</w:t>
            </w:r>
          </w:p>
        </w:tc>
      </w:tr>
      <w:tr w:rsidR="0040066B" w:rsidRPr="0005583A" w14:paraId="278F24E2" w14:textId="77777777" w:rsidTr="008C2D30">
        <w:trPr>
          <w:trHeight w:val="285"/>
          <w:jc w:val="center"/>
        </w:trPr>
        <w:tc>
          <w:tcPr>
            <w:tcW w:w="4742" w:type="dxa"/>
          </w:tcPr>
          <w:p w14:paraId="1ACFC912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studiów</w:t>
            </w:r>
          </w:p>
        </w:tc>
        <w:tc>
          <w:tcPr>
            <w:tcW w:w="5005" w:type="dxa"/>
          </w:tcPr>
          <w:p w14:paraId="30618098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Studia stacjonarne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/niestacjonarne</w:t>
            </w:r>
          </w:p>
        </w:tc>
      </w:tr>
      <w:tr w:rsidR="0040066B" w:rsidRPr="0005583A" w14:paraId="095D933D" w14:textId="77777777" w:rsidTr="008C2D30">
        <w:trPr>
          <w:trHeight w:val="285"/>
          <w:jc w:val="center"/>
        </w:trPr>
        <w:tc>
          <w:tcPr>
            <w:tcW w:w="4742" w:type="dxa"/>
          </w:tcPr>
          <w:p w14:paraId="3986A787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 studiów</w:t>
            </w:r>
          </w:p>
        </w:tc>
        <w:tc>
          <w:tcPr>
            <w:tcW w:w="5005" w:type="dxa"/>
          </w:tcPr>
          <w:p w14:paraId="7DD5AD12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Studia pierwszego </w:t>
            </w:r>
          </w:p>
        </w:tc>
      </w:tr>
      <w:tr w:rsidR="0040066B" w:rsidRPr="0005583A" w14:paraId="67DD247A" w14:textId="77777777" w:rsidTr="008C2D30">
        <w:trPr>
          <w:trHeight w:val="285"/>
          <w:jc w:val="center"/>
        </w:trPr>
        <w:tc>
          <w:tcPr>
            <w:tcW w:w="4742" w:type="dxa"/>
          </w:tcPr>
          <w:p w14:paraId="65E63CD6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 studiów</w:t>
            </w:r>
          </w:p>
        </w:tc>
        <w:tc>
          <w:tcPr>
            <w:tcW w:w="5005" w:type="dxa"/>
          </w:tcPr>
          <w:p w14:paraId="4CB8C7FD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ogólnoakademicki</w:t>
            </w:r>
          </w:p>
        </w:tc>
      </w:tr>
      <w:tr w:rsidR="0040066B" w:rsidRPr="0005583A" w14:paraId="75B76026" w14:textId="77777777" w:rsidTr="008C2D30">
        <w:trPr>
          <w:trHeight w:val="282"/>
          <w:jc w:val="center"/>
        </w:trPr>
        <w:tc>
          <w:tcPr>
            <w:tcW w:w="4742" w:type="dxa"/>
          </w:tcPr>
          <w:p w14:paraId="29CD47EB" w14:textId="77777777" w:rsidR="0040066B" w:rsidRPr="00725F1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434CD5EB" w14:textId="290A6FAA" w:rsidR="0040066B" w:rsidRPr="00725F1A" w:rsidRDefault="0040066B" w:rsidP="000C040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dr Katarzyna Krzystanek</w:t>
            </w:r>
            <w:r w:rsidR="005B44B2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, </w:t>
            </w:r>
            <w:r w:rsidR="008C20E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dr Eliza Mazur,</w:t>
            </w:r>
            <w:r w:rsidR="00624CB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br/>
            </w:r>
            <w:r w:rsidR="005B44B2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mgr Aleksandra Kary</w:t>
            </w:r>
            <w:r w:rsidR="004D52E4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ś</w:t>
            </w:r>
          </w:p>
        </w:tc>
      </w:tr>
      <w:tr w:rsidR="0040066B" w:rsidRPr="008C20E9" w14:paraId="2CA7F0BF" w14:textId="77777777" w:rsidTr="008C2D30">
        <w:trPr>
          <w:trHeight w:val="285"/>
          <w:jc w:val="center"/>
        </w:trPr>
        <w:tc>
          <w:tcPr>
            <w:tcW w:w="4742" w:type="dxa"/>
          </w:tcPr>
          <w:p w14:paraId="16F09276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</w:p>
        </w:tc>
        <w:tc>
          <w:tcPr>
            <w:tcW w:w="5005" w:type="dxa"/>
          </w:tcPr>
          <w:p w14:paraId="262F67B3" w14:textId="77777777" w:rsidR="0040066B" w:rsidRPr="004D52E4" w:rsidRDefault="004D52E4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hyperlink r:id="rId5" w:history="1">
              <w:r w:rsidRPr="004D52E4">
                <w:rPr>
                  <w:rStyle w:val="Hipercze"/>
                  <w:rFonts w:ascii="Calibri" w:eastAsia="Times New Roman" w:hAnsi="Calibri" w:cs="Calibri"/>
                  <w:color w:val="auto"/>
                  <w:sz w:val="21"/>
                  <w:szCs w:val="21"/>
                  <w:u w:val="none"/>
                  <w:lang w:eastAsia="pl-PL" w:bidi="pl-PL"/>
                </w:rPr>
                <w:t>katarzyna.krzystanek@ujk.edu.pl</w:t>
              </w:r>
            </w:hyperlink>
          </w:p>
          <w:p w14:paraId="03AA05AA" w14:textId="77777777" w:rsidR="004D52E4" w:rsidRPr="0005583A" w:rsidRDefault="004D52E4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aleksandra.karys@ujk.edu.pl</w:t>
            </w:r>
          </w:p>
        </w:tc>
      </w:tr>
    </w:tbl>
    <w:p w14:paraId="41CBACBF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40066B" w:rsidRPr="0005583A" w14:paraId="092D9344" w14:textId="77777777" w:rsidTr="008C2D30">
        <w:trPr>
          <w:trHeight w:val="285"/>
          <w:jc w:val="center"/>
        </w:trPr>
        <w:tc>
          <w:tcPr>
            <w:tcW w:w="3467" w:type="dxa"/>
          </w:tcPr>
          <w:p w14:paraId="3DAF01AA" w14:textId="77777777" w:rsidR="0040066B" w:rsidRPr="0005583A" w:rsidRDefault="0040066B" w:rsidP="008C2D30">
            <w:pPr>
              <w:numPr>
                <w:ilvl w:val="0"/>
                <w:numId w:val="2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 wykładowy</w:t>
            </w:r>
          </w:p>
        </w:tc>
        <w:tc>
          <w:tcPr>
            <w:tcW w:w="6280" w:type="dxa"/>
          </w:tcPr>
          <w:p w14:paraId="7DDFAE45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polski</w:t>
            </w:r>
          </w:p>
        </w:tc>
      </w:tr>
      <w:tr w:rsidR="0040066B" w:rsidRPr="0005583A" w14:paraId="3C6D600F" w14:textId="77777777" w:rsidTr="008C2D30">
        <w:trPr>
          <w:trHeight w:val="282"/>
          <w:jc w:val="center"/>
        </w:trPr>
        <w:tc>
          <w:tcPr>
            <w:tcW w:w="3467" w:type="dxa"/>
          </w:tcPr>
          <w:p w14:paraId="34775778" w14:textId="77777777" w:rsidR="0040066B" w:rsidRPr="0005583A" w:rsidRDefault="0040066B" w:rsidP="008C2D30">
            <w:pPr>
              <w:numPr>
                <w:ilvl w:val="0"/>
                <w:numId w:val="2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 wstępne</w:t>
            </w:r>
          </w:p>
        </w:tc>
        <w:tc>
          <w:tcPr>
            <w:tcW w:w="6280" w:type="dxa"/>
          </w:tcPr>
          <w:p w14:paraId="6163602C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</w:t>
            </w:r>
            <w:r w:rsidRPr="0040066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sychologia ogólna, psychologia rozwojowa</w:t>
            </w:r>
          </w:p>
        </w:tc>
      </w:tr>
    </w:tbl>
    <w:p w14:paraId="4B0B04C0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40066B" w:rsidRPr="0005583A" w14:paraId="48BFD912" w14:textId="77777777" w:rsidTr="008C2D30">
        <w:trPr>
          <w:trHeight w:val="285"/>
          <w:jc w:val="center"/>
        </w:trPr>
        <w:tc>
          <w:tcPr>
            <w:tcW w:w="3466" w:type="dxa"/>
          </w:tcPr>
          <w:p w14:paraId="00C229C6" w14:textId="77777777"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zajęć</w:t>
            </w:r>
          </w:p>
        </w:tc>
        <w:tc>
          <w:tcPr>
            <w:tcW w:w="6279" w:type="dxa"/>
          </w:tcPr>
          <w:p w14:paraId="33C9333F" w14:textId="77777777" w:rsidR="0040066B" w:rsidRPr="00725F1A" w:rsidRDefault="0040066B" w:rsidP="000559FB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wykład, ćwiczenia, </w:t>
            </w:r>
            <w:r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projekt własny zintegrowany z praktyką zawodową  psychologiczno</w:t>
            </w:r>
            <w:r w:rsidR="000559F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-</w:t>
            </w:r>
            <w:r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pedagogiczną</w:t>
            </w:r>
          </w:p>
        </w:tc>
      </w:tr>
      <w:tr w:rsidR="0040066B" w:rsidRPr="0005583A" w14:paraId="14816664" w14:textId="77777777" w:rsidTr="008C2D30">
        <w:trPr>
          <w:trHeight w:val="282"/>
          <w:jc w:val="center"/>
        </w:trPr>
        <w:tc>
          <w:tcPr>
            <w:tcW w:w="3466" w:type="dxa"/>
          </w:tcPr>
          <w:p w14:paraId="02F75D13" w14:textId="77777777"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 realizacji zajęć</w:t>
            </w:r>
          </w:p>
        </w:tc>
        <w:tc>
          <w:tcPr>
            <w:tcW w:w="6279" w:type="dxa"/>
          </w:tcPr>
          <w:p w14:paraId="66BA4F4F" w14:textId="77777777" w:rsidR="0040066B" w:rsidRPr="0005583A" w:rsidRDefault="0040066B" w:rsidP="008C2D30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pomieszczenia dydaktyczne UJK</w:t>
            </w:r>
          </w:p>
        </w:tc>
      </w:tr>
      <w:tr w:rsidR="0040066B" w:rsidRPr="0005583A" w14:paraId="10FAE170" w14:textId="77777777" w:rsidTr="008C2D30">
        <w:trPr>
          <w:trHeight w:val="285"/>
          <w:jc w:val="center"/>
        </w:trPr>
        <w:tc>
          <w:tcPr>
            <w:tcW w:w="3466" w:type="dxa"/>
          </w:tcPr>
          <w:p w14:paraId="4341C8E5" w14:textId="77777777"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zaliczenia zajęć</w:t>
            </w:r>
          </w:p>
        </w:tc>
        <w:tc>
          <w:tcPr>
            <w:tcW w:w="6279" w:type="dxa"/>
          </w:tcPr>
          <w:p w14:paraId="4DC4C65E" w14:textId="77777777" w:rsidR="0040066B" w:rsidRPr="00725F1A" w:rsidRDefault="0040066B" w:rsidP="008C2D30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w</w:t>
            </w:r>
            <w:r w:rsidRPr="0040066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ykład – zaliczenie z oceną; ćwiczenia – zaliczenie z oceną, projekt własny</w:t>
            </w: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 xml:space="preserve"> </w:t>
            </w:r>
            <w:r w:rsidR="00624CB3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–</w:t>
            </w: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 xml:space="preserve"> </w:t>
            </w:r>
            <w:r w:rsidRPr="0040066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zaliczenie z oceną</w:t>
            </w:r>
          </w:p>
        </w:tc>
      </w:tr>
      <w:tr w:rsidR="0040066B" w:rsidRPr="0005583A" w14:paraId="71F749EC" w14:textId="77777777" w:rsidTr="008C2D30">
        <w:trPr>
          <w:trHeight w:val="282"/>
          <w:jc w:val="center"/>
        </w:trPr>
        <w:tc>
          <w:tcPr>
            <w:tcW w:w="3466" w:type="dxa"/>
          </w:tcPr>
          <w:p w14:paraId="03A73EA3" w14:textId="77777777"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Metody dydaktyczne</w:t>
            </w:r>
          </w:p>
        </w:tc>
        <w:tc>
          <w:tcPr>
            <w:tcW w:w="6279" w:type="dxa"/>
          </w:tcPr>
          <w:p w14:paraId="421AA87D" w14:textId="77777777" w:rsidR="0040066B" w:rsidRPr="00725F1A" w:rsidRDefault="0040066B" w:rsidP="0040066B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Wykład:  informacyjny, problemowy, konwersatoryjny z prezentacją multimedialną</w:t>
            </w:r>
          </w:p>
          <w:p w14:paraId="13BEA2DF" w14:textId="77777777" w:rsidR="0040066B" w:rsidRPr="00725F1A" w:rsidRDefault="0040066B" w:rsidP="0040066B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Ćwiczenia: dyskusja grupowa, burza mózgów, praca ze źródłem drukowanym, prezentacja multimedialna</w:t>
            </w:r>
          </w:p>
          <w:p w14:paraId="137B083A" w14:textId="77777777" w:rsidR="0040066B" w:rsidRPr="00725F1A" w:rsidRDefault="0040066B" w:rsidP="008C2D30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Projekt własny: dyskusja grupowa, projekt, prezentacja multimedialna</w:t>
            </w:r>
          </w:p>
        </w:tc>
      </w:tr>
      <w:tr w:rsidR="0040066B" w:rsidRPr="0005583A" w14:paraId="2960B161" w14:textId="77777777" w:rsidTr="008C2D30">
        <w:trPr>
          <w:trHeight w:val="285"/>
          <w:jc w:val="center"/>
        </w:trPr>
        <w:tc>
          <w:tcPr>
            <w:tcW w:w="3466" w:type="dxa"/>
          </w:tcPr>
          <w:p w14:paraId="36DBCD0F" w14:textId="77777777" w:rsidR="0040066B" w:rsidRPr="0005583A" w:rsidRDefault="0040066B" w:rsidP="008C2D30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688B3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1. Aronson E., Aronson J.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Człowiek istota społeczna, Warszawa 2024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  <w:p w14:paraId="77C7031B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2. Davis M., McKay M., Fanning  P., Sztuka skutecznego porozumiewania     się. Gdańsk 2018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  <w:p w14:paraId="28CF18F9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3. Pease A., Pease B.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Mowa ciała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Poznań 2019</w:t>
            </w:r>
          </w:p>
          <w:p w14:paraId="2BFDCD2B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4. Przetacznik-Gierowska M., Włodarski Z., Psychologia wychowawcza</w:t>
            </w:r>
            <w:r w:rsidR="004F1FB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, 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   Warszawa 2014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  <w:p w14:paraId="42B4B3C0" w14:textId="77777777" w:rsidR="0040066B" w:rsidRPr="000C040B" w:rsidRDefault="0040066B" w:rsidP="00624C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5. Wojciszke B., Grzyb T.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Psychologia społeczna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Warszawa 2024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</w:tc>
      </w:tr>
      <w:tr w:rsidR="0040066B" w:rsidRPr="0005583A" w14:paraId="4C1F160E" w14:textId="77777777" w:rsidTr="008C2D30">
        <w:trPr>
          <w:trHeight w:val="285"/>
          <w:jc w:val="center"/>
        </w:trPr>
        <w:tc>
          <w:tcPr>
            <w:tcW w:w="3466" w:type="dxa"/>
          </w:tcPr>
          <w:p w14:paraId="7D81ADE7" w14:textId="77777777" w:rsidR="0040066B" w:rsidRPr="0005583A" w:rsidRDefault="0040066B" w:rsidP="008C2D30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64AF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 xml:space="preserve">1. Faber A., Mazlish E., 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Jak mówić do nastolatków, żeby nas słuchały. Jak słuchać, żeby z nami rozmawiały</w:t>
            </w:r>
            <w:r w:rsidR="00624CB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,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Poznań 2023.</w:t>
            </w:r>
          </w:p>
          <w:p w14:paraId="649891D2" w14:textId="77777777" w:rsidR="0040066B" w:rsidRPr="00725F1A" w:rsidRDefault="0040066B" w:rsidP="00725F1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>2. Palomares S., Akin T.</w:t>
            </w:r>
            <w:r w:rsidR="00624CB3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>,</w:t>
            </w:r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 xml:space="preserve"> 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Rozstrzyganie konfliktów. Strategie, ćwiczenia i psychodrama dla dzieci, Otwock 2017.</w:t>
            </w:r>
          </w:p>
        </w:tc>
      </w:tr>
    </w:tbl>
    <w:p w14:paraId="5F9DFF16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Cele, treści i efekty uczenia się</w:t>
      </w:r>
    </w:p>
    <w:p w14:paraId="4B4FCD54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Cele przedmiotu (zajęć) (z uwzględnieniem formy zajęć)</w:t>
      </w:r>
    </w:p>
    <w:p w14:paraId="4F84DD4A" w14:textId="77777777" w:rsidR="0040066B" w:rsidRPr="00725F1A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Wkład</w:t>
      </w:r>
      <w:r w:rsidR="00725F1A"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y</w:t>
      </w: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: </w:t>
      </w:r>
    </w:p>
    <w:p w14:paraId="372A4E8E" w14:textId="77777777" w:rsidR="0040066B" w:rsidRPr="009F7E5F" w:rsidRDefault="0040066B" w:rsidP="009F7E5F">
      <w:pPr>
        <w:pStyle w:val="Akapitzlist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Zapoznanie studentów z rolą psychologii społecznej i wychowawczej w wyjaśnianiu zjawisk świata społecznego i rozumieniu zachowań ludzi.</w:t>
      </w:r>
    </w:p>
    <w:p w14:paraId="6D145BED" w14:textId="77777777" w:rsidR="0040066B" w:rsidRPr="009F7E5F" w:rsidRDefault="0040066B" w:rsidP="009F7E5F">
      <w:pPr>
        <w:pStyle w:val="Akapitzlist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C2.</w:t>
      </w:r>
      <w:r w:rsidRPr="009F7E5F">
        <w:rPr>
          <w:rFonts w:ascii="Times New Roman" w:eastAsia="Arial Unicode MS" w:hAnsi="Times New Roman" w:cs="Times New Roman"/>
          <w:color w:val="000000"/>
          <w:sz w:val="20"/>
          <w:szCs w:val="20"/>
          <w:lang w:val="pl" w:eastAsia="ar-SA"/>
        </w:rPr>
        <w:t xml:space="preserve"> 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Poszerzanie wiedzy o mechanizmach funkcjonowania człowieka w sytuacjach społecznych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</w:t>
      </w:r>
    </w:p>
    <w:p w14:paraId="411771BB" w14:textId="77777777" w:rsidR="0040066B" w:rsidRPr="009F7E5F" w:rsidRDefault="0040066B" w:rsidP="009F7E5F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lastRenderedPageBreak/>
        <w:t>C3.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Przygotowanie studentów do wykorzystania zdobytej wiedzy psychologicznej w pracy dydaktyczno-wychowawczej.</w:t>
      </w:r>
    </w:p>
    <w:p w14:paraId="3B72FCA8" w14:textId="77777777" w:rsidR="0040066B" w:rsidRPr="00725F1A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Ćwiczenia:</w:t>
      </w:r>
    </w:p>
    <w:p w14:paraId="45539E2F" w14:textId="77777777" w:rsidR="0040066B" w:rsidRPr="009F7E5F" w:rsidRDefault="0040066B" w:rsidP="009F7E5F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Poszerzanie wiedzy o mechanizmach funkcjonowania człowieka w sytuacjach społecznych.</w:t>
      </w:r>
    </w:p>
    <w:p w14:paraId="33E85328" w14:textId="77777777" w:rsidR="0040066B" w:rsidRPr="009F7E5F" w:rsidRDefault="0040066B" w:rsidP="009F7E5F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C2.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Pogłębianie wiedzy dotyczącej porozumiewania się, komunikacji werbalnej i niewerbalnej ze szczególnym uwzględnieniem sytuacji szkolnych.</w:t>
      </w:r>
    </w:p>
    <w:p w14:paraId="72CAF673" w14:textId="77777777" w:rsidR="0040066B" w:rsidRPr="009F7E5F" w:rsidRDefault="0040066B" w:rsidP="009F7E5F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C3.</w:t>
      </w:r>
      <w:r w:rsidR="00BE1359" w:rsidRPr="009F7E5F">
        <w:rPr>
          <w:rFonts w:ascii="Times New Roman" w:eastAsia="Arial Unicode MS" w:hAnsi="Times New Roman" w:cs="Times New Roman"/>
          <w:sz w:val="20"/>
          <w:szCs w:val="20"/>
          <w:lang w:val="pl" w:eastAsia="ar-SA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Przygotowanie studentów do wykorzystania zdobytej wiedzy psychologicznej w pracy dydaktyczno-wychowawczej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</w:t>
      </w:r>
    </w:p>
    <w:p w14:paraId="6F5DA092" w14:textId="77777777" w:rsidR="0040066B" w:rsidRPr="00725F1A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Projekt własny: </w:t>
      </w:r>
    </w:p>
    <w:p w14:paraId="75E5F88C" w14:textId="77777777" w:rsidR="00BE1359" w:rsidRPr="009F7E5F" w:rsidRDefault="0040066B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Pogłębianie wiedzy dotyczącej porozumiewania się, komunikacji werbalnej i niewerbalnej ze szczególnym uwzględnieniem sytuacji szkolnych.</w:t>
      </w:r>
    </w:p>
    <w:p w14:paraId="127D0846" w14:textId="77777777"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C2.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Doskonalenie prawidłowych strategii radzenia sobie ze stresem.</w:t>
      </w:r>
    </w:p>
    <w:p w14:paraId="61B3312E" w14:textId="77777777"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C3.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Przygotowanie do prowadzenia obserwacji zachowań społecznych uczniów.</w:t>
      </w:r>
    </w:p>
    <w:p w14:paraId="3272A40D" w14:textId="77777777"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C4.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Doskonalenie umiejętności rozwiązywania konfliktów w szkole.</w:t>
      </w:r>
    </w:p>
    <w:p w14:paraId="730C679A" w14:textId="77777777"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C5.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Przygotowanie studentów do wykorzystania zdobytej wiedzy psychologicznej w pracy dydaktyczno-wychowawczej.</w:t>
      </w:r>
    </w:p>
    <w:p w14:paraId="3DEF79D4" w14:textId="77777777" w:rsidR="0040066B" w:rsidRPr="00C4608E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</w:p>
    <w:p w14:paraId="27218FA9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40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Treści programowe (z uwzględnieniem formy zajęć)</w:t>
      </w:r>
    </w:p>
    <w:p w14:paraId="4D911179" w14:textId="77777777" w:rsidR="0040066B" w:rsidRPr="00725F1A" w:rsidRDefault="0040066B" w:rsidP="0040066B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Wykład</w:t>
      </w:r>
      <w:r w:rsidR="00725F1A" w:rsidRPr="00725F1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y</w:t>
      </w:r>
      <w:r w:rsidRPr="00725F1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:</w:t>
      </w:r>
    </w:p>
    <w:p w14:paraId="515828F2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1. </w:t>
      </w: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Zapoznanie z kartą przedmiotu i wymaganiami dotyczącymi zaliczenia. </w:t>
      </w: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Rola psychologii społecznej</w:t>
      </w: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 i wychowawczej w wyjaśnianiu zjawisk świata społecznego i rozumieniu zachowań ludzi.</w:t>
      </w:r>
    </w:p>
    <w:p w14:paraId="3E27AB86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2. Procesy atrybucji w szkole: teoria atrybucji, podstawowy błąd atrybucji, atrybucje w </w:t>
      </w: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służbie ego, atrybucje </w:t>
      </w: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obronne.</w:t>
      </w:r>
    </w:p>
    <w:p w14:paraId="12EC04D5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3. Postawy: definicja, komponenty, postawy a zachowanie</w:t>
      </w:r>
    </w:p>
    <w:p w14:paraId="038207FE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4. Uleganie wpływom</w:t>
      </w:r>
      <w:r w:rsidR="000559FB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 /</w:t>
      </w: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konformizm w okresie adolescencji</w:t>
      </w:r>
      <w:r w:rsidR="000559FB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/, </w:t>
      </w: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czynniki nasilające zachowania </w:t>
      </w: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konformistyczne </w:t>
      </w: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uczniów, uległość wobec autorytetu, rola wzorców osobowych w wieku dorastania. </w:t>
      </w:r>
    </w:p>
    <w:p w14:paraId="2E795FFC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5. Zachowania prospołeczne, empatia i reguły współdziałania. Procedura dotycząca zagrożenia ucznia przemocą. </w:t>
      </w:r>
    </w:p>
    <w:p w14:paraId="01640FAE" w14:textId="77777777" w:rsidR="0040066B" w:rsidRPr="0005583A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6. Zaliczenie wykładów</w:t>
      </w: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.</w:t>
      </w:r>
    </w:p>
    <w:p w14:paraId="76BA4479" w14:textId="77777777" w:rsidR="0040066B" w:rsidRPr="00725F1A" w:rsidRDefault="0040066B" w:rsidP="0040066B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Calibri" w:hAnsi="Calibri" w:cs="Calibri"/>
          <w:b/>
          <w:vanish/>
          <w:sz w:val="24"/>
          <w:szCs w:val="24"/>
          <w:u w:color="000000"/>
          <w:bdr w:val="nil"/>
          <w:lang w:eastAsia="pl-PL" w:bidi="pl-PL"/>
        </w:rPr>
      </w:pPr>
    </w:p>
    <w:p w14:paraId="62E1D3FC" w14:textId="77777777" w:rsidR="0040066B" w:rsidRPr="00725F1A" w:rsidRDefault="0040066B" w:rsidP="004006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</w:pPr>
      <w:r w:rsidRPr="00725F1A"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  <w:t xml:space="preserve">Ćwiczenia: </w:t>
      </w:r>
    </w:p>
    <w:p w14:paraId="0C8E63DC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>
        <w:rPr>
          <w:rFonts w:ascii="Calibri" w:eastAsia="Times New Roman" w:hAnsi="Calibri" w:cs="Calibri"/>
          <w:sz w:val="24"/>
          <w:szCs w:val="24"/>
          <w:lang w:val="pl" w:eastAsia="pl-PL" w:bidi="pl-PL"/>
        </w:rPr>
        <w:t xml:space="preserve">1. </w:t>
      </w: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Spostrzeganie społeczne i autoprezentacja: subiektywny charakter procesu spostrzegania, reguły spostrzegania społecznego, efekt pierwszego wrażenia.</w:t>
      </w:r>
    </w:p>
    <w:p w14:paraId="4D99A552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2. Kształtowanie i zmiana postaw: wiarygodny nadawca, cechy skutecznego przekazu, cechy odbiorcy, uodpornienie na niepożądaną perswazję.</w:t>
      </w:r>
    </w:p>
    <w:p w14:paraId="1A680FAF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3. Wpływ mediów i multimediów na kształtowanie postaw i zachowań dzieci i młodzieży.</w:t>
      </w:r>
    </w:p>
    <w:p w14:paraId="252E7EB3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eastAsia="pl-PL" w:bidi="pl-PL"/>
        </w:rPr>
        <w:t>4. Uprzedzenia: tło i przyczyny uprzedzeń, stereotypy w szkole, zmniejszanie uprzedzeń u młodzieży.</w:t>
      </w:r>
    </w:p>
    <w:p w14:paraId="03BF4F81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5. Zachowania agresywne, asertywne i uległe w szkole.</w:t>
      </w:r>
    </w:p>
    <w:p w14:paraId="5D59BD5C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val="pl" w:eastAsia="pl-PL" w:bidi="pl-PL"/>
        </w:rPr>
        <w:t>6. Zaliczenie ćwiczeń</w:t>
      </w:r>
      <w:r w:rsidR="000559FB">
        <w:rPr>
          <w:rFonts w:ascii="Calibri" w:eastAsia="Times New Roman" w:hAnsi="Calibri" w:cs="Calibri"/>
          <w:sz w:val="24"/>
          <w:szCs w:val="24"/>
          <w:lang w:val="pl" w:eastAsia="pl-PL" w:bidi="pl-PL"/>
        </w:rPr>
        <w:t>.</w:t>
      </w:r>
    </w:p>
    <w:p w14:paraId="56C266C9" w14:textId="77777777" w:rsidR="0040066B" w:rsidRPr="00657977" w:rsidRDefault="0040066B" w:rsidP="004006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725F1A">
        <w:rPr>
          <w:rFonts w:ascii="Calibri" w:eastAsia="Times New Roman" w:hAnsi="Calibri" w:cs="Calibri"/>
          <w:b/>
          <w:sz w:val="24"/>
          <w:szCs w:val="24"/>
          <w:lang w:val="pl" w:eastAsia="pl-PL" w:bidi="pl-PL"/>
        </w:rPr>
        <w:t>Projekt własny</w:t>
      </w:r>
      <w:r w:rsidRPr="00657977">
        <w:rPr>
          <w:rFonts w:ascii="Calibri" w:eastAsia="Times New Roman" w:hAnsi="Calibri" w:cs="Calibri"/>
          <w:sz w:val="24"/>
          <w:szCs w:val="24"/>
          <w:lang w:val="pl" w:eastAsia="pl-PL" w:bidi="pl-PL"/>
        </w:rPr>
        <w:t>:</w:t>
      </w:r>
    </w:p>
    <w:p w14:paraId="7AEE0A3A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1. Obserwacja zachowań społecznych uczniów.</w:t>
      </w:r>
    </w:p>
    <w:p w14:paraId="190B51C7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2. Komunikacja interpersonalna, bariery w komunikowaniu się, style komunikowania się uczniów i nauczyciela.</w:t>
      </w:r>
    </w:p>
    <w:p w14:paraId="624CF8C3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3. Komunikacja niewerbalna: rodzaje komunikatów niewerbalnych, funkcje mowy ciała, odczytywanie mowy ciała.</w:t>
      </w:r>
    </w:p>
    <w:p w14:paraId="3DF036E5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4. Porozumiewanie się w sytuacjach konfliktowych, aktywne słuchanie i jasne wyrażanie własnych intencji. </w:t>
      </w:r>
    </w:p>
    <w:p w14:paraId="4376B1CE" w14:textId="77777777" w:rsidR="00880D0B" w:rsidRPr="00880D0B" w:rsidRDefault="00ED31D9" w:rsidP="004006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5. Strategie radzenia sobie w sytuacji stresu.</w:t>
      </w:r>
    </w:p>
    <w:p w14:paraId="3B8FF1AB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40066B" w:rsidRPr="0005583A" w14:paraId="0BCA7A26" w14:textId="77777777" w:rsidTr="008C2D3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1C37120D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lastRenderedPageBreak/>
              <w:t xml:space="preserve">Efekty </w:t>
            </w:r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07BC49E7" w14:textId="77777777" w:rsidR="0040066B" w:rsidRPr="00725F1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725F1A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5D6BD9D7" w14:textId="77777777" w:rsidR="0040066B" w:rsidRPr="00725F1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14:paraId="0D90EC6B" w14:textId="77777777" w:rsidR="0040066B" w:rsidRPr="00725F1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14:paraId="71BCBCE6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wiedzy zna i rozumie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0066B" w:rsidRPr="0005583A" w14:paraId="3BDB4B53" w14:textId="77777777" w:rsidTr="008C2D30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AD20" w14:textId="77777777" w:rsidR="0040066B" w:rsidRPr="0005583A" w:rsidRDefault="0040066B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W01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A247" w14:textId="77777777"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teorię spostrzegania społecznego, zachowania społeczne i ich uwarunkowania, sytuację interpersonalną, empatię, zachowania asertywne, agresywne i uległe, postawy, stereotypy, uprzedzenia, stres i radzenie sobie z nim, media i ich wpływ wychowawczy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6F28" w14:textId="77777777" w:rsidR="004F1FBD" w:rsidRDefault="004F1FBD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</w:p>
          <w:p w14:paraId="158C4AFE" w14:textId="77777777" w:rsidR="0040066B" w:rsidRPr="00ED31D9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NAU1_W03</w:t>
            </w:r>
          </w:p>
          <w:p w14:paraId="4225B69C" w14:textId="77777777" w:rsidR="0040066B" w:rsidRPr="0005583A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14:paraId="02291AC1" w14:textId="77777777" w:rsidTr="008C2D30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8205" w14:textId="77777777" w:rsidR="0040066B" w:rsidRPr="0005583A" w:rsidRDefault="0040066B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W02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F5FA" w14:textId="77777777"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porozumiewanie się ludzi w instytucjach, reguły współdziałania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2A79" w14:textId="77777777" w:rsidR="00ED31D9" w:rsidRPr="0005583A" w:rsidRDefault="0040066B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NAU1_W0</w:t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</w:t>
            </w:r>
          </w:p>
          <w:p w14:paraId="4A5035B4" w14:textId="77777777" w:rsidR="0040066B" w:rsidRPr="0005583A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14:paraId="0AD126D0" w14:textId="77777777" w:rsidTr="008C2D30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01DA" w14:textId="77777777"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W03</w:t>
            </w: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br/>
              <w:t>B.1.W3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FAB1" w14:textId="77777777"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procesy komunikowania się; style komunikowania się uczniów i naucz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 xml:space="preserve">yciela, bariery w komunikowaniu </w:t>
            </w: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się w klasie, różne formy komunikacji − autoprezentację, aktywne słuchanie, efektywne nadawanie, porozumiewanie się emocjonalne w klasie, porozumiewanie się w sytuacjach konfliktowych; komunikację niewerbalną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117A" w14:textId="77777777" w:rsidR="004F1FBD" w:rsidRDefault="004F1FBD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</w:p>
          <w:p w14:paraId="5C001922" w14:textId="77777777" w:rsidR="0040066B" w:rsidRPr="00E07F88" w:rsidRDefault="00ED31D9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NAU1_W1</w:t>
            </w:r>
            <w:r w:rsidR="0040066B"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2</w:t>
            </w:r>
          </w:p>
        </w:tc>
      </w:tr>
    </w:tbl>
    <w:p w14:paraId="14CABDE6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umiejętności potrafi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0066B" w:rsidRPr="0005583A" w14:paraId="3CBE6437" w14:textId="77777777" w:rsidTr="008C2D30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ED35" w14:textId="77777777" w:rsidR="0040066B" w:rsidRPr="00E07F88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U01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4F1FBD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DD21" w14:textId="77777777" w:rsidR="0040066B" w:rsidRPr="00725F1A" w:rsidRDefault="00ED31D9" w:rsidP="008C2D30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obserwować zachowania społeczne i ich uwarunkowania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EA6C" w14:textId="77777777" w:rsidR="00ED31D9" w:rsidRPr="00ED31D9" w:rsidRDefault="00ED31D9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NAU1_U01</w:t>
            </w:r>
          </w:p>
          <w:p w14:paraId="0F07E3E4" w14:textId="77777777" w:rsidR="0040066B" w:rsidRPr="00E07F88" w:rsidRDefault="00ED31D9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NAU1_U11</w:t>
            </w:r>
          </w:p>
        </w:tc>
      </w:tr>
      <w:tr w:rsidR="0040066B" w:rsidRPr="0005583A" w14:paraId="54A6857D" w14:textId="77777777" w:rsidTr="008C2D30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6945" w14:textId="77777777"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U02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4F1FBD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6D5B" w14:textId="77777777" w:rsidR="0040066B" w:rsidRPr="0005583A" w:rsidRDefault="00ED31D9" w:rsidP="008C2D30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skutecznie i świadomie komunikować się</w:t>
            </w:r>
          </w:p>
          <w:p w14:paraId="40262E79" w14:textId="77777777" w:rsidR="0040066B" w:rsidRPr="0005583A" w:rsidRDefault="0040066B" w:rsidP="008C2D30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BFE3" w14:textId="77777777" w:rsidR="00ED31D9" w:rsidRPr="0005583A" w:rsidRDefault="0040066B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</w:t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U10</w:t>
            </w:r>
          </w:p>
          <w:p w14:paraId="70BB1877" w14:textId="77777777" w:rsidR="0040066B" w:rsidRPr="0005583A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14:paraId="51489268" w14:textId="77777777" w:rsidTr="008C2D30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FAC8" w14:textId="77777777"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U03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br/>
              <w:t>B</w:t>
            </w:r>
            <w:r w:rsidR="004F1FBD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.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1.U4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937C" w14:textId="77777777"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porozumieć się w sytuacji konfliktowej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EB2A" w14:textId="77777777" w:rsidR="0040066B" w:rsidRPr="0005583A" w:rsidRDefault="00ED31D9" w:rsidP="008C2D3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NAU1_U11</w:t>
            </w:r>
          </w:p>
        </w:tc>
      </w:tr>
      <w:tr w:rsidR="00ED31D9" w:rsidRPr="0005583A" w14:paraId="120C3605" w14:textId="77777777" w:rsidTr="008C2D30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8C33" w14:textId="77777777" w:rsidR="00ED31D9" w:rsidRPr="00ED31D9" w:rsidRDefault="00ED31D9" w:rsidP="00ED31D9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U04</w:t>
            </w:r>
          </w:p>
          <w:p w14:paraId="03807A5D" w14:textId="77777777" w:rsidR="00ED31D9" w:rsidRPr="00E07F88" w:rsidRDefault="00ED31D9" w:rsidP="00ED31D9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B.1.U7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0298" w14:textId="77777777" w:rsidR="00ED31D9" w:rsidRPr="00725F1A" w:rsidRDefault="00ED31D9" w:rsidP="008C2D30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radzić sobie ze stresem i stosować strategie radzenia sobie z trudnościami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85FF" w14:textId="77777777" w:rsidR="00ED31D9" w:rsidRPr="00E07F88" w:rsidRDefault="00ED31D9" w:rsidP="008C2D3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NAU1_U018</w:t>
            </w:r>
          </w:p>
        </w:tc>
      </w:tr>
    </w:tbl>
    <w:p w14:paraId="798121FF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kompetencji społecznych jest gotów do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0066B" w:rsidRPr="0005583A" w14:paraId="6525E261" w14:textId="77777777" w:rsidTr="008C2D30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3F13" w14:textId="77777777" w:rsidR="0040066B" w:rsidRPr="0005583A" w:rsidRDefault="0040066B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  <w:p w14:paraId="733ABD73" w14:textId="77777777"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B.1.K2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E727" w14:textId="77777777" w:rsidR="0040066B" w:rsidRPr="00725F1A" w:rsidRDefault="00ED31D9" w:rsidP="008C2D30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wykorzystania zdobytej wiedzy psychologicznej do analizy zdarzeń pedagogicznych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9F1B" w14:textId="77777777" w:rsidR="00ED31D9" w:rsidRPr="00ED31D9" w:rsidRDefault="00ED31D9" w:rsidP="00ED31D9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NAU1_K02</w:t>
            </w:r>
          </w:p>
          <w:p w14:paraId="02E6A3C8" w14:textId="77777777" w:rsidR="0040066B" w:rsidRPr="0005583A" w:rsidRDefault="00ED31D9" w:rsidP="00ED31D9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NAU1_K03</w:t>
            </w:r>
          </w:p>
        </w:tc>
      </w:tr>
    </w:tbl>
    <w:p w14:paraId="796AA251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Sposoby weryfikacji osiągnięcia efektów uczenia się realizowanych w ramach przedmiotu (zajęć)</w:t>
      </w:r>
    </w:p>
    <w:p w14:paraId="0AE1F0AB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Sposób weryfikacji (+/-)</w:t>
      </w:r>
    </w:p>
    <w:tbl>
      <w:tblPr>
        <w:tblStyle w:val="Tabela-Siatka1"/>
        <w:tblW w:w="8198" w:type="dxa"/>
        <w:tblInd w:w="1226" w:type="dxa"/>
        <w:tblLayout w:type="fixed"/>
        <w:tblLook w:val="04A0" w:firstRow="1" w:lastRow="0" w:firstColumn="1" w:lastColumn="0" w:noHBand="0" w:noVBand="1"/>
      </w:tblPr>
      <w:tblGrid>
        <w:gridCol w:w="1386"/>
        <w:gridCol w:w="1367"/>
        <w:gridCol w:w="1367"/>
        <w:gridCol w:w="1367"/>
        <w:gridCol w:w="1367"/>
        <w:gridCol w:w="1344"/>
      </w:tblGrid>
      <w:tr w:rsidR="00084355" w:rsidRPr="0005583A" w14:paraId="4FB097C2" w14:textId="77777777" w:rsidTr="00670131">
        <w:trPr>
          <w:trHeight w:val="824"/>
        </w:trPr>
        <w:tc>
          <w:tcPr>
            <w:tcW w:w="1386" w:type="dxa"/>
            <w:shd w:val="clear" w:color="auto" w:fill="ECF1F8"/>
            <w:vAlign w:val="center"/>
          </w:tcPr>
          <w:p w14:paraId="18DA91B0" w14:textId="77777777" w:rsidR="00084355" w:rsidRPr="0005583A" w:rsidRDefault="00084355" w:rsidP="008C2D30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367" w:type="dxa"/>
            <w:shd w:val="clear" w:color="auto" w:fill="F2F2F2"/>
          </w:tcPr>
          <w:p w14:paraId="1413BDF2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14:paraId="546A9872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</w:t>
            </w:r>
          </w:p>
        </w:tc>
        <w:tc>
          <w:tcPr>
            <w:tcW w:w="1367" w:type="dxa"/>
            <w:shd w:val="clear" w:color="auto" w:fill="FFFFFF" w:themeFill="background1"/>
          </w:tcPr>
          <w:p w14:paraId="18673BB6" w14:textId="77777777" w:rsidR="00084355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14:paraId="4B6A76FB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Projekt 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4E63480F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Aktywność </w:t>
            </w:r>
          </w:p>
          <w:p w14:paraId="51D04F39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na zajęciach</w:t>
            </w:r>
          </w:p>
        </w:tc>
        <w:tc>
          <w:tcPr>
            <w:tcW w:w="1367" w:type="dxa"/>
            <w:shd w:val="clear" w:color="auto" w:fill="FFFFFF" w:themeFill="background1"/>
          </w:tcPr>
          <w:p w14:paraId="3F7C2D80" w14:textId="77777777" w:rsidR="00084355" w:rsidRPr="0005583A" w:rsidRDefault="00084355" w:rsidP="000559F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Prezentacja multimedialna </w:t>
            </w:r>
          </w:p>
        </w:tc>
        <w:tc>
          <w:tcPr>
            <w:tcW w:w="1344" w:type="dxa"/>
            <w:shd w:val="clear" w:color="auto" w:fill="FFFFFF" w:themeFill="background1"/>
          </w:tcPr>
          <w:p w14:paraId="19EA61A4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Praca w grupie </w:t>
            </w:r>
          </w:p>
        </w:tc>
      </w:tr>
    </w:tbl>
    <w:p w14:paraId="44BADCBF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</w:t>
      </w:r>
    </w:p>
    <w:tbl>
      <w:tblPr>
        <w:tblStyle w:val="Tabela-Siatka1"/>
        <w:tblW w:w="8359" w:type="dxa"/>
        <w:jc w:val="center"/>
        <w:tblLook w:val="04A0" w:firstRow="1" w:lastRow="0" w:firstColumn="1" w:lastColumn="0" w:noHBand="0" w:noVBand="1"/>
      </w:tblPr>
      <w:tblGrid>
        <w:gridCol w:w="1555"/>
        <w:gridCol w:w="708"/>
        <w:gridCol w:w="709"/>
        <w:gridCol w:w="1276"/>
        <w:gridCol w:w="709"/>
        <w:gridCol w:w="708"/>
        <w:gridCol w:w="709"/>
        <w:gridCol w:w="709"/>
        <w:gridCol w:w="1276"/>
      </w:tblGrid>
      <w:tr w:rsidR="00670131" w:rsidRPr="0005583A" w14:paraId="7D8B0091" w14:textId="77777777" w:rsidTr="008464BB">
        <w:trPr>
          <w:trHeight w:val="400"/>
          <w:jc w:val="center"/>
        </w:trPr>
        <w:tc>
          <w:tcPr>
            <w:tcW w:w="1555" w:type="dxa"/>
            <w:tcBorders>
              <w:tl2br w:val="single" w:sz="4" w:space="0" w:color="auto"/>
            </w:tcBorders>
          </w:tcPr>
          <w:p w14:paraId="4FB35B1C" w14:textId="77777777" w:rsidR="009419E4" w:rsidRPr="0005583A" w:rsidRDefault="009419E4" w:rsidP="008C2D30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14:paraId="2EBB2534" w14:textId="77777777" w:rsidR="009419E4" w:rsidRPr="0005583A" w:rsidRDefault="009419E4" w:rsidP="008C2D30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708" w:type="dxa"/>
            <w:shd w:val="clear" w:color="auto" w:fill="FFFFFF" w:themeFill="background1"/>
          </w:tcPr>
          <w:p w14:paraId="5C8F022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  <w:p w14:paraId="75533A5B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F2B63D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14:paraId="3E45FB55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DC7B60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709" w:type="dxa"/>
            <w:shd w:val="clear" w:color="auto" w:fill="FFFFFF" w:themeFill="background1"/>
          </w:tcPr>
          <w:p w14:paraId="11A0308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14:paraId="49732F32" w14:textId="77777777" w:rsidR="009419E4" w:rsidRPr="0005583A" w:rsidRDefault="009419E4" w:rsidP="008C2D30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2E65DD0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AA9EDCC" w14:textId="77777777"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41480E8" w14:textId="77777777"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1A1F6E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</w:tr>
      <w:tr w:rsidR="00670131" w:rsidRPr="0005583A" w14:paraId="0270605C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58A1C165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708" w:type="dxa"/>
          </w:tcPr>
          <w:p w14:paraId="5085304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FFFFF"/>
          </w:tcPr>
          <w:p w14:paraId="209B20C4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A44BF6A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7038E6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8" w:type="dxa"/>
            <w:shd w:val="clear" w:color="auto" w:fill="FFFFFF" w:themeFill="background1"/>
          </w:tcPr>
          <w:p w14:paraId="7E439EE6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3EB79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9DD35A1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/>
          </w:tcPr>
          <w:p w14:paraId="365F55EE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14:paraId="1472C54D" w14:textId="77777777" w:rsidTr="008464BB">
        <w:trPr>
          <w:trHeight w:val="203"/>
          <w:jc w:val="center"/>
        </w:trPr>
        <w:tc>
          <w:tcPr>
            <w:tcW w:w="1555" w:type="dxa"/>
            <w:shd w:val="clear" w:color="auto" w:fill="ECF1F8"/>
          </w:tcPr>
          <w:p w14:paraId="2C2D552E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708" w:type="dxa"/>
            <w:shd w:val="clear" w:color="auto" w:fill="FFFFFF" w:themeFill="background1"/>
          </w:tcPr>
          <w:p w14:paraId="6229A28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4DC7B9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CF3EF81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53805E6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14720D1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0C2F114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1A76F8B" w14:textId="77777777"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F6F1B2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670131" w:rsidRPr="0005583A" w14:paraId="63CAA9B6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1207CBC1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W03</w:t>
            </w:r>
          </w:p>
        </w:tc>
        <w:tc>
          <w:tcPr>
            <w:tcW w:w="708" w:type="dxa"/>
            <w:shd w:val="clear" w:color="auto" w:fill="FFFFFF" w:themeFill="background1"/>
          </w:tcPr>
          <w:p w14:paraId="5020681B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46A81B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FABD48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E05D64D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8" w:type="dxa"/>
            <w:shd w:val="clear" w:color="auto" w:fill="FFFFFF" w:themeFill="background1"/>
          </w:tcPr>
          <w:p w14:paraId="20FB20D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279BEA" w14:textId="77777777" w:rsidR="009419E4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395489B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0F520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14:paraId="650CF713" w14:textId="77777777" w:rsidTr="008464BB">
        <w:trPr>
          <w:trHeight w:val="203"/>
          <w:jc w:val="center"/>
        </w:trPr>
        <w:tc>
          <w:tcPr>
            <w:tcW w:w="1555" w:type="dxa"/>
            <w:shd w:val="clear" w:color="auto" w:fill="ECF1F8"/>
          </w:tcPr>
          <w:p w14:paraId="70DD9CC8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708" w:type="dxa"/>
            <w:shd w:val="clear" w:color="auto" w:fill="FFFFFF" w:themeFill="background1"/>
          </w:tcPr>
          <w:p w14:paraId="00D4938E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2D5B7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451ADCDE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2980099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C5BC028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6E77874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904BD46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5DE1D0A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14:paraId="5FB1FF42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3D6F8A37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708" w:type="dxa"/>
            <w:shd w:val="clear" w:color="auto" w:fill="FFFFFF" w:themeFill="background1"/>
          </w:tcPr>
          <w:p w14:paraId="7B16328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D9E2B82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7F7DD70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F6E8E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D51D03E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6AEAAB2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5D75625" w14:textId="77777777"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1107700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670131" w:rsidRPr="0005583A" w14:paraId="1D59CA41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4A9A7306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708" w:type="dxa"/>
            <w:shd w:val="clear" w:color="auto" w:fill="FFFFFF" w:themeFill="background1"/>
          </w:tcPr>
          <w:p w14:paraId="223B842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4A616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08788F5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9DDEF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58094C2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0D7B231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DBC1DD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2A920BD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14:paraId="7AE34D18" w14:textId="77777777" w:rsidTr="008464BB">
        <w:trPr>
          <w:trHeight w:val="203"/>
          <w:jc w:val="center"/>
        </w:trPr>
        <w:tc>
          <w:tcPr>
            <w:tcW w:w="1555" w:type="dxa"/>
            <w:shd w:val="clear" w:color="auto" w:fill="ECF1F8"/>
          </w:tcPr>
          <w:p w14:paraId="18B0E00E" w14:textId="77777777" w:rsidR="009419E4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U04</w:t>
            </w:r>
          </w:p>
        </w:tc>
        <w:tc>
          <w:tcPr>
            <w:tcW w:w="708" w:type="dxa"/>
            <w:shd w:val="clear" w:color="auto" w:fill="FFFFFF" w:themeFill="background1"/>
          </w:tcPr>
          <w:p w14:paraId="549034A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B40D405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1128621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FFFFF" w:themeFill="background1"/>
          </w:tcPr>
          <w:p w14:paraId="7EB0704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1D17C1C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C933049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5B052D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867A2F4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670131" w:rsidRPr="0005583A" w14:paraId="1360B0B7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7D11857B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708" w:type="dxa"/>
            <w:shd w:val="clear" w:color="auto" w:fill="FFFFFF" w:themeFill="background1"/>
          </w:tcPr>
          <w:p w14:paraId="243AB1F4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C99143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D6BD50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FFFFF" w:themeFill="background1"/>
          </w:tcPr>
          <w:p w14:paraId="46297736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8" w:type="dxa"/>
            <w:shd w:val="clear" w:color="auto" w:fill="FFFFFF" w:themeFill="background1"/>
          </w:tcPr>
          <w:p w14:paraId="3FCF2198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84888E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1B9DB9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22A147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</w:tbl>
    <w:p w14:paraId="7F6823E2" w14:textId="77777777" w:rsidR="004E42FB" w:rsidRPr="0005583A" w:rsidRDefault="0040066B" w:rsidP="0040066B">
      <w:pPr>
        <w:widowControl w:val="0"/>
        <w:autoSpaceDE w:val="0"/>
        <w:autoSpaceDN w:val="0"/>
        <w:spacing w:before="120" w:after="120" w:line="276" w:lineRule="auto"/>
        <w:ind w:left="2160" w:firstLine="720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  <w:t>Adnotacja. 1: forma zajęć; 2: efekty uczenia się</w:t>
      </w:r>
    </w:p>
    <w:p w14:paraId="59359946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pacing w:before="120" w:after="120" w:line="276" w:lineRule="auto"/>
        <w:ind w:left="1276" w:hanging="567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Kryteria oceny stopnia osiągnięcia efektów uczenia się</w:t>
      </w:r>
    </w:p>
    <w:p w14:paraId="7845FC27" w14:textId="77777777" w:rsidR="0040066B" w:rsidRPr="0005583A" w:rsidRDefault="0040066B" w:rsidP="0040066B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zajęć:</w:t>
      </w:r>
    </w:p>
    <w:p w14:paraId="2FE74953" w14:textId="77777777" w:rsidR="0040066B" w:rsidRDefault="0040066B" w:rsidP="0040066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WYKŁAD (W)</w:t>
      </w:r>
      <w:r w:rsidR="00C27C58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 </w:t>
      </w:r>
    </w:p>
    <w:p w14:paraId="56F4B105" w14:textId="77777777" w:rsidR="00C27C58" w:rsidRPr="0005583A" w:rsidRDefault="00C27C58" w:rsidP="0040066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sz w:val="24"/>
          <w:szCs w:val="24"/>
          <w:lang w:eastAsia="pl-PL" w:bidi="pl-PL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40066B" w:rsidRPr="0005583A" w14:paraId="26C86575" w14:textId="77777777" w:rsidTr="008C2D30">
        <w:trPr>
          <w:jc w:val="center"/>
        </w:trPr>
        <w:tc>
          <w:tcPr>
            <w:tcW w:w="961" w:type="dxa"/>
          </w:tcPr>
          <w:p w14:paraId="0437EBAE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8" w:type="dxa"/>
          </w:tcPr>
          <w:p w14:paraId="70592409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40066B" w:rsidRPr="0005583A" w14:paraId="3373616B" w14:textId="77777777" w:rsidTr="008C2D30">
        <w:trPr>
          <w:jc w:val="center"/>
        </w:trPr>
        <w:tc>
          <w:tcPr>
            <w:tcW w:w="961" w:type="dxa"/>
          </w:tcPr>
          <w:p w14:paraId="70E8FA77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9394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51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="00170A80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60%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14:paraId="2F215904" w14:textId="77777777" w:rsidTr="008C2D30">
        <w:trPr>
          <w:jc w:val="center"/>
        </w:trPr>
        <w:tc>
          <w:tcPr>
            <w:tcW w:w="961" w:type="dxa"/>
          </w:tcPr>
          <w:p w14:paraId="6C6D18BD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06D1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61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="009346DB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7</w:t>
            </w: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14:paraId="5B85FA66" w14:textId="77777777" w:rsidTr="008C2D30">
        <w:trPr>
          <w:jc w:val="center"/>
        </w:trPr>
        <w:tc>
          <w:tcPr>
            <w:tcW w:w="961" w:type="dxa"/>
          </w:tcPr>
          <w:p w14:paraId="2D60C72B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98DB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71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80%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14:paraId="3F955EA0" w14:textId="77777777" w:rsidTr="008C2D30">
        <w:trPr>
          <w:jc w:val="center"/>
        </w:trPr>
        <w:tc>
          <w:tcPr>
            <w:tcW w:w="961" w:type="dxa"/>
          </w:tcPr>
          <w:p w14:paraId="3DE40A2C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2222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81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90%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14:paraId="699C7C53" w14:textId="77777777" w:rsidTr="008C2D30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14:paraId="605BE5BB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2D52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91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100%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</w:tbl>
    <w:p w14:paraId="335A7EAE" w14:textId="77777777" w:rsidR="0040066B" w:rsidRPr="0005583A" w:rsidRDefault="0040066B" w:rsidP="0040066B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zajęć:</w:t>
      </w:r>
    </w:p>
    <w:p w14:paraId="31BA9CB9" w14:textId="77777777" w:rsidR="0040066B" w:rsidRPr="0005583A" w:rsidRDefault="0040066B" w:rsidP="0040066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ĆWICZENIA (C)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40066B" w:rsidRPr="0005583A" w14:paraId="0396866F" w14:textId="77777777" w:rsidTr="008C2D30">
        <w:trPr>
          <w:jc w:val="center"/>
        </w:trPr>
        <w:tc>
          <w:tcPr>
            <w:tcW w:w="953" w:type="dxa"/>
          </w:tcPr>
          <w:p w14:paraId="5F1B31EF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14:paraId="315777AA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4F1FBD" w:rsidRPr="0005583A" w14:paraId="5422667C" w14:textId="77777777" w:rsidTr="008C2D30">
        <w:trPr>
          <w:jc w:val="center"/>
        </w:trPr>
        <w:tc>
          <w:tcPr>
            <w:tcW w:w="953" w:type="dxa"/>
          </w:tcPr>
          <w:p w14:paraId="40B0035A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61EC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51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60% zadań stawianych studentowi</w:t>
            </w:r>
          </w:p>
        </w:tc>
      </w:tr>
      <w:tr w:rsidR="004F1FBD" w:rsidRPr="0005583A" w14:paraId="730A7459" w14:textId="77777777" w:rsidTr="008C2D30">
        <w:trPr>
          <w:jc w:val="center"/>
        </w:trPr>
        <w:tc>
          <w:tcPr>
            <w:tcW w:w="953" w:type="dxa"/>
          </w:tcPr>
          <w:p w14:paraId="46C29563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7D9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70% zadań stawianych studentowi</w:t>
            </w:r>
          </w:p>
        </w:tc>
      </w:tr>
      <w:tr w:rsidR="004F1FBD" w:rsidRPr="0005583A" w14:paraId="330C9D83" w14:textId="77777777" w:rsidTr="008C2D30">
        <w:trPr>
          <w:jc w:val="center"/>
        </w:trPr>
        <w:tc>
          <w:tcPr>
            <w:tcW w:w="953" w:type="dxa"/>
          </w:tcPr>
          <w:p w14:paraId="731E7656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B2C1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4F1FBD" w:rsidRPr="0005583A" w14:paraId="0682F08B" w14:textId="77777777" w:rsidTr="008C2D30">
        <w:trPr>
          <w:jc w:val="center"/>
        </w:trPr>
        <w:tc>
          <w:tcPr>
            <w:tcW w:w="953" w:type="dxa"/>
          </w:tcPr>
          <w:p w14:paraId="060366C3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F4D8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81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4F1FBD" w:rsidRPr="0005583A" w14:paraId="7672D7E3" w14:textId="77777777" w:rsidTr="008C2D30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14:paraId="6852B173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8861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91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</w:tbl>
    <w:p w14:paraId="2ED119D3" w14:textId="77777777" w:rsidR="0040066B" w:rsidRDefault="009F7E5F" w:rsidP="009F7E5F">
      <w:pPr>
        <w:keepNext/>
        <w:keepLines/>
        <w:widowControl w:val="0"/>
        <w:autoSpaceDE w:val="0"/>
        <w:autoSpaceDN w:val="0"/>
        <w:spacing w:after="0" w:line="276" w:lineRule="auto"/>
        <w:ind w:left="284" w:right="544"/>
        <w:jc w:val="both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ćwiczeniach należy:</w:t>
      </w:r>
      <w:r w:rsidRPr="00725F1A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1) kolokwium zaliczeniowe, 2) prezentacja mulitmiedialna, 3) aktywność na zajęciach, 4) aktywny udział w pracach grupowych</w:t>
      </w:r>
    </w:p>
    <w:p w14:paraId="26D87EF5" w14:textId="77777777" w:rsidR="0040066B" w:rsidRDefault="0040066B" w:rsidP="0040066B">
      <w:pPr>
        <w:keepNext/>
        <w:keepLines/>
        <w:widowControl w:val="0"/>
        <w:autoSpaceDE w:val="0"/>
        <w:autoSpaceDN w:val="0"/>
        <w:spacing w:after="0"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Forma zajęć</w:t>
      </w:r>
      <w:r w:rsidR="00725F1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:</w:t>
      </w:r>
    </w:p>
    <w:p w14:paraId="5A8B4588" w14:textId="77777777" w:rsidR="0040066B" w:rsidRDefault="0040066B" w:rsidP="0040066B">
      <w:pPr>
        <w:keepNext/>
        <w:keepLines/>
        <w:widowControl w:val="0"/>
        <w:autoSpaceDE w:val="0"/>
        <w:autoSpaceDN w:val="0"/>
        <w:spacing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PROJEKT (P</w:t>
      </w:r>
      <w:r w:rsidR="009F7E5F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W</w:t>
      </w: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40066B" w:rsidRPr="0005583A" w14:paraId="30EA4EFB" w14:textId="77777777" w:rsidTr="008C2D30">
        <w:trPr>
          <w:jc w:val="center"/>
        </w:trPr>
        <w:tc>
          <w:tcPr>
            <w:tcW w:w="953" w:type="dxa"/>
          </w:tcPr>
          <w:p w14:paraId="2BF76C04" w14:textId="77777777" w:rsidR="0040066B" w:rsidRPr="0005583A" w:rsidRDefault="0040066B" w:rsidP="008C2D30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14:paraId="4DF7A7B9" w14:textId="77777777" w:rsidR="0040066B" w:rsidRPr="0005583A" w:rsidRDefault="0040066B" w:rsidP="008C2D30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C27C58" w:rsidRPr="0005583A" w14:paraId="687C9FA8" w14:textId="77777777" w:rsidTr="008C2D30">
        <w:trPr>
          <w:jc w:val="center"/>
        </w:trPr>
        <w:tc>
          <w:tcPr>
            <w:tcW w:w="953" w:type="dxa"/>
          </w:tcPr>
          <w:p w14:paraId="27E4C6CE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9B97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51 -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60% zadań stawianych studentowi</w:t>
            </w:r>
          </w:p>
        </w:tc>
      </w:tr>
      <w:tr w:rsidR="00C27C58" w:rsidRPr="0005583A" w14:paraId="39AA7A53" w14:textId="77777777" w:rsidTr="008C2D30">
        <w:trPr>
          <w:jc w:val="center"/>
        </w:trPr>
        <w:tc>
          <w:tcPr>
            <w:tcW w:w="953" w:type="dxa"/>
          </w:tcPr>
          <w:p w14:paraId="1005EBE4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46F8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70% zadań stawianych studentowi</w:t>
            </w:r>
          </w:p>
        </w:tc>
      </w:tr>
      <w:tr w:rsidR="00C27C58" w:rsidRPr="0005583A" w14:paraId="2CE443FB" w14:textId="77777777" w:rsidTr="008C2D30">
        <w:trPr>
          <w:jc w:val="center"/>
        </w:trPr>
        <w:tc>
          <w:tcPr>
            <w:tcW w:w="953" w:type="dxa"/>
          </w:tcPr>
          <w:p w14:paraId="5C23A103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C847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C27C58" w:rsidRPr="0005583A" w14:paraId="484969E2" w14:textId="77777777" w:rsidTr="008C2D30">
        <w:trPr>
          <w:jc w:val="center"/>
        </w:trPr>
        <w:tc>
          <w:tcPr>
            <w:tcW w:w="953" w:type="dxa"/>
          </w:tcPr>
          <w:p w14:paraId="4C10B525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38CA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81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C27C58" w:rsidRPr="0005583A" w14:paraId="49AC539F" w14:textId="77777777" w:rsidTr="00170A80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14:paraId="436FEE66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9D17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91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</w:tbl>
    <w:p w14:paraId="7310D38D" w14:textId="77777777" w:rsidR="009F7E5F" w:rsidRPr="009F7E5F" w:rsidRDefault="009F7E5F" w:rsidP="009F7E5F">
      <w:pPr>
        <w:keepNext/>
        <w:keepLines/>
        <w:widowControl w:val="0"/>
        <w:tabs>
          <w:tab w:val="left" w:pos="284"/>
        </w:tabs>
        <w:autoSpaceDE w:val="0"/>
        <w:autoSpaceDN w:val="0"/>
        <w:spacing w:before="240" w:after="0" w:line="276" w:lineRule="auto"/>
        <w:ind w:left="284" w:right="544"/>
        <w:jc w:val="both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170A80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ćwiczeniach należy:</w:t>
      </w:r>
      <w:r w:rsidRPr="00170A80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1)</w:t>
      </w:r>
      <w:r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>aktywny udział w omawianiu obserwacji zachowań społecznych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uczniów przeprowadzonej podczas praktyki zawodowej psychologiczno-pedagogicznej, 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2)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prezentacja multimedialna, 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3)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udział w dyskusji dotyczącej skutecznego porozumiewania się w szkole, 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4)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>praca pisemna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>dotycząca radzenia sobie ze stresem.</w:t>
      </w:r>
    </w:p>
    <w:p w14:paraId="6790AB6D" w14:textId="77777777" w:rsidR="0040066B" w:rsidRPr="009F7E5F" w:rsidRDefault="0040066B" w:rsidP="009F7E5F">
      <w:pPr>
        <w:pStyle w:val="Akapitzlist"/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240" w:after="0" w:line="276" w:lineRule="auto"/>
        <w:ind w:right="544" w:hanging="76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9F7E5F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40066B" w:rsidRPr="0005583A" w14:paraId="652636E2" w14:textId="77777777" w:rsidTr="008C2D3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6152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005B4FC6" w14:textId="77777777" w:rsidR="0040066B" w:rsidRPr="0005583A" w:rsidRDefault="0040066B" w:rsidP="008C2D30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14:paraId="4A100F42" w14:textId="77777777" w:rsidR="0040066B" w:rsidRPr="0005583A" w:rsidRDefault="0040066B" w:rsidP="008C2D30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niestacjonarne</w:t>
            </w:r>
          </w:p>
        </w:tc>
      </w:tr>
      <w:tr w:rsidR="0040066B" w:rsidRPr="0005583A" w14:paraId="3EE68C26" w14:textId="77777777" w:rsidTr="008C2D3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06147783" w14:textId="77777777"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5A399649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6E47431C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</w:tr>
      <w:tr w:rsidR="0040066B" w:rsidRPr="0005583A" w14:paraId="0D0F36BB" w14:textId="77777777" w:rsidTr="008C2D30">
        <w:trPr>
          <w:trHeight w:val="285"/>
          <w:jc w:val="center"/>
        </w:trPr>
        <w:tc>
          <w:tcPr>
            <w:tcW w:w="5499" w:type="dxa"/>
          </w:tcPr>
          <w:p w14:paraId="2D9B54C3" w14:textId="77777777"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wykładach</w:t>
            </w:r>
            <w:r w:rsidR="004B547A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i ich zaliczeniu </w:t>
            </w:r>
          </w:p>
        </w:tc>
        <w:tc>
          <w:tcPr>
            <w:tcW w:w="2172" w:type="dxa"/>
            <w:vAlign w:val="center"/>
          </w:tcPr>
          <w:p w14:paraId="3B0F9734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14:paraId="602881FA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0066B" w:rsidRPr="0005583A" w14:paraId="68BD6051" w14:textId="77777777" w:rsidTr="008C2D30">
        <w:trPr>
          <w:trHeight w:val="282"/>
          <w:jc w:val="center"/>
        </w:trPr>
        <w:tc>
          <w:tcPr>
            <w:tcW w:w="5499" w:type="dxa"/>
          </w:tcPr>
          <w:p w14:paraId="1BB34E6C" w14:textId="77777777" w:rsidR="0040066B" w:rsidRPr="00725F1A" w:rsidRDefault="0040066B" w:rsidP="004B547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Udział w ćwiczeniach i </w:t>
            </w:r>
            <w:r w:rsidR="004B547A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ich zaliczeniu</w:t>
            </w:r>
          </w:p>
        </w:tc>
        <w:tc>
          <w:tcPr>
            <w:tcW w:w="2172" w:type="dxa"/>
            <w:vAlign w:val="center"/>
          </w:tcPr>
          <w:p w14:paraId="48D43856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14:paraId="10821070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0066B" w:rsidRPr="0005583A" w14:paraId="4DC6B13F" w14:textId="77777777" w:rsidTr="008C2D30">
        <w:trPr>
          <w:trHeight w:val="282"/>
          <w:jc w:val="center"/>
        </w:trPr>
        <w:tc>
          <w:tcPr>
            <w:tcW w:w="5499" w:type="dxa"/>
          </w:tcPr>
          <w:p w14:paraId="4424F624" w14:textId="77777777" w:rsidR="0040066B" w:rsidRPr="00725F1A" w:rsidRDefault="0040066B" w:rsidP="00376A38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prezentacji projektu własnego zintegrowanego z praktyką zawodową  psychologiczno</w:t>
            </w:r>
            <w:r w:rsidR="00376A3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-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pedagogiczną i jego zaliczeniu</w:t>
            </w:r>
          </w:p>
        </w:tc>
        <w:tc>
          <w:tcPr>
            <w:tcW w:w="2172" w:type="dxa"/>
            <w:vAlign w:val="center"/>
          </w:tcPr>
          <w:p w14:paraId="5903A070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14:paraId="7B2ECEF6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0066B" w:rsidRPr="0005583A" w14:paraId="2F929275" w14:textId="77777777" w:rsidTr="008C2D30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5A8A9DB8" w14:textId="77777777"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12D181E6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0A71172B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</w:tr>
      <w:tr w:rsidR="0040066B" w:rsidRPr="0005583A" w14:paraId="28070F97" w14:textId="77777777" w:rsidTr="008C2D30">
        <w:trPr>
          <w:trHeight w:val="282"/>
          <w:jc w:val="center"/>
        </w:trPr>
        <w:tc>
          <w:tcPr>
            <w:tcW w:w="5499" w:type="dxa"/>
          </w:tcPr>
          <w:p w14:paraId="25095112" w14:textId="77777777" w:rsidR="0040066B" w:rsidRPr="0005583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7177ECB6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</w:t>
            </w:r>
          </w:p>
        </w:tc>
        <w:tc>
          <w:tcPr>
            <w:tcW w:w="2173" w:type="dxa"/>
            <w:vAlign w:val="center"/>
          </w:tcPr>
          <w:p w14:paraId="20C105C5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</w:t>
            </w:r>
          </w:p>
        </w:tc>
      </w:tr>
      <w:tr w:rsidR="0040066B" w:rsidRPr="0005583A" w14:paraId="5C7C2FFC" w14:textId="77777777" w:rsidTr="008C2D30">
        <w:trPr>
          <w:trHeight w:val="282"/>
          <w:jc w:val="center"/>
        </w:trPr>
        <w:tc>
          <w:tcPr>
            <w:tcW w:w="5499" w:type="dxa"/>
          </w:tcPr>
          <w:p w14:paraId="31EDD019" w14:textId="77777777" w:rsidR="0040066B" w:rsidRPr="0005583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0B552A6C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4/4</w:t>
            </w:r>
          </w:p>
        </w:tc>
        <w:tc>
          <w:tcPr>
            <w:tcW w:w="2173" w:type="dxa"/>
            <w:vAlign w:val="center"/>
          </w:tcPr>
          <w:p w14:paraId="5D4934D1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4/4</w:t>
            </w:r>
          </w:p>
        </w:tc>
      </w:tr>
      <w:tr w:rsidR="004D52E4" w:rsidRPr="0005583A" w14:paraId="689ECA61" w14:textId="77777777" w:rsidTr="008C2D30">
        <w:trPr>
          <w:trHeight w:val="282"/>
          <w:jc w:val="center"/>
        </w:trPr>
        <w:tc>
          <w:tcPr>
            <w:tcW w:w="5499" w:type="dxa"/>
          </w:tcPr>
          <w:p w14:paraId="2349AC44" w14:textId="77777777" w:rsidR="004D52E4" w:rsidRPr="004D52E4" w:rsidRDefault="004D52E4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4D52E4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5C627EC0" w14:textId="77777777" w:rsidR="004D52E4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</w:t>
            </w:r>
          </w:p>
        </w:tc>
        <w:tc>
          <w:tcPr>
            <w:tcW w:w="2173" w:type="dxa"/>
            <w:vAlign w:val="center"/>
          </w:tcPr>
          <w:p w14:paraId="49A5619E" w14:textId="77777777" w:rsidR="004D52E4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  <w:tr w:rsidR="0040066B" w:rsidRPr="0005583A" w14:paraId="688C0BC1" w14:textId="77777777" w:rsidTr="008C2D30">
        <w:trPr>
          <w:trHeight w:val="282"/>
          <w:jc w:val="center"/>
        </w:trPr>
        <w:tc>
          <w:tcPr>
            <w:tcW w:w="5499" w:type="dxa"/>
          </w:tcPr>
          <w:p w14:paraId="2EC6DF3B" w14:textId="77777777" w:rsidR="0040066B" w:rsidRPr="00725F1A" w:rsidRDefault="0040066B" w:rsidP="00376A38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1E6E94CE" w14:textId="77777777" w:rsidR="0040066B" w:rsidRPr="0005583A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6</w:t>
            </w:r>
          </w:p>
        </w:tc>
        <w:tc>
          <w:tcPr>
            <w:tcW w:w="2173" w:type="dxa"/>
            <w:vAlign w:val="center"/>
          </w:tcPr>
          <w:p w14:paraId="134F696C" w14:textId="77777777" w:rsidR="0040066B" w:rsidRPr="0005583A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6</w:t>
            </w:r>
          </w:p>
        </w:tc>
      </w:tr>
      <w:tr w:rsidR="0040066B" w:rsidRPr="0005583A" w14:paraId="196E4236" w14:textId="77777777" w:rsidTr="008C2D30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5FABDBCE" w14:textId="77777777" w:rsidR="0040066B" w:rsidRPr="0005583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5F1C4EDE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5C0A7D1A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</w:tr>
      <w:tr w:rsidR="0040066B" w:rsidRPr="0005583A" w14:paraId="307BA6F8" w14:textId="77777777" w:rsidTr="008C2D30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35EEDD72" w14:textId="77777777"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27B2315D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7A1C732E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</w:tbl>
    <w:p w14:paraId="12C14A4B" w14:textId="77777777" w:rsidR="0040066B" w:rsidRDefault="0040066B" w:rsidP="0040066B">
      <w:pPr>
        <w:widowControl w:val="0"/>
        <w:autoSpaceDE w:val="0"/>
        <w:autoSpaceDN w:val="0"/>
        <w:spacing w:after="0" w:line="276" w:lineRule="auto"/>
        <w:ind w:left="255"/>
        <w:rPr>
          <w:rFonts w:ascii="Calibri" w:eastAsia="Times New Roman" w:hAnsi="Calibri" w:cs="Calibri"/>
          <w:b/>
          <w:iCs/>
          <w:sz w:val="20"/>
          <w:szCs w:val="20"/>
          <w:lang w:eastAsia="pl-PL" w:bidi="pl-PL"/>
        </w:rPr>
      </w:pPr>
    </w:p>
    <w:p w14:paraId="1C4BDCB1" w14:textId="77777777" w:rsidR="0040066B" w:rsidRPr="0005583A" w:rsidRDefault="0040066B" w:rsidP="0040066B">
      <w:pPr>
        <w:widowControl w:val="0"/>
        <w:autoSpaceDE w:val="0"/>
        <w:autoSpaceDN w:val="0"/>
        <w:spacing w:after="0" w:line="360" w:lineRule="auto"/>
        <w:jc w:val="center"/>
        <w:rPr>
          <w:rFonts w:ascii="Calibri" w:eastAsia="Times New Roman" w:hAnsi="Calibri" w:cs="Calibri"/>
          <w:iCs/>
          <w:sz w:val="21"/>
          <w:szCs w:val="21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Przyjmuję do realizacji </w:t>
      </w:r>
      <w:r w:rsidRPr="0005583A">
        <w:rPr>
          <w:rFonts w:ascii="Calibri" w:eastAsia="Times New Roman" w:hAnsi="Calibri" w:cs="Calibri"/>
          <w:iCs/>
          <w:sz w:val="21"/>
          <w:szCs w:val="21"/>
          <w:lang w:eastAsia="pl-PL" w:bidi="pl-PL"/>
        </w:rPr>
        <w:t>(data i czytelne podpisy osób prowadzących przedmiot (zajęcia) w danym roku akademickim)</w:t>
      </w:r>
    </w:p>
    <w:p w14:paraId="255E23AE" w14:textId="77777777" w:rsidR="00000000" w:rsidRDefault="00AF53AC" w:rsidP="0040066B">
      <w:r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………………………………………………………………………………………………………………………………………………………………………</w:t>
      </w:r>
    </w:p>
    <w:sectPr w:rsidR="00B64327" w:rsidSect="004006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" w15:restartNumberingAfterBreak="0">
    <w:nsid w:val="651D6602"/>
    <w:multiLevelType w:val="hybridMultilevel"/>
    <w:tmpl w:val="811A663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43A2B14"/>
    <w:multiLevelType w:val="hybridMultilevel"/>
    <w:tmpl w:val="E22E90E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4D1A9E"/>
    <w:multiLevelType w:val="hybridMultilevel"/>
    <w:tmpl w:val="DAFCB2F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02102264">
    <w:abstractNumId w:val="3"/>
  </w:num>
  <w:num w:numId="2" w16cid:durableId="1398627657">
    <w:abstractNumId w:val="1"/>
  </w:num>
  <w:num w:numId="3" w16cid:durableId="669793391">
    <w:abstractNumId w:val="2"/>
  </w:num>
  <w:num w:numId="4" w16cid:durableId="1461538013">
    <w:abstractNumId w:val="0"/>
  </w:num>
  <w:num w:numId="5" w16cid:durableId="1565220810">
    <w:abstractNumId w:val="5"/>
  </w:num>
  <w:num w:numId="6" w16cid:durableId="631596185">
    <w:abstractNumId w:val="6"/>
  </w:num>
  <w:num w:numId="7" w16cid:durableId="1891921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66B"/>
    <w:rsid w:val="000559FB"/>
    <w:rsid w:val="00084355"/>
    <w:rsid w:val="000C040B"/>
    <w:rsid w:val="00170A80"/>
    <w:rsid w:val="0026465B"/>
    <w:rsid w:val="00376A38"/>
    <w:rsid w:val="0040066B"/>
    <w:rsid w:val="00460D2F"/>
    <w:rsid w:val="00477CF3"/>
    <w:rsid w:val="004B547A"/>
    <w:rsid w:val="004D52E4"/>
    <w:rsid w:val="004E42FB"/>
    <w:rsid w:val="004F1FBD"/>
    <w:rsid w:val="00500C3F"/>
    <w:rsid w:val="005518CB"/>
    <w:rsid w:val="005B44B2"/>
    <w:rsid w:val="005C7AFB"/>
    <w:rsid w:val="00624CB3"/>
    <w:rsid w:val="00662EA4"/>
    <w:rsid w:val="00670131"/>
    <w:rsid w:val="00725F1A"/>
    <w:rsid w:val="00734AE3"/>
    <w:rsid w:val="007520AD"/>
    <w:rsid w:val="008464BB"/>
    <w:rsid w:val="00880D0B"/>
    <w:rsid w:val="008C20E9"/>
    <w:rsid w:val="009346DB"/>
    <w:rsid w:val="009419E4"/>
    <w:rsid w:val="009A025D"/>
    <w:rsid w:val="009F7E5F"/>
    <w:rsid w:val="00A57A35"/>
    <w:rsid w:val="00AF53AC"/>
    <w:rsid w:val="00BE1359"/>
    <w:rsid w:val="00C27C58"/>
    <w:rsid w:val="00ED31D9"/>
    <w:rsid w:val="00ED3354"/>
    <w:rsid w:val="00F1535F"/>
    <w:rsid w:val="00F3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4645C"/>
  <w15:docId w15:val="{E4FD6692-3BCE-4D08-B58D-1608BF98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6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06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40066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00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0066B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D31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D5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arzyna.krzystanek@uj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1328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OLA</dc:creator>
  <cp:lastModifiedBy>Magdalena Płusa</cp:lastModifiedBy>
  <cp:revision>5</cp:revision>
  <dcterms:created xsi:type="dcterms:W3CDTF">2026-09-17T14:49:00Z</dcterms:created>
  <dcterms:modified xsi:type="dcterms:W3CDTF">2026-09-21T08:50:00Z</dcterms:modified>
</cp:coreProperties>
</file>