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413491BC" w:rsidR="00363F81" w:rsidRPr="00341AC4" w:rsidRDefault="00363F81" w:rsidP="00F0350A">
      <w:pPr>
        <w:pStyle w:val="Tekstpodstawowy"/>
        <w:tabs>
          <w:tab w:val="left" w:leader="dot" w:pos="10065"/>
        </w:tabs>
        <w:spacing w:before="240" w:after="240" w:line="276" w:lineRule="auto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1F3C7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1F3C70" w:rsidRPr="001F3C70">
        <w:t xml:space="preserve"> </w:t>
      </w:r>
      <w:r w:rsidR="0079032A" w:rsidRPr="0079032A">
        <w:t>0232.5.FILPL1.D.DNPUSPE</w:t>
      </w:r>
    </w:p>
    <w:p w14:paraId="7BC800F4" w14:textId="310215C8" w:rsidR="001F3C70" w:rsidRPr="001F3C70" w:rsidRDefault="004838B3" w:rsidP="007938BD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1F3C7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Nazwa przedmiotu </w:t>
      </w:r>
      <w:bookmarkStart w:id="0" w:name="_Hlk210305669"/>
      <w:r w:rsidRPr="001F3C7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(zajęć) </w:t>
      </w:r>
      <w:bookmarkEnd w:id="0"/>
      <w:r w:rsidRPr="001F3C7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 języku polskim:</w:t>
      </w:r>
      <w:r w:rsidR="001F3C70" w:rsidRPr="001F3C7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1F3C70" w:rsidRPr="001F3C70">
        <w:rPr>
          <w:rFonts w:asciiTheme="minorHAnsi" w:hAnsiTheme="minorHAnsi" w:cstheme="minorHAnsi"/>
          <w:b/>
          <w:sz w:val="24"/>
          <w:szCs w:val="24"/>
        </w:rPr>
        <w:t xml:space="preserve">Diagnoza nauczycielska i praca z </w:t>
      </w:r>
      <w:r w:rsidR="001F03D6">
        <w:rPr>
          <w:rFonts w:asciiTheme="minorHAnsi" w:hAnsiTheme="minorHAnsi" w:cstheme="minorHAnsi"/>
          <w:b/>
          <w:sz w:val="24"/>
          <w:szCs w:val="24"/>
        </w:rPr>
        <w:t xml:space="preserve">uczniem </w:t>
      </w:r>
      <w:r w:rsidR="001F3C70" w:rsidRPr="001F3C70">
        <w:rPr>
          <w:rFonts w:asciiTheme="minorHAnsi" w:hAnsiTheme="minorHAnsi" w:cstheme="minorHAnsi"/>
          <w:b/>
          <w:sz w:val="24"/>
          <w:szCs w:val="24"/>
        </w:rPr>
        <w:t>ze specjalnymi potrzebami edukacyjnymi</w:t>
      </w:r>
    </w:p>
    <w:p w14:paraId="274BA5FF" w14:textId="075E9AD5" w:rsidR="004838B3" w:rsidRPr="00E7633F" w:rsidRDefault="004838B3" w:rsidP="00307F74">
      <w:pPr>
        <w:pStyle w:val="Styl1"/>
        <w:spacing w:line="276" w:lineRule="auto"/>
        <w:jc w:val="both"/>
        <w:rPr>
          <w:rFonts w:asciiTheme="minorHAnsi" w:hAnsiTheme="minorHAnsi" w:cstheme="minorHAnsi"/>
          <w:i w:val="0"/>
          <w:iCs/>
          <w:color w:val="000000" w:themeColor="text1"/>
          <w:lang w:val="en-AU"/>
        </w:rPr>
      </w:pPr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Nazwa przedmiotu (zajęć) w języku angielskim:</w:t>
      </w:r>
      <w:r w:rsidR="001F3C70"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 xml:space="preserve"> </w:t>
      </w:r>
      <w:r w:rsidR="001F3C70" w:rsidRPr="00E7633F">
        <w:rPr>
          <w:rFonts w:asciiTheme="minorHAnsi" w:eastAsia="Times New Roman" w:hAnsiTheme="minorHAnsi" w:cstheme="minorHAnsi"/>
          <w:b/>
          <w:i w:val="0"/>
          <w:color w:val="000000"/>
          <w:lang w:val="en-US"/>
        </w:rPr>
        <w:t xml:space="preserve">Teacher’s diagnosis and working with </w:t>
      </w:r>
      <w:r w:rsidR="001F03D6">
        <w:rPr>
          <w:rFonts w:asciiTheme="minorHAnsi" w:eastAsia="Times New Roman" w:hAnsiTheme="minorHAnsi" w:cstheme="minorHAnsi"/>
          <w:b/>
          <w:i w:val="0"/>
          <w:color w:val="000000"/>
          <w:lang w:val="en-US"/>
        </w:rPr>
        <w:t>students</w:t>
      </w:r>
      <w:r w:rsidR="001F3C70" w:rsidRPr="00E7633F">
        <w:rPr>
          <w:rFonts w:asciiTheme="minorHAnsi" w:eastAsia="Times New Roman" w:hAnsiTheme="minorHAnsi" w:cstheme="minorHAnsi"/>
          <w:b/>
          <w:i w:val="0"/>
          <w:color w:val="000000"/>
          <w:lang w:val="en-US"/>
        </w:rPr>
        <w:t xml:space="preserve"> with special educational needs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4"/>
        <w:gridCol w:w="4863"/>
      </w:tblGrid>
      <w:tr w:rsidR="00341AC4" w:rsidRPr="00341AC4" w14:paraId="56311982" w14:textId="77777777" w:rsidTr="00527B2C">
        <w:trPr>
          <w:trHeight w:val="282"/>
          <w:jc w:val="center"/>
        </w:trPr>
        <w:tc>
          <w:tcPr>
            <w:tcW w:w="4884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4863" w:type="dxa"/>
          </w:tcPr>
          <w:p w14:paraId="53148B4E" w14:textId="68F024B1" w:rsidR="000746C5" w:rsidRPr="00E7633F" w:rsidRDefault="0079032A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Filologia polska</w:t>
            </w:r>
          </w:p>
        </w:tc>
      </w:tr>
      <w:tr w:rsidR="00E7633F" w:rsidRPr="00341AC4" w14:paraId="4F60DDAE" w14:textId="77777777" w:rsidTr="00527B2C">
        <w:trPr>
          <w:trHeight w:val="285"/>
          <w:jc w:val="center"/>
        </w:trPr>
        <w:tc>
          <w:tcPr>
            <w:tcW w:w="4884" w:type="dxa"/>
          </w:tcPr>
          <w:p w14:paraId="34AC78D4" w14:textId="08FC496A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4863" w:type="dxa"/>
            <w:vAlign w:val="center"/>
          </w:tcPr>
          <w:p w14:paraId="57A4265F" w14:textId="27A698CA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Studia stacjonarne/niestacjonarne</w:t>
            </w:r>
          </w:p>
        </w:tc>
      </w:tr>
      <w:tr w:rsidR="00E7633F" w:rsidRPr="00341AC4" w14:paraId="15D8E656" w14:textId="77777777" w:rsidTr="00527B2C">
        <w:trPr>
          <w:trHeight w:val="285"/>
          <w:jc w:val="center"/>
        </w:trPr>
        <w:tc>
          <w:tcPr>
            <w:tcW w:w="4884" w:type="dxa"/>
          </w:tcPr>
          <w:p w14:paraId="66CB51F4" w14:textId="3D09229F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4863" w:type="dxa"/>
            <w:vAlign w:val="center"/>
          </w:tcPr>
          <w:p w14:paraId="2113F634" w14:textId="21DAD727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Studia pierwszego stopnia</w:t>
            </w:r>
          </w:p>
        </w:tc>
      </w:tr>
      <w:tr w:rsidR="00E7633F" w:rsidRPr="00341AC4" w14:paraId="24A4112E" w14:textId="77777777" w:rsidTr="00527B2C">
        <w:trPr>
          <w:trHeight w:val="285"/>
          <w:jc w:val="center"/>
        </w:trPr>
        <w:tc>
          <w:tcPr>
            <w:tcW w:w="4884" w:type="dxa"/>
          </w:tcPr>
          <w:p w14:paraId="44A41269" w14:textId="1304D5E3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4863" w:type="dxa"/>
            <w:vAlign w:val="center"/>
          </w:tcPr>
          <w:p w14:paraId="65631185" w14:textId="791CBF07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</w:p>
        </w:tc>
      </w:tr>
      <w:tr w:rsidR="00E7633F" w:rsidRPr="00341AC4" w14:paraId="665D7137" w14:textId="77777777" w:rsidTr="00527B2C">
        <w:trPr>
          <w:trHeight w:val="282"/>
          <w:jc w:val="center"/>
        </w:trPr>
        <w:tc>
          <w:tcPr>
            <w:tcW w:w="4884" w:type="dxa"/>
          </w:tcPr>
          <w:p w14:paraId="4533E0D6" w14:textId="3B7F67D4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4863" w:type="dxa"/>
          </w:tcPr>
          <w:p w14:paraId="72454463" w14:textId="3BE4ABC0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dr Anna Ozga</w:t>
            </w:r>
          </w:p>
        </w:tc>
      </w:tr>
      <w:tr w:rsidR="00E7633F" w:rsidRPr="00341AC4" w14:paraId="61AC06B3" w14:textId="77777777" w:rsidTr="00527B2C">
        <w:trPr>
          <w:trHeight w:val="285"/>
          <w:jc w:val="center"/>
        </w:trPr>
        <w:tc>
          <w:tcPr>
            <w:tcW w:w="4884" w:type="dxa"/>
          </w:tcPr>
          <w:p w14:paraId="29CD3083" w14:textId="2619BB49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4863" w:type="dxa"/>
          </w:tcPr>
          <w:p w14:paraId="3FCAC9C9" w14:textId="42A96C8F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anna.ozga@ujk.edu.pl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8"/>
        <w:gridCol w:w="6139"/>
      </w:tblGrid>
      <w:tr w:rsidR="00E7633F" w:rsidRPr="00341AC4" w14:paraId="5EAE60A3" w14:textId="77777777" w:rsidTr="00527B2C">
        <w:trPr>
          <w:trHeight w:val="285"/>
          <w:jc w:val="center"/>
        </w:trPr>
        <w:tc>
          <w:tcPr>
            <w:tcW w:w="3608" w:type="dxa"/>
          </w:tcPr>
          <w:p w14:paraId="2E5E08D3" w14:textId="1B8D058F" w:rsidR="00E7633F" w:rsidRPr="00341AC4" w:rsidRDefault="00E7633F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139" w:type="dxa"/>
            <w:vAlign w:val="center"/>
          </w:tcPr>
          <w:p w14:paraId="688558D9" w14:textId="033B4535" w:rsidR="00E7633F" w:rsidRPr="00E7633F" w:rsidRDefault="00E7633F" w:rsidP="00F0350A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Język polski</w:t>
            </w:r>
          </w:p>
        </w:tc>
      </w:tr>
      <w:tr w:rsidR="00E7633F" w:rsidRPr="00341AC4" w14:paraId="19B4F7EE" w14:textId="77777777" w:rsidTr="00527B2C">
        <w:trPr>
          <w:trHeight w:val="282"/>
          <w:jc w:val="center"/>
        </w:trPr>
        <w:tc>
          <w:tcPr>
            <w:tcW w:w="3608" w:type="dxa"/>
          </w:tcPr>
          <w:p w14:paraId="62BE24F4" w14:textId="0E56E1B7" w:rsidR="00E7633F" w:rsidRPr="00341AC4" w:rsidRDefault="00E7633F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139" w:type="dxa"/>
            <w:vAlign w:val="center"/>
          </w:tcPr>
          <w:p w14:paraId="339C9961" w14:textId="5B308381" w:rsidR="00E7633F" w:rsidRPr="00E7633F" w:rsidRDefault="001F03D6" w:rsidP="00F0350A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7"/>
        <w:gridCol w:w="6138"/>
      </w:tblGrid>
      <w:tr w:rsidR="00341AC4" w:rsidRPr="00341AC4" w14:paraId="30DFC9B5" w14:textId="77777777" w:rsidTr="00527B2C">
        <w:trPr>
          <w:trHeight w:val="285"/>
          <w:jc w:val="center"/>
        </w:trPr>
        <w:tc>
          <w:tcPr>
            <w:tcW w:w="3607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138" w:type="dxa"/>
          </w:tcPr>
          <w:p w14:paraId="4C21344A" w14:textId="45A761F4" w:rsidR="000746C5" w:rsidRPr="00E7633F" w:rsidRDefault="00E7633F" w:rsidP="00527B2C">
            <w:pPr>
              <w:pStyle w:val="TableParagraph"/>
              <w:spacing w:line="276" w:lineRule="auto"/>
              <w:ind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Wykład</w:t>
            </w:r>
            <w:r w:rsidR="000A7BEF">
              <w:rPr>
                <w:rFonts w:asciiTheme="minorHAnsi" w:hAnsiTheme="minorHAnsi" w:cstheme="minorHAnsi"/>
                <w:sz w:val="21"/>
                <w:szCs w:val="21"/>
              </w:rPr>
              <w:t>y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, ćwiczenia, projekt własny zintegrowany z praktyką psychologiczno-pedagogiczną</w:t>
            </w:r>
          </w:p>
        </w:tc>
      </w:tr>
      <w:tr w:rsidR="00E7633F" w:rsidRPr="00341AC4" w14:paraId="4465DD68" w14:textId="77777777" w:rsidTr="00527B2C">
        <w:trPr>
          <w:trHeight w:val="282"/>
          <w:jc w:val="center"/>
        </w:trPr>
        <w:tc>
          <w:tcPr>
            <w:tcW w:w="3607" w:type="dxa"/>
          </w:tcPr>
          <w:p w14:paraId="144A01E5" w14:textId="0FE12A02" w:rsidR="00E7633F" w:rsidRPr="00341AC4" w:rsidRDefault="00E7633F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138" w:type="dxa"/>
          </w:tcPr>
          <w:p w14:paraId="76375933" w14:textId="6C51633E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Pomieszczenie dydaktyczne UJK</w:t>
            </w:r>
          </w:p>
        </w:tc>
      </w:tr>
      <w:tr w:rsidR="00E7633F" w:rsidRPr="00341AC4" w14:paraId="7FFE317E" w14:textId="77777777" w:rsidTr="00527B2C">
        <w:trPr>
          <w:trHeight w:val="285"/>
          <w:jc w:val="center"/>
        </w:trPr>
        <w:tc>
          <w:tcPr>
            <w:tcW w:w="3607" w:type="dxa"/>
          </w:tcPr>
          <w:p w14:paraId="12EBBD92" w14:textId="5CF8C483" w:rsidR="00E7633F" w:rsidRPr="00341AC4" w:rsidRDefault="00E7633F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138" w:type="dxa"/>
          </w:tcPr>
          <w:p w14:paraId="78D434E5" w14:textId="4E87EDAD" w:rsidR="00E7633F" w:rsidRPr="00E7633F" w:rsidRDefault="00E7633F" w:rsidP="001F03D6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Wykład</w:t>
            </w:r>
            <w:r w:rsidR="000A7BEF">
              <w:rPr>
                <w:rFonts w:asciiTheme="minorHAnsi" w:hAnsiTheme="minorHAnsi" w:cstheme="minorHAnsi"/>
                <w:sz w:val="21"/>
                <w:szCs w:val="21"/>
              </w:rPr>
              <w:t>y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 xml:space="preserve"> – </w:t>
            </w:r>
            <w:r w:rsidR="001F03D6">
              <w:rPr>
                <w:rFonts w:asciiTheme="minorHAnsi" w:hAnsiTheme="minorHAnsi" w:cstheme="minorHAnsi"/>
                <w:sz w:val="21"/>
                <w:szCs w:val="21"/>
              </w:rPr>
              <w:t>egzamin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, ćwiczenia – zaliczenie z oceną, projekt własny</w:t>
            </w:r>
            <w:r w:rsidR="00F0350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– zaliczenie z oceną</w:t>
            </w:r>
          </w:p>
        </w:tc>
      </w:tr>
      <w:tr w:rsidR="00E7633F" w:rsidRPr="00341AC4" w14:paraId="70E32DCA" w14:textId="77777777" w:rsidTr="00527B2C">
        <w:trPr>
          <w:trHeight w:val="282"/>
          <w:jc w:val="center"/>
        </w:trPr>
        <w:tc>
          <w:tcPr>
            <w:tcW w:w="3607" w:type="dxa"/>
          </w:tcPr>
          <w:p w14:paraId="55BDBC2A" w14:textId="467B498A" w:rsidR="00E7633F" w:rsidRPr="00341AC4" w:rsidRDefault="00E7633F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138" w:type="dxa"/>
          </w:tcPr>
          <w:p w14:paraId="118BB4C9" w14:textId="4165ACF3" w:rsidR="00E7633F" w:rsidRPr="00E7633F" w:rsidRDefault="00E7633F" w:rsidP="0046521D">
            <w:pPr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>Wykład</w:t>
            </w:r>
            <w:r w:rsidR="000A7BEF"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>y</w:t>
            </w:r>
            <w:r w:rsidRPr="00E7633F"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 xml:space="preserve">: </w:t>
            </w:r>
          </w:p>
          <w:p w14:paraId="37A350DF" w14:textId="6C834394" w:rsidR="00E7633F" w:rsidRPr="00E7633F" w:rsidRDefault="00E7633F" w:rsidP="00307F74">
            <w:pPr>
              <w:jc w:val="both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informacyjny, problemowy i konwersatoryjny z prezentacją multimedialną</w:t>
            </w:r>
          </w:p>
          <w:p w14:paraId="0F624A4A" w14:textId="77777777" w:rsidR="00E7633F" w:rsidRPr="00E7633F" w:rsidRDefault="00E7633F" w:rsidP="0046521D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>Ćwiczenia:</w:t>
            </w:r>
          </w:p>
          <w:p w14:paraId="48C8B31A" w14:textId="77777777" w:rsidR="00E7633F" w:rsidRPr="00E7633F" w:rsidRDefault="00E7633F" w:rsidP="0046521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 xml:space="preserve">dyskusja grupowa, metaplan, burza mózgów   </w:t>
            </w:r>
          </w:p>
          <w:p w14:paraId="6AE867CE" w14:textId="568BCB74" w:rsidR="00E7633F" w:rsidRPr="00E7633F" w:rsidRDefault="00E7633F" w:rsidP="00E7633F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b/>
                <w:sz w:val="21"/>
                <w:szCs w:val="21"/>
              </w:rPr>
              <w:t>Projekt własny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: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analiza przypadku </w:t>
            </w:r>
          </w:p>
        </w:tc>
      </w:tr>
      <w:tr w:rsidR="00E7633F" w:rsidRPr="00341AC4" w14:paraId="1DDA2B5B" w14:textId="77777777" w:rsidTr="00527B2C">
        <w:trPr>
          <w:trHeight w:val="285"/>
          <w:jc w:val="center"/>
        </w:trPr>
        <w:tc>
          <w:tcPr>
            <w:tcW w:w="3607" w:type="dxa"/>
          </w:tcPr>
          <w:p w14:paraId="16A3B496" w14:textId="606439FB" w:rsidR="00E7633F" w:rsidRPr="00341AC4" w:rsidRDefault="00E7633F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138" w:type="dxa"/>
          </w:tcPr>
          <w:p w14:paraId="0D198009" w14:textId="77777777" w:rsidR="00E7633F" w:rsidRPr="00E7633F" w:rsidRDefault="00E7633F" w:rsidP="001F03D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1. Karasowska A., (2009), Profilaktyka na co dzień. Metoda budowania strategii w pracy z dzieckiem klasą, PARPAMEDIA, Warszawa </w:t>
            </w:r>
          </w:p>
          <w:p w14:paraId="2651943D" w14:textId="77777777" w:rsidR="00E7633F" w:rsidRPr="00E7633F" w:rsidRDefault="00E7633F" w:rsidP="001F03D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2. Knopik T. (2018), Diagnoza funkcjonalna. Planowanie pomocy psychologiczno-pedagogicznej, ORE, Warszawa.</w:t>
            </w:r>
          </w:p>
          <w:p w14:paraId="22B0C021" w14:textId="2403E4DE" w:rsidR="00E7633F" w:rsidRPr="00E7633F" w:rsidRDefault="00E7633F" w:rsidP="001F03D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3. Olechowska A. (20</w:t>
            </w:r>
            <w:r w:rsidR="00786501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23</w:t>
            </w: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), Specjalne potrzeby edukacyjne, PWN, Warszawa. </w:t>
            </w:r>
          </w:p>
          <w:p w14:paraId="71C76EE7" w14:textId="0377B0CC" w:rsidR="00E7633F" w:rsidRPr="00E7633F" w:rsidRDefault="00E7633F" w:rsidP="001F03D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4. Ozga (2017), Rodzic wobec zadań związanych z realizacją indywidualnych potrzeb dziecka wynikających z niepełnosprawności (w:) B. Antoszewska, I. Myśliwczyk (red), Jest człowiek z niepełnosprawnością </w:t>
            </w:r>
            <w:r w:rsidR="000A7BE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–</w:t>
            </w: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 pola refleksji, Wydawnictwo Naukowe SILVA RERUM, Olsztyn</w:t>
            </w:r>
          </w:p>
          <w:p w14:paraId="21539079" w14:textId="55B5F980" w:rsidR="00E7633F" w:rsidRPr="00E7633F" w:rsidRDefault="00E7633F" w:rsidP="001F03D6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5. </w:t>
            </w:r>
            <w:r w:rsidR="001F03D6" w:rsidRPr="0011538F">
              <w:rPr>
                <w:rFonts w:ascii="Calibri" w:hAnsi="Calibri" w:cs="Calibri"/>
                <w:sz w:val="21"/>
                <w:szCs w:val="21"/>
              </w:rPr>
              <w:t>Rozporządzenie MEN w sprawie zasad organizacji i udzielania pomocy psychologiczno-pedagogicznej w publicznych przedszkolach, szkołach i placówkach.</w:t>
            </w:r>
          </w:p>
        </w:tc>
      </w:tr>
      <w:tr w:rsidR="00E7633F" w:rsidRPr="00341AC4" w14:paraId="3DB0DE59" w14:textId="77777777" w:rsidTr="00527B2C">
        <w:trPr>
          <w:trHeight w:val="285"/>
          <w:jc w:val="center"/>
        </w:trPr>
        <w:tc>
          <w:tcPr>
            <w:tcW w:w="3607" w:type="dxa"/>
          </w:tcPr>
          <w:p w14:paraId="57EB2E29" w14:textId="2B97249C" w:rsidR="00E7633F" w:rsidRPr="00341AC4" w:rsidRDefault="00E7633F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>3.5.b. Wykaz literatury uzupełniającej</w:t>
            </w:r>
          </w:p>
        </w:tc>
        <w:tc>
          <w:tcPr>
            <w:tcW w:w="6138" w:type="dxa"/>
          </w:tcPr>
          <w:p w14:paraId="78740EAE" w14:textId="77777777" w:rsidR="001F03D6" w:rsidRPr="0011538F" w:rsidRDefault="00E7633F" w:rsidP="001F03D6">
            <w:pPr>
              <w:shd w:val="clear" w:color="auto" w:fill="FFFFFF"/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1.Bidziński K., Ozga A., Rutkowski M. (2019), Szkoła ogólnodostępna przestrzenią realizacji różnorodnych potrzeb edukacyjnych uczniów klas IV-VI - w poszukiwaniu modelu pomocy i wsparcia, Impuls, Kraków.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2. </w:t>
            </w:r>
            <w:r w:rsidR="001F03D6" w:rsidRPr="0011538F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Edukacja skuteczna, przyjazna i nowoczesna. Jak organizować edukację uczniów ze specjalnymi potrzebami edukacyjnymi? (2010) MEN, Warszawa, PDF.</w:t>
            </w:r>
          </w:p>
          <w:p w14:paraId="3C87C476" w14:textId="17642ED0" w:rsidR="000A7BEF" w:rsidRPr="001F03D6" w:rsidRDefault="001F03D6" w:rsidP="001F03D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 xml:space="preserve">3. </w:t>
            </w:r>
            <w:r w:rsidRPr="0011538F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 xml:space="preserve">Guziuk-Tkacz M. (2022), </w:t>
            </w:r>
            <w:r w:rsidRPr="001F03D6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Badania diagnostyczne w pedagogice i psychopedagogice</w:t>
            </w:r>
            <w:r w:rsidRPr="001F03D6">
              <w:rPr>
                <w:rFonts w:ascii="Calibri" w:hAnsi="Calibri" w:cs="Calibri"/>
                <w:sz w:val="21"/>
                <w:szCs w:val="21"/>
              </w:rPr>
              <w:t>, Wydawnictwo Edukacyjne "Akapit", Toruń</w:t>
            </w:r>
            <w:r>
              <w:rPr>
                <w:rFonts w:ascii="Calibri" w:hAnsi="Calibri" w:cs="Calibri"/>
                <w:sz w:val="21"/>
                <w:szCs w:val="21"/>
              </w:rPr>
              <w:t>.</w:t>
            </w:r>
          </w:p>
          <w:p w14:paraId="6728F6A9" w14:textId="5057348C" w:rsidR="00E7633F" w:rsidRPr="00E7633F" w:rsidRDefault="00E7633F" w:rsidP="001F03D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 xml:space="preserve">4. </w:t>
            </w:r>
            <w:r w:rsidRPr="00E7633F">
              <w:rPr>
                <w:rFonts w:asciiTheme="minorHAnsi" w:hAnsiTheme="minorHAnsi" w:cstheme="minorHAnsi"/>
                <w:kern w:val="24"/>
                <w:sz w:val="21"/>
                <w:szCs w:val="21"/>
              </w:rPr>
              <w:t xml:space="preserve">Thomson J. (2013), </w:t>
            </w:r>
            <w:r w:rsidRPr="00E7633F">
              <w:rPr>
                <w:rFonts w:asciiTheme="minorHAnsi" w:hAnsiTheme="minorHAnsi" w:cstheme="minorHAnsi"/>
                <w:iCs/>
                <w:kern w:val="24"/>
                <w:sz w:val="21"/>
                <w:szCs w:val="21"/>
              </w:rPr>
              <w:t>Specjalne potrzeby edukacyjne. Wskazówki dla nauczycieli,</w:t>
            </w:r>
            <w:r w:rsidRPr="00E7633F">
              <w:rPr>
                <w:rFonts w:asciiTheme="minorHAnsi" w:hAnsiTheme="minorHAnsi" w:cstheme="minorHAnsi"/>
                <w:kern w:val="24"/>
                <w:sz w:val="21"/>
                <w:szCs w:val="21"/>
              </w:rPr>
              <w:t xml:space="preserve"> PWN, Warszawa.</w:t>
            </w: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7456B6D4" w14:textId="437AEE4B" w:rsidR="00E7633F" w:rsidRPr="00E7633F" w:rsidRDefault="00E7633F" w:rsidP="001F03D6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5. Paszkiewicz A, Łobacz M. (2013), Uczeń o specjalnych potrzebach wychowawczych w klasie szkolnej, Difin</w:t>
            </w:r>
            <w:r w:rsidR="000A7BE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, Warszawa.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7E7EE921" w14:textId="0CD768CA" w:rsidR="00E7633F" w:rsidRPr="00E7633F" w:rsidRDefault="00E7633F" w:rsidP="00E7633F">
      <w:p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7633F">
        <w:rPr>
          <w:rFonts w:asciiTheme="minorHAnsi" w:hAnsiTheme="minorHAnsi" w:cstheme="minorHAnsi"/>
          <w:b/>
          <w:color w:val="000000"/>
          <w:sz w:val="24"/>
          <w:szCs w:val="24"/>
        </w:rPr>
        <w:t>Wykład</w:t>
      </w:r>
      <w:r w:rsidR="003267CB">
        <w:rPr>
          <w:rFonts w:asciiTheme="minorHAnsi" w:hAnsiTheme="minorHAnsi" w:cstheme="minorHAnsi"/>
          <w:b/>
          <w:color w:val="000000"/>
          <w:sz w:val="24"/>
          <w:szCs w:val="24"/>
        </w:rPr>
        <w:t>y</w:t>
      </w:r>
      <w:r w:rsidRPr="00E7633F">
        <w:rPr>
          <w:rFonts w:asciiTheme="minorHAnsi" w:hAnsiTheme="minorHAnsi" w:cstheme="minorHAnsi"/>
          <w:b/>
          <w:color w:val="000000"/>
          <w:sz w:val="24"/>
          <w:szCs w:val="24"/>
        </w:rPr>
        <w:t>:</w:t>
      </w:r>
    </w:p>
    <w:p w14:paraId="6537A1EB" w14:textId="77777777" w:rsidR="00044CE6" w:rsidRPr="00044CE6" w:rsidRDefault="00E7633F" w:rsidP="00044CE6">
      <w:pPr>
        <w:pStyle w:val="Akapitzlist"/>
        <w:numPr>
          <w:ilvl w:val="0"/>
          <w:numId w:val="40"/>
        </w:num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044CE6">
        <w:rPr>
          <w:rFonts w:asciiTheme="minorHAnsi" w:hAnsiTheme="minorHAnsi" w:cstheme="minorHAnsi"/>
          <w:b/>
          <w:color w:val="000000"/>
          <w:sz w:val="24"/>
          <w:szCs w:val="24"/>
        </w:rPr>
        <w:t>C1.</w:t>
      </w:r>
      <w:r w:rsidRPr="00044CE6">
        <w:rPr>
          <w:rFonts w:asciiTheme="minorHAnsi" w:hAnsiTheme="minorHAnsi" w:cstheme="minorHAnsi"/>
          <w:color w:val="000000"/>
          <w:sz w:val="24"/>
          <w:szCs w:val="24"/>
        </w:rPr>
        <w:t xml:space="preserve"> Zapoznanie z warsztatem pracy nauczyciela-diagnosty oraz organizacją pracy z uczniem ze specjalnymi potrzebami edukacyjnymi i jego rodziną.</w:t>
      </w:r>
    </w:p>
    <w:p w14:paraId="37A78023" w14:textId="77777777" w:rsidR="00044CE6" w:rsidRPr="00044CE6" w:rsidRDefault="00044CE6" w:rsidP="00044CE6">
      <w:pPr>
        <w:pStyle w:val="Akapitzlist"/>
        <w:numPr>
          <w:ilvl w:val="0"/>
          <w:numId w:val="40"/>
        </w:numPr>
        <w:rPr>
          <w:rFonts w:asciiTheme="minorHAnsi" w:hAnsiTheme="minorHAnsi" w:cstheme="minorHAnsi"/>
          <w:b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color w:val="000000"/>
          <w:sz w:val="24"/>
          <w:szCs w:val="24"/>
        </w:rPr>
        <w:t>C2.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P</w:t>
      </w:r>
      <w:r w:rsidR="00E7633F" w:rsidRPr="00044CE6">
        <w:rPr>
          <w:rFonts w:asciiTheme="minorHAnsi" w:hAnsiTheme="minorHAnsi" w:cstheme="minorHAnsi"/>
          <w:color w:val="000000"/>
          <w:sz w:val="24"/>
          <w:szCs w:val="24"/>
        </w:rPr>
        <w:t>rzygotowanie do podejmowania działań kreujących „szkołę dla wszystkich.”</w:t>
      </w:r>
    </w:p>
    <w:p w14:paraId="36FA4776" w14:textId="6F5744D5" w:rsidR="00E7633F" w:rsidRPr="00044CE6" w:rsidRDefault="00044CE6" w:rsidP="00044CE6">
      <w:pPr>
        <w:pStyle w:val="Akapitzlist"/>
        <w:numPr>
          <w:ilvl w:val="0"/>
          <w:numId w:val="40"/>
        </w:numPr>
        <w:rPr>
          <w:rFonts w:asciiTheme="minorHAnsi" w:hAnsiTheme="minorHAnsi" w:cstheme="minorHAnsi"/>
          <w:b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color w:val="000000"/>
          <w:sz w:val="24"/>
          <w:szCs w:val="24"/>
        </w:rPr>
        <w:t>C3.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K</w:t>
      </w:r>
      <w:r w:rsidR="00E7633F" w:rsidRPr="00044CE6">
        <w:rPr>
          <w:rFonts w:asciiTheme="minorHAnsi" w:hAnsiTheme="minorHAnsi" w:cstheme="minorHAnsi"/>
          <w:sz w:val="24"/>
          <w:szCs w:val="24"/>
        </w:rPr>
        <w:t xml:space="preserve">ształtowanie postawy odpowiedzialnego przygotowywania się do pracy nauczyciela.      </w:t>
      </w:r>
    </w:p>
    <w:p w14:paraId="3A944D90" w14:textId="77777777" w:rsidR="00E7633F" w:rsidRPr="00E7633F" w:rsidRDefault="00E7633F" w:rsidP="00E7633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7633F">
        <w:rPr>
          <w:rFonts w:asciiTheme="minorHAnsi" w:hAnsiTheme="minorHAnsi" w:cstheme="minorHAnsi"/>
          <w:b/>
          <w:color w:val="000000"/>
          <w:sz w:val="24"/>
          <w:szCs w:val="24"/>
        </w:rPr>
        <w:t>Ćwiczenia:</w:t>
      </w:r>
    </w:p>
    <w:p w14:paraId="66706307" w14:textId="77777777" w:rsidR="00E7633F" w:rsidRPr="00044CE6" w:rsidRDefault="00E7633F" w:rsidP="00044CE6">
      <w:pPr>
        <w:pStyle w:val="Akapitzlist"/>
        <w:numPr>
          <w:ilvl w:val="0"/>
          <w:numId w:val="41"/>
        </w:num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044CE6">
        <w:rPr>
          <w:rFonts w:asciiTheme="minorHAnsi" w:hAnsiTheme="minorHAnsi" w:cstheme="minorHAnsi"/>
          <w:b/>
          <w:color w:val="000000"/>
          <w:sz w:val="24"/>
          <w:szCs w:val="24"/>
        </w:rPr>
        <w:t>C1.</w:t>
      </w:r>
      <w:r w:rsidRPr="00044CE6">
        <w:rPr>
          <w:rFonts w:asciiTheme="minorHAnsi" w:hAnsiTheme="minorHAnsi" w:cstheme="minorHAnsi"/>
          <w:color w:val="000000"/>
          <w:sz w:val="24"/>
          <w:szCs w:val="24"/>
        </w:rPr>
        <w:t xml:space="preserve"> Przygotowanie do wstępnego diagnozowania sytuacji edukacyjnej ucznia ze SPE. </w:t>
      </w:r>
    </w:p>
    <w:p w14:paraId="0093FBF5" w14:textId="7ACD30C2" w:rsidR="00E7633F" w:rsidRPr="00044CE6" w:rsidRDefault="00E7633F" w:rsidP="00044CE6">
      <w:pPr>
        <w:pStyle w:val="Akapitzlist"/>
        <w:numPr>
          <w:ilvl w:val="0"/>
          <w:numId w:val="41"/>
        </w:numPr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044CE6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C2.</w:t>
      </w:r>
      <w:r w:rsidRPr="00044CE6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Rozwijanie umiejętności rozpoznawania potrzeb uczniów oraz projektowania dla nich oddziaływań wspierających. </w:t>
      </w:r>
    </w:p>
    <w:p w14:paraId="48359582" w14:textId="003FE088" w:rsidR="00E7633F" w:rsidRPr="00044CE6" w:rsidRDefault="00E7633F" w:rsidP="00044CE6">
      <w:pPr>
        <w:pStyle w:val="Akapitzlist"/>
        <w:numPr>
          <w:ilvl w:val="0"/>
          <w:numId w:val="41"/>
        </w:numPr>
        <w:rPr>
          <w:rFonts w:asciiTheme="minorHAnsi" w:hAnsiTheme="minorHAnsi" w:cstheme="minorHAnsi"/>
          <w:sz w:val="24"/>
          <w:szCs w:val="24"/>
        </w:rPr>
      </w:pPr>
      <w:r w:rsidRPr="00044CE6">
        <w:rPr>
          <w:rFonts w:asciiTheme="minorHAnsi" w:hAnsiTheme="minorHAnsi" w:cstheme="minorHAnsi"/>
          <w:b/>
          <w:sz w:val="24"/>
          <w:szCs w:val="24"/>
        </w:rPr>
        <w:t>C3.</w:t>
      </w:r>
      <w:r w:rsidRPr="00044CE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044CE6">
        <w:rPr>
          <w:rFonts w:asciiTheme="minorHAnsi" w:hAnsiTheme="minorHAnsi" w:cstheme="minorHAnsi"/>
          <w:sz w:val="24"/>
          <w:szCs w:val="24"/>
        </w:rPr>
        <w:t xml:space="preserve">Kształtowanie gotowości do </w:t>
      </w:r>
      <w:r w:rsidRPr="00044CE6">
        <w:rPr>
          <w:rFonts w:asciiTheme="minorHAnsi" w:hAnsiTheme="minorHAnsi" w:cstheme="minorHAnsi"/>
          <w:color w:val="000000"/>
          <w:sz w:val="24"/>
          <w:szCs w:val="24"/>
        </w:rPr>
        <w:t>odpowiadania na potrzeby ucznia</w:t>
      </w:r>
      <w:r w:rsidR="001F03D6" w:rsidRPr="00044CE6">
        <w:rPr>
          <w:rFonts w:asciiTheme="minorHAnsi" w:hAnsiTheme="minorHAnsi" w:cstheme="minorHAnsi"/>
          <w:color w:val="000000"/>
          <w:sz w:val="24"/>
          <w:szCs w:val="24"/>
        </w:rPr>
        <w:t xml:space="preserve"> ze SPE</w:t>
      </w:r>
      <w:r w:rsidRPr="00044CE6">
        <w:rPr>
          <w:rFonts w:asciiTheme="minorHAnsi" w:hAnsiTheme="minorHAnsi" w:cstheme="minorHAnsi"/>
          <w:color w:val="000000"/>
          <w:sz w:val="24"/>
          <w:szCs w:val="24"/>
        </w:rPr>
        <w:t xml:space="preserve"> i jego rodziny.</w:t>
      </w:r>
      <w:r w:rsidRPr="00044CE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AB57C36" w14:textId="77777777" w:rsidR="00E7633F" w:rsidRPr="00E7633F" w:rsidRDefault="00E7633F" w:rsidP="00E7633F">
      <w:pPr>
        <w:ind w:left="356" w:hanging="356"/>
        <w:rPr>
          <w:rFonts w:asciiTheme="minorHAnsi" w:hAnsiTheme="minorHAnsi" w:cstheme="minorHAnsi"/>
          <w:b/>
          <w:sz w:val="24"/>
          <w:szCs w:val="24"/>
        </w:rPr>
      </w:pPr>
      <w:r w:rsidRPr="00E7633F">
        <w:rPr>
          <w:rFonts w:asciiTheme="minorHAnsi" w:hAnsiTheme="minorHAnsi" w:cstheme="minorHAnsi"/>
          <w:b/>
          <w:sz w:val="24"/>
          <w:szCs w:val="24"/>
        </w:rPr>
        <w:t xml:space="preserve">Projekt własny: </w:t>
      </w:r>
    </w:p>
    <w:p w14:paraId="70C4C09E" w14:textId="08435AB9" w:rsidR="003E0703" w:rsidRPr="00044CE6" w:rsidRDefault="00E7633F" w:rsidP="00044CE6">
      <w:pPr>
        <w:pStyle w:val="Akapitzlist"/>
        <w:numPr>
          <w:ilvl w:val="0"/>
          <w:numId w:val="42"/>
        </w:numPr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044CE6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C1.</w:t>
      </w:r>
      <w:r w:rsidRPr="00044CE6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Rozwijanie umiejętności rozpoznawania potrzeb uczniów ze specjalnymi potrzebami edukacyjnymi oraz projektowania oddziaływań wspierających</w:t>
      </w:r>
      <w:r w:rsidR="001F03D6" w:rsidRPr="00044CE6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3EDBB505" w:rsidR="003E0703" w:rsidRPr="00341AC4" w:rsidRDefault="003E0703" w:rsidP="003267CB">
      <w:pPr>
        <w:pStyle w:val="TableParagraph"/>
        <w:spacing w:before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  <w:r w:rsidR="003267C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p w14:paraId="68AC2D4D" w14:textId="52E6A2FA" w:rsidR="001F03D6" w:rsidRDefault="00E7633F" w:rsidP="001F03D6">
      <w:pPr>
        <w:jc w:val="both"/>
        <w:rPr>
          <w:rFonts w:asciiTheme="minorHAnsi" w:hAnsiTheme="minorHAnsi" w:cstheme="minorHAnsi"/>
          <w:sz w:val="24"/>
          <w:szCs w:val="24"/>
        </w:rPr>
      </w:pPr>
      <w:r w:rsidRPr="00E7633F">
        <w:rPr>
          <w:rFonts w:asciiTheme="minorHAnsi" w:hAnsiTheme="minorHAnsi" w:cstheme="minorHAnsi"/>
          <w:sz w:val="24"/>
          <w:szCs w:val="24"/>
        </w:rPr>
        <w:t>1.</w:t>
      </w:r>
      <w:r w:rsidR="000A7BEF">
        <w:rPr>
          <w:rFonts w:asciiTheme="minorHAnsi" w:hAnsiTheme="minorHAnsi" w:cstheme="minorHAnsi"/>
          <w:sz w:val="24"/>
          <w:szCs w:val="24"/>
        </w:rPr>
        <w:t xml:space="preserve"> </w:t>
      </w:r>
      <w:r w:rsidR="00D56A24" w:rsidRPr="00E7633F">
        <w:rPr>
          <w:rFonts w:asciiTheme="minorHAnsi" w:hAnsiTheme="minorHAnsi" w:cstheme="minorHAnsi"/>
          <w:sz w:val="24"/>
          <w:szCs w:val="24"/>
        </w:rPr>
        <w:t>Zapoznanie studentów z kartą przedmiotu</w:t>
      </w:r>
      <w:r w:rsidR="00D56A24">
        <w:rPr>
          <w:rFonts w:asciiTheme="minorHAnsi" w:hAnsiTheme="minorHAnsi" w:cstheme="minorHAnsi"/>
          <w:sz w:val="24"/>
          <w:szCs w:val="24"/>
        </w:rPr>
        <w:t>.</w:t>
      </w:r>
      <w:r w:rsidR="00D56A24" w:rsidRPr="00E7633F">
        <w:rPr>
          <w:rFonts w:asciiTheme="minorHAnsi" w:hAnsiTheme="minorHAnsi" w:cstheme="minorHAnsi"/>
          <w:sz w:val="24"/>
          <w:szCs w:val="24"/>
        </w:rPr>
        <w:t xml:space="preserve"> </w:t>
      </w:r>
      <w:r w:rsidRPr="00E7633F">
        <w:rPr>
          <w:rFonts w:asciiTheme="minorHAnsi" w:hAnsiTheme="minorHAnsi" w:cstheme="minorHAnsi"/>
          <w:sz w:val="24"/>
          <w:szCs w:val="24"/>
        </w:rPr>
        <w:t>Specyfika funkcjonowania środowiska rodzinnego ucznia ze specjalnymi potrzebami edukacyjnymi, w szczególności z niepełnosprawnością.</w:t>
      </w:r>
    </w:p>
    <w:p w14:paraId="00D5375D" w14:textId="77777777" w:rsidR="001F03D6" w:rsidRDefault="001F03D6" w:rsidP="001F03D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</w:t>
      </w:r>
      <w:r w:rsidR="00E7633F" w:rsidRPr="00E7633F">
        <w:rPr>
          <w:rFonts w:asciiTheme="minorHAnsi" w:hAnsiTheme="minorHAnsi" w:cstheme="minorHAnsi"/>
          <w:sz w:val="24"/>
          <w:szCs w:val="24"/>
        </w:rPr>
        <w:t>. Modele edukacji uczniów ze specjalnymi potrzebami edukacyjnymi: segregacja, integracja, inkluzja.</w:t>
      </w:r>
      <w:r w:rsidR="00E7633F" w:rsidRPr="00E7633F">
        <w:rPr>
          <w:rFonts w:asciiTheme="minorHAnsi" w:hAnsiTheme="minorHAnsi" w:cstheme="minorHAnsi"/>
          <w:sz w:val="24"/>
          <w:szCs w:val="24"/>
        </w:rPr>
        <w:br/>
      </w:r>
      <w:r>
        <w:rPr>
          <w:rFonts w:asciiTheme="minorHAnsi" w:hAnsiTheme="minorHAnsi" w:cstheme="minorHAnsi"/>
          <w:sz w:val="24"/>
          <w:szCs w:val="24"/>
        </w:rPr>
        <w:t>3</w:t>
      </w:r>
      <w:r w:rsidR="00E7633F" w:rsidRPr="00E7633F">
        <w:rPr>
          <w:rFonts w:asciiTheme="minorHAnsi" w:hAnsiTheme="minorHAnsi" w:cstheme="minorHAnsi"/>
          <w:sz w:val="24"/>
          <w:szCs w:val="24"/>
        </w:rPr>
        <w:t xml:space="preserve">. </w:t>
      </w:r>
      <w:r w:rsidRPr="00E7633F">
        <w:rPr>
          <w:rFonts w:asciiTheme="minorHAnsi" w:hAnsiTheme="minorHAnsi" w:cstheme="minorHAnsi"/>
          <w:sz w:val="24"/>
          <w:szCs w:val="24"/>
        </w:rPr>
        <w:t>Diagnoza w pracy nauczyciela</w:t>
      </w:r>
      <w:r>
        <w:rPr>
          <w:rFonts w:asciiTheme="minorHAnsi" w:hAnsiTheme="minorHAnsi" w:cstheme="minorHAnsi"/>
          <w:sz w:val="24"/>
          <w:szCs w:val="24"/>
        </w:rPr>
        <w:t xml:space="preserve"> –</w:t>
      </w:r>
      <w:r w:rsidRPr="00E7633F">
        <w:rPr>
          <w:rFonts w:asciiTheme="minorHAnsi" w:hAnsiTheme="minorHAnsi" w:cstheme="minorHAnsi"/>
          <w:sz w:val="24"/>
          <w:szCs w:val="24"/>
        </w:rPr>
        <w:t xml:space="preserve"> jej przedmiot, rodzaje, zasady. Ujęcie tradycyjne a diagnoza funkcjonalna.</w:t>
      </w:r>
    </w:p>
    <w:p w14:paraId="40276B15" w14:textId="2035A3D0" w:rsidR="001F03D6" w:rsidRDefault="001F03D6" w:rsidP="001F03D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4. </w:t>
      </w:r>
      <w:r w:rsidR="00E7633F" w:rsidRPr="00E7633F">
        <w:rPr>
          <w:rFonts w:asciiTheme="minorHAnsi" w:hAnsiTheme="minorHAnsi" w:cstheme="minorHAnsi"/>
          <w:sz w:val="24"/>
          <w:szCs w:val="24"/>
        </w:rPr>
        <w:t>Pomoc psychologiczno</w:t>
      </w:r>
      <w:r w:rsidR="00527B2C">
        <w:rPr>
          <w:rFonts w:asciiTheme="minorHAnsi" w:hAnsiTheme="minorHAnsi" w:cstheme="minorHAnsi"/>
          <w:sz w:val="24"/>
          <w:szCs w:val="24"/>
        </w:rPr>
        <w:t>-</w:t>
      </w:r>
      <w:r w:rsidR="00E7633F" w:rsidRPr="00E7633F">
        <w:rPr>
          <w:rFonts w:asciiTheme="minorHAnsi" w:hAnsiTheme="minorHAnsi" w:cstheme="minorHAnsi"/>
          <w:sz w:val="24"/>
          <w:szCs w:val="24"/>
        </w:rPr>
        <w:t xml:space="preserve">pedagogiczna w szkole </w:t>
      </w:r>
      <w:r>
        <w:rPr>
          <w:rFonts w:asciiTheme="minorHAnsi" w:hAnsiTheme="minorHAnsi" w:cstheme="minorHAnsi"/>
          <w:sz w:val="24"/>
          <w:szCs w:val="24"/>
        </w:rPr>
        <w:t>ogólnodostępnej.</w:t>
      </w:r>
      <w:r w:rsidR="00E7633F" w:rsidRPr="00E7633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0F2FD76" w14:textId="7E0AC99C" w:rsidR="00E7633F" w:rsidRPr="00E7633F" w:rsidRDefault="001F03D6" w:rsidP="001F03D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5</w:t>
      </w:r>
      <w:r w:rsidR="00E7633F" w:rsidRPr="00E7633F">
        <w:rPr>
          <w:rFonts w:asciiTheme="minorHAnsi" w:hAnsiTheme="minorHAnsi" w:cstheme="minorHAnsi"/>
          <w:bCs/>
          <w:sz w:val="24"/>
          <w:szCs w:val="24"/>
        </w:rPr>
        <w:t>. Praca z uczniem ze SPE: rozpoznawanie potrzeb, projektowanie wsparcia, monitorowanie i ewaluacja podjętych działań</w:t>
      </w:r>
      <w:r>
        <w:rPr>
          <w:rFonts w:asciiTheme="minorHAnsi" w:hAnsiTheme="minorHAnsi" w:cstheme="minorHAnsi"/>
          <w:bCs/>
          <w:sz w:val="24"/>
          <w:szCs w:val="24"/>
        </w:rPr>
        <w:t>.</w:t>
      </w:r>
      <w:r w:rsidR="00E7633F" w:rsidRPr="00E7633F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4EC358EB" w14:textId="0DBC5E08" w:rsidR="006D764F" w:rsidRPr="00341AC4" w:rsidRDefault="006D764F" w:rsidP="003267CB">
      <w:pPr>
        <w:pStyle w:val="TableParagraph"/>
        <w:spacing w:before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  <w:r w:rsidR="003267C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p w14:paraId="3BBD10BF" w14:textId="63F15E6C" w:rsidR="001F03D6" w:rsidRDefault="001F03D6" w:rsidP="00E7633F">
      <w:pPr>
        <w:jc w:val="both"/>
        <w:rPr>
          <w:rFonts w:asciiTheme="minorHAnsi" w:eastAsia="Arial Unicode MS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1.</w:t>
      </w:r>
      <w:r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Funkcjonowanie </w:t>
      </w:r>
      <w:r w:rsidR="008E349D">
        <w:rPr>
          <w:rFonts w:asciiTheme="minorHAnsi" w:eastAsia="Arial Unicode MS" w:hAnsiTheme="minorHAnsi" w:cstheme="minorHAnsi"/>
          <w:sz w:val="24"/>
          <w:szCs w:val="24"/>
          <w:lang w:val="pl"/>
        </w:rPr>
        <w:t>uczniów</w:t>
      </w:r>
      <w:r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>, których specjalnie potrzeby mają podłoże środowiskowe (u</w:t>
      </w:r>
      <w:r w:rsidRPr="00E7633F">
        <w:rPr>
          <w:rFonts w:asciiTheme="minorHAnsi" w:eastAsia="Arial Unicode MS" w:hAnsiTheme="minorHAnsi" w:cstheme="minorHAnsi"/>
          <w:sz w:val="24"/>
          <w:szCs w:val="24"/>
        </w:rPr>
        <w:t>czeń za</w:t>
      </w:r>
      <w:r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niedbany środowiskowo, </w:t>
      </w:r>
      <w:r w:rsidRPr="00E7633F">
        <w:rPr>
          <w:rFonts w:asciiTheme="minorHAnsi" w:eastAsia="Arial Unicode MS" w:hAnsiTheme="minorHAnsi" w:cstheme="minorHAnsi"/>
          <w:color w:val="000000"/>
          <w:sz w:val="24"/>
          <w:szCs w:val="24"/>
          <w:lang w:val="pl"/>
        </w:rPr>
        <w:t>dziecko w sytuacji kryzysowej i traumatycznej, u</w:t>
      </w:r>
      <w:r w:rsidRPr="00E7633F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czeń z trudnościami adaptacyjnymi). </w:t>
      </w:r>
    </w:p>
    <w:p w14:paraId="027A31E9" w14:textId="276142DE" w:rsidR="00AB3CE3" w:rsidRDefault="00D56A24" w:rsidP="00E7633F">
      <w:pPr>
        <w:jc w:val="both"/>
        <w:rPr>
          <w:rFonts w:asciiTheme="minorHAnsi" w:eastAsia="Arial Unicode MS" w:hAnsiTheme="minorHAnsi" w:cstheme="minorHAnsi"/>
          <w:sz w:val="24"/>
          <w:szCs w:val="24"/>
          <w:lang w:val="pl"/>
        </w:rPr>
      </w:pPr>
      <w:r>
        <w:rPr>
          <w:rFonts w:asciiTheme="minorHAnsi" w:eastAsia="Arial Unicode MS" w:hAnsiTheme="minorHAnsi" w:cstheme="minorHAnsi"/>
          <w:sz w:val="24"/>
          <w:szCs w:val="24"/>
          <w:lang w:val="pl"/>
        </w:rPr>
        <w:t>2</w:t>
      </w:r>
      <w:r w:rsidR="00AB3CE3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. </w:t>
      </w:r>
      <w:r w:rsidR="00AB3CE3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>Portret dzieci, których specjalne potrzeby edukacyjne wynikają z problemów kontroli emocji i zachowania (zaburzenia emocjonalne, niedostosowanie społeczne)</w:t>
      </w:r>
      <w:r w:rsidR="00AB3CE3">
        <w:rPr>
          <w:rFonts w:asciiTheme="minorHAnsi" w:eastAsia="Arial Unicode MS" w:hAnsiTheme="minorHAnsi" w:cstheme="minorHAnsi"/>
          <w:sz w:val="24"/>
          <w:szCs w:val="24"/>
          <w:lang w:val="pl"/>
        </w:rPr>
        <w:t>.</w:t>
      </w:r>
    </w:p>
    <w:p w14:paraId="27FC5C1E" w14:textId="79D729E3" w:rsidR="00E7633F" w:rsidRPr="00E7633F" w:rsidRDefault="00AB3CE3" w:rsidP="00E7633F">
      <w:pPr>
        <w:jc w:val="both"/>
        <w:rPr>
          <w:rFonts w:asciiTheme="minorHAnsi" w:eastAsia="Arial Unicode MS" w:hAnsiTheme="minorHAnsi" w:cstheme="minorHAnsi"/>
          <w:sz w:val="24"/>
          <w:szCs w:val="24"/>
          <w:lang w:val="pl"/>
        </w:rPr>
      </w:pPr>
      <w:r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 </w:t>
      </w:r>
      <w:r w:rsidR="00D56A24">
        <w:rPr>
          <w:rFonts w:asciiTheme="minorHAnsi" w:eastAsia="Arial Unicode MS" w:hAnsiTheme="minorHAnsi" w:cstheme="minorHAnsi"/>
          <w:sz w:val="24"/>
          <w:szCs w:val="24"/>
          <w:lang w:val="pl"/>
        </w:rPr>
        <w:t>3-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4. Funkcjonowanie </w:t>
      </w:r>
      <w:r w:rsidR="008E349D">
        <w:rPr>
          <w:rFonts w:asciiTheme="minorHAnsi" w:eastAsia="Arial Unicode MS" w:hAnsiTheme="minorHAnsi" w:cstheme="minorHAnsi"/>
          <w:sz w:val="24"/>
          <w:szCs w:val="24"/>
          <w:lang w:val="pl"/>
        </w:rPr>
        <w:t>uczniów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, których specjalne potrzeby edukacyjne wynikają z deficytów procesów myślowych i odmienności przyswajania informacji (niepełnosprawność intelektualna, specyficzne trudności w uczeniu się, uczeń zdolny, </w:t>
      </w:r>
      <w:r w:rsidR="00E7633F" w:rsidRPr="00E7633F">
        <w:rPr>
          <w:rFonts w:asciiTheme="minorHAnsi" w:eastAsia="Arial Unicode MS" w:hAnsiTheme="minorHAnsi" w:cstheme="minorHAnsi"/>
          <w:color w:val="000000"/>
          <w:sz w:val="24"/>
          <w:szCs w:val="24"/>
        </w:rPr>
        <w:t>niepowodzenie edukacyjne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>)</w:t>
      </w:r>
      <w:r w:rsidR="000A7BEF">
        <w:rPr>
          <w:rFonts w:asciiTheme="minorHAnsi" w:eastAsia="Arial Unicode MS" w:hAnsiTheme="minorHAnsi" w:cstheme="minorHAnsi"/>
          <w:sz w:val="24"/>
          <w:szCs w:val="24"/>
          <w:lang w:val="pl"/>
        </w:rPr>
        <w:t>.</w:t>
      </w:r>
    </w:p>
    <w:p w14:paraId="1766B17C" w14:textId="6AC841C0" w:rsidR="00E7633F" w:rsidRPr="00E7633F" w:rsidRDefault="00D56A24" w:rsidP="00E7633F">
      <w:pPr>
        <w:jc w:val="both"/>
        <w:rPr>
          <w:rFonts w:asciiTheme="minorHAnsi" w:eastAsia="Arial Unicode MS" w:hAnsiTheme="minorHAnsi" w:cstheme="minorHAnsi"/>
          <w:sz w:val="24"/>
          <w:szCs w:val="24"/>
          <w:lang w:val="pl"/>
        </w:rPr>
      </w:pPr>
      <w:r>
        <w:rPr>
          <w:rFonts w:asciiTheme="minorHAnsi" w:eastAsia="Arial Unicode MS" w:hAnsiTheme="minorHAnsi" w:cstheme="minorHAnsi"/>
          <w:sz w:val="24"/>
          <w:szCs w:val="24"/>
          <w:lang w:val="pl"/>
        </w:rPr>
        <w:t>5-6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. Charakterystyka </w:t>
      </w:r>
      <w:r w:rsidR="008E349D">
        <w:rPr>
          <w:rFonts w:asciiTheme="minorHAnsi" w:eastAsia="Arial Unicode MS" w:hAnsiTheme="minorHAnsi" w:cstheme="minorHAnsi"/>
          <w:sz w:val="24"/>
          <w:szCs w:val="24"/>
          <w:lang w:val="pl"/>
        </w:rPr>
        <w:t>uczniów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>, których specjalne potrzeby edukacyjne wynikają z zaburzeń rozwoju zmysłów i/lub rozwoju fizycznego (niepełnosprawność wzrokowa, słuchowa, ruchowa, choroba przewlekła)</w:t>
      </w:r>
      <w:r w:rsidR="000A7BEF">
        <w:rPr>
          <w:rFonts w:asciiTheme="minorHAnsi" w:eastAsia="Arial Unicode MS" w:hAnsiTheme="minorHAnsi" w:cstheme="minorHAnsi"/>
          <w:sz w:val="24"/>
          <w:szCs w:val="24"/>
          <w:lang w:val="pl"/>
        </w:rPr>
        <w:t>.</w:t>
      </w:r>
    </w:p>
    <w:p w14:paraId="682A0C20" w14:textId="215741AD" w:rsidR="00E7633F" w:rsidRDefault="00D56A24" w:rsidP="00E7633F">
      <w:pPr>
        <w:jc w:val="both"/>
        <w:rPr>
          <w:rFonts w:asciiTheme="minorHAnsi" w:eastAsia="Arial Unicode MS" w:hAnsiTheme="minorHAnsi" w:cstheme="minorHAnsi"/>
          <w:sz w:val="24"/>
          <w:szCs w:val="24"/>
          <w:lang w:val="pl"/>
        </w:rPr>
      </w:pPr>
      <w:r>
        <w:rPr>
          <w:rFonts w:asciiTheme="minorHAnsi" w:eastAsia="Arial Unicode MS" w:hAnsiTheme="minorHAnsi" w:cstheme="minorHAnsi"/>
          <w:sz w:val="24"/>
          <w:szCs w:val="24"/>
          <w:lang w:val="pl"/>
        </w:rPr>
        <w:t>7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>. P</w:t>
      </w:r>
      <w:r w:rsidR="008E349D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raca z uczniami, których 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specjalne potrzeby edukacyjne wynikają z zaburzeń komunikacji i kontaktów 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lastRenderedPageBreak/>
        <w:t xml:space="preserve">międzyludzkich (całościowe zaburzenia rozwoju, </w:t>
      </w:r>
      <w:r w:rsidR="00E7633F" w:rsidRPr="00E7633F">
        <w:rPr>
          <w:rFonts w:asciiTheme="minorHAnsi" w:eastAsia="Arial Unicode MS" w:hAnsiTheme="minorHAnsi" w:cstheme="minorHAnsi"/>
          <w:color w:val="000000"/>
          <w:sz w:val="24"/>
          <w:szCs w:val="24"/>
          <w:lang w:val="pl"/>
        </w:rPr>
        <w:t>zaburzenia języka i mowy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>)</w:t>
      </w:r>
      <w:r w:rsidR="000A7BEF">
        <w:rPr>
          <w:rFonts w:asciiTheme="minorHAnsi" w:eastAsia="Arial Unicode MS" w:hAnsiTheme="minorHAnsi" w:cstheme="minorHAnsi"/>
          <w:sz w:val="24"/>
          <w:szCs w:val="24"/>
          <w:lang w:val="pl"/>
        </w:rPr>
        <w:t>.</w:t>
      </w:r>
    </w:p>
    <w:p w14:paraId="490D372E" w14:textId="2223A908" w:rsidR="00E7633F" w:rsidRPr="00E7633F" w:rsidRDefault="00D56A24" w:rsidP="00E7633F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Arial Unicode MS" w:hAnsiTheme="minorHAnsi" w:cstheme="minorHAnsi"/>
          <w:sz w:val="24"/>
          <w:szCs w:val="24"/>
          <w:lang w:val="pl"/>
        </w:rPr>
        <w:t>8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. Kolokwium zaliczeniowe </w:t>
      </w:r>
      <w:r w:rsidR="00E7633F" w:rsidRPr="00E7633F">
        <w:rPr>
          <w:rFonts w:asciiTheme="minorHAnsi" w:hAnsiTheme="minorHAnsi" w:cstheme="minorHAnsi"/>
          <w:sz w:val="24"/>
          <w:szCs w:val="24"/>
        </w:rPr>
        <w:t>z ćwiczeń</w:t>
      </w:r>
      <w:r>
        <w:rPr>
          <w:rFonts w:asciiTheme="minorHAnsi" w:hAnsiTheme="minorHAnsi" w:cstheme="minorHAnsi"/>
          <w:sz w:val="24"/>
          <w:szCs w:val="24"/>
        </w:rPr>
        <w:t xml:space="preserve"> (1h)</w:t>
      </w:r>
      <w:r w:rsidR="000A7BEF">
        <w:rPr>
          <w:rFonts w:asciiTheme="minorHAnsi" w:hAnsiTheme="minorHAnsi" w:cstheme="minorHAnsi"/>
          <w:sz w:val="24"/>
          <w:szCs w:val="24"/>
        </w:rPr>
        <w:t>.</w:t>
      </w:r>
      <w:r w:rsidR="00E7633F" w:rsidRPr="00E7633F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0D994DB5" w14:textId="77777777" w:rsidR="003267CB" w:rsidRPr="003267CB" w:rsidRDefault="003267CB" w:rsidP="00E7633F">
      <w:pPr>
        <w:jc w:val="both"/>
        <w:rPr>
          <w:rFonts w:asciiTheme="minorHAnsi" w:hAnsiTheme="minorHAnsi" w:cstheme="minorHAnsi"/>
          <w:sz w:val="24"/>
          <w:szCs w:val="24"/>
        </w:rPr>
      </w:pPr>
      <w:r w:rsidRPr="003267CB">
        <w:rPr>
          <w:rFonts w:asciiTheme="minorHAnsi" w:hAnsiTheme="minorHAnsi" w:cstheme="minorHAnsi"/>
          <w:b/>
          <w:sz w:val="24"/>
          <w:szCs w:val="24"/>
        </w:rPr>
        <w:t>Proje</w:t>
      </w:r>
      <w:r w:rsidRPr="00D56A24">
        <w:rPr>
          <w:rFonts w:asciiTheme="minorHAnsi" w:hAnsiTheme="minorHAnsi" w:cstheme="minorHAnsi"/>
          <w:b/>
          <w:sz w:val="24"/>
          <w:szCs w:val="24"/>
        </w:rPr>
        <w:t xml:space="preserve">kt </w:t>
      </w:r>
      <w:r w:rsidRPr="003267CB">
        <w:rPr>
          <w:rFonts w:asciiTheme="minorHAnsi" w:hAnsiTheme="minorHAnsi" w:cstheme="minorHAnsi"/>
          <w:b/>
          <w:sz w:val="24"/>
          <w:szCs w:val="24"/>
        </w:rPr>
        <w:t>własny</w:t>
      </w:r>
      <w:r w:rsidRPr="003267CB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1B0AC22B" w14:textId="18796D70" w:rsidR="00E7633F" w:rsidRPr="003267CB" w:rsidRDefault="003267CB" w:rsidP="00E7633F">
      <w:pPr>
        <w:jc w:val="both"/>
        <w:rPr>
          <w:rFonts w:asciiTheme="minorHAnsi" w:hAnsiTheme="minorHAnsi" w:cstheme="minorHAnsi"/>
          <w:sz w:val="24"/>
          <w:szCs w:val="24"/>
        </w:rPr>
      </w:pPr>
      <w:r w:rsidRPr="003267CB">
        <w:rPr>
          <w:rFonts w:asciiTheme="minorHAnsi" w:hAnsiTheme="minorHAnsi" w:cstheme="minorHAnsi"/>
          <w:sz w:val="24"/>
          <w:szCs w:val="24"/>
        </w:rPr>
        <w:t>Opracowanie i przedstawienie na forum grupy studium przypadku „</w:t>
      </w:r>
      <w:r w:rsidR="001F03D6">
        <w:rPr>
          <w:rFonts w:asciiTheme="minorHAnsi" w:hAnsiTheme="minorHAnsi" w:cstheme="minorHAnsi"/>
          <w:sz w:val="24"/>
          <w:szCs w:val="24"/>
        </w:rPr>
        <w:t>Dziecko</w:t>
      </w:r>
      <w:r w:rsidRPr="003267CB">
        <w:rPr>
          <w:rFonts w:asciiTheme="minorHAnsi" w:hAnsiTheme="minorHAnsi" w:cstheme="minorHAnsi"/>
          <w:sz w:val="24"/>
          <w:szCs w:val="24"/>
        </w:rPr>
        <w:t xml:space="preserve"> ze specjalnymi potrzebami edukacyjnymi </w:t>
      </w:r>
      <w:r w:rsidR="001F03D6">
        <w:rPr>
          <w:rFonts w:asciiTheme="minorHAnsi" w:hAnsiTheme="minorHAnsi" w:cstheme="minorHAnsi"/>
          <w:sz w:val="24"/>
          <w:szCs w:val="24"/>
        </w:rPr>
        <w:t>w szkole –</w:t>
      </w:r>
      <w:r w:rsidRPr="003267CB">
        <w:rPr>
          <w:rFonts w:asciiTheme="minorHAnsi" w:hAnsiTheme="minorHAnsi" w:cstheme="minorHAnsi"/>
          <w:sz w:val="24"/>
          <w:szCs w:val="24"/>
        </w:rPr>
        <w:t xml:space="preserve"> </w:t>
      </w:r>
      <w:r w:rsidR="001F03D6">
        <w:rPr>
          <w:rFonts w:asciiTheme="minorHAnsi" w:hAnsiTheme="minorHAnsi" w:cstheme="minorHAnsi"/>
          <w:sz w:val="24"/>
          <w:szCs w:val="24"/>
        </w:rPr>
        <w:t>rola ucznia,</w:t>
      </w:r>
      <w:r w:rsidR="00AB3CE3">
        <w:rPr>
          <w:rFonts w:asciiTheme="minorHAnsi" w:hAnsiTheme="minorHAnsi" w:cstheme="minorHAnsi"/>
          <w:sz w:val="24"/>
          <w:szCs w:val="24"/>
        </w:rPr>
        <w:t xml:space="preserve"> </w:t>
      </w:r>
      <w:r w:rsidR="009F4005">
        <w:rPr>
          <w:rFonts w:asciiTheme="minorHAnsi" w:hAnsiTheme="minorHAnsi" w:cstheme="minorHAnsi"/>
          <w:sz w:val="24"/>
          <w:szCs w:val="24"/>
        </w:rPr>
        <w:t xml:space="preserve">rola </w:t>
      </w:r>
      <w:r w:rsidR="001F03D6">
        <w:rPr>
          <w:rFonts w:asciiTheme="minorHAnsi" w:hAnsiTheme="minorHAnsi" w:cstheme="minorHAnsi"/>
          <w:sz w:val="24"/>
          <w:szCs w:val="24"/>
        </w:rPr>
        <w:t xml:space="preserve">kolegi, </w:t>
      </w:r>
      <w:r w:rsidR="009F4005">
        <w:rPr>
          <w:rFonts w:asciiTheme="minorHAnsi" w:hAnsiTheme="minorHAnsi" w:cstheme="minorHAnsi"/>
          <w:sz w:val="24"/>
          <w:szCs w:val="24"/>
        </w:rPr>
        <w:t xml:space="preserve">rola </w:t>
      </w:r>
      <w:r w:rsidR="001F03D6">
        <w:rPr>
          <w:rFonts w:asciiTheme="minorHAnsi" w:hAnsiTheme="minorHAnsi" w:cstheme="minorHAnsi"/>
          <w:sz w:val="24"/>
          <w:szCs w:val="24"/>
        </w:rPr>
        <w:t>członka społeczności szkolnej</w:t>
      </w:r>
      <w:r w:rsidR="009F4005">
        <w:rPr>
          <w:rFonts w:asciiTheme="minorHAnsi" w:hAnsiTheme="minorHAnsi" w:cstheme="minorHAnsi"/>
          <w:sz w:val="24"/>
          <w:szCs w:val="24"/>
        </w:rPr>
        <w:t>, o</w:t>
      </w:r>
      <w:r w:rsidR="00AB3CE3">
        <w:rPr>
          <w:rFonts w:asciiTheme="minorHAnsi" w:hAnsiTheme="minorHAnsi" w:cstheme="minorHAnsi"/>
          <w:sz w:val="24"/>
          <w:szCs w:val="24"/>
        </w:rPr>
        <w:t>ddziaływania wspierające ucznia w szkole (dostosowania).</w:t>
      </w:r>
      <w:r w:rsidRPr="003267CB">
        <w:rPr>
          <w:rFonts w:asciiTheme="minorHAnsi" w:hAnsiTheme="minorHAnsi" w:cstheme="minorHAnsi"/>
          <w:sz w:val="24"/>
          <w:szCs w:val="24"/>
        </w:rPr>
        <w:t>”</w:t>
      </w:r>
    </w:p>
    <w:p w14:paraId="38D85C8F" w14:textId="77777777" w:rsidR="003267CB" w:rsidRPr="003267CB" w:rsidRDefault="003267CB" w:rsidP="00E7633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2A7DAF8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="00AB3CE3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zna i rozumie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B3CE3" w:rsidRPr="00341AC4" w14:paraId="4B1E1EAC" w14:textId="77777777" w:rsidTr="00933AB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33EC23D0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4887C974" w14:textId="0526AFD1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B.2.W3</w:t>
            </w:r>
          </w:p>
        </w:tc>
        <w:tc>
          <w:tcPr>
            <w:tcW w:w="6830" w:type="dxa"/>
            <w:vAlign w:val="center"/>
          </w:tcPr>
          <w:p w14:paraId="1C4830B9" w14:textId="2FFA071D" w:rsidR="00AB3CE3" w:rsidRPr="00AB3CE3" w:rsidRDefault="00AB3CE3" w:rsidP="000A7BE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pomoc psychologiczno-pedagogiczną w szkole – regulacje prawne, formy i zasady udzielania wsparcia w placówkach systemu oświaty, a także znaczenie współpracy rodziny ucznia i szkoły oraz szkoły ze środowiskiem pozaszkolnym;</w:t>
            </w:r>
          </w:p>
        </w:tc>
        <w:tc>
          <w:tcPr>
            <w:tcW w:w="1773" w:type="dxa"/>
            <w:vAlign w:val="center"/>
          </w:tcPr>
          <w:p w14:paraId="799439CB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NAU1_W04</w:t>
            </w:r>
          </w:p>
          <w:p w14:paraId="467A1C14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14:paraId="55940481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NAU1_W07</w:t>
            </w:r>
          </w:p>
          <w:p w14:paraId="1881EAEC" w14:textId="25EFBF8D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</w:p>
        </w:tc>
      </w:tr>
      <w:tr w:rsidR="00AB3CE3" w:rsidRPr="00341AC4" w14:paraId="79B194D1" w14:textId="77777777" w:rsidTr="00933AB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32D9C589" w14:textId="1979DC83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W02</w:t>
            </w: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br/>
              <w:t>B.2.W4</w:t>
            </w:r>
          </w:p>
        </w:tc>
        <w:tc>
          <w:tcPr>
            <w:tcW w:w="6830" w:type="dxa"/>
            <w:vAlign w:val="center"/>
          </w:tcPr>
          <w:p w14:paraId="677BE545" w14:textId="730D3C58" w:rsidR="00AB3CE3" w:rsidRPr="00AB3CE3" w:rsidRDefault="00AB3CE3" w:rsidP="0078650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pojęcia integracji i inkluzji; sytuację dziecka z niepełnosprawnością fizyczną i intelektualną w szkole ogólnodostępnej, problemy dzieci z zaburzeniami ze spektrum autyzmu i ich funkcjonowanie, problemy dzieci zaniedbanych i pozbawionych opieki oraz szkolną sytuację dzieci z doświadczeniem migracyjnym; problematykę dziecka w sytuacji kryzysowej lub traumatycznej</w:t>
            </w:r>
          </w:p>
        </w:tc>
        <w:tc>
          <w:tcPr>
            <w:tcW w:w="1773" w:type="dxa"/>
            <w:vAlign w:val="center"/>
          </w:tcPr>
          <w:p w14:paraId="5DD0E2FE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NAU1_W05</w:t>
            </w:r>
          </w:p>
          <w:p w14:paraId="31A12130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14:paraId="1717735E" w14:textId="65D6D264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</w:p>
        </w:tc>
      </w:tr>
      <w:tr w:rsidR="00AB3CE3" w:rsidRPr="00341AC4" w14:paraId="0558098E" w14:textId="77777777" w:rsidTr="00933AB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18DE9D9A" w14:textId="0D82EC08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W03</w:t>
            </w: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br/>
              <w:t>B.2.W5</w:t>
            </w:r>
          </w:p>
        </w:tc>
        <w:tc>
          <w:tcPr>
            <w:tcW w:w="6830" w:type="dxa"/>
            <w:vAlign w:val="center"/>
          </w:tcPr>
          <w:p w14:paraId="2F50DE36" w14:textId="72A5AE38" w:rsidR="00AB3CE3" w:rsidRPr="00AB3CE3" w:rsidRDefault="00AB3CE3" w:rsidP="000A7BE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sytuację uczniów ze specjalnymi potrzebami edukacyjnymi: specjalne potrzeby edukacyjne uczniów i ich uwarunkowania (zakres diagnozy funkcjonalnej, metody i narzędzia stosowane w diagnozie), konieczność dostosowywania procesu kształcenia do specjalnych potrzeb edukacyjnych uczniów (projektowanie wsparcia, konstruowanie indywidualnych programów) oraz tematykę oceny skuteczności wsparcia uczniów ze specjalnymi potrzebami edukacyjnymi;</w:t>
            </w:r>
          </w:p>
        </w:tc>
        <w:tc>
          <w:tcPr>
            <w:tcW w:w="1773" w:type="dxa"/>
            <w:vAlign w:val="center"/>
          </w:tcPr>
          <w:p w14:paraId="591986D7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NAU1_W05</w:t>
            </w:r>
          </w:p>
          <w:p w14:paraId="4356C08B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14:paraId="7225778C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NAU1_W07</w:t>
            </w:r>
          </w:p>
          <w:p w14:paraId="22683B02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NAU1_W15</w:t>
            </w:r>
          </w:p>
          <w:p w14:paraId="4C69791C" w14:textId="62A3BAFD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</w:p>
        </w:tc>
      </w:tr>
      <w:tr w:rsidR="00AB3CE3" w:rsidRPr="00341AC4" w14:paraId="0D5CC40A" w14:textId="77777777" w:rsidTr="00933AB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1F37B1C5" w14:textId="13AC8D07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W04</w:t>
            </w: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br/>
              <w:t>B.2.W6</w:t>
            </w:r>
          </w:p>
        </w:tc>
        <w:tc>
          <w:tcPr>
            <w:tcW w:w="6830" w:type="dxa"/>
            <w:vAlign w:val="center"/>
          </w:tcPr>
          <w:p w14:paraId="36AB9C4C" w14:textId="5DAAFC17" w:rsidR="00AB3CE3" w:rsidRPr="00AB3CE3" w:rsidRDefault="00AB3CE3" w:rsidP="000A7BE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zasady pracy z uczniem z trudnościami w uczeniu się; przyczyny i przejawy trudności w uczeniu się, zapobieganie trudnościom w uczeniu się i ich wczesne wykrywanie, specyficzne trudności w uczeniu się – dysleksja, dysgrafia, dysortografia i dyskalkulia oraz trudności w uczeniu się wynikające z dysfunkcji sfery percepcyjno-motorycznej oraz zaburzeń rozwoju zdolności, w tym językowych i arytmetycznych, i sposoby ich przezwyciężania; zasady dokonywania diagnozy nauczycielskiej i techniki diagnostyczne w pedagogice;</w:t>
            </w:r>
          </w:p>
        </w:tc>
        <w:tc>
          <w:tcPr>
            <w:tcW w:w="1773" w:type="dxa"/>
            <w:vAlign w:val="center"/>
          </w:tcPr>
          <w:p w14:paraId="0395E131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NAU1_W07</w:t>
            </w:r>
          </w:p>
          <w:p w14:paraId="27ECB852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NAU1_W14</w:t>
            </w:r>
          </w:p>
          <w:p w14:paraId="3F67D903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NAU1_W15</w:t>
            </w:r>
          </w:p>
          <w:p w14:paraId="0DFD1CE9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097DF41" w14:textId="28EA85C1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</w:p>
        </w:tc>
      </w:tr>
    </w:tbl>
    <w:p w14:paraId="770FE7C0" w14:textId="424AE1CC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="00AB3CE3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potrafi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AB3CE3" w:rsidRPr="00341AC4" w14:paraId="3F10EFF6" w14:textId="77777777" w:rsidTr="0003783E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8006EF6" w14:textId="0F2393C6" w:rsidR="00AB3CE3" w:rsidRPr="006F7C1A" w:rsidRDefault="00AB3CE3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t>U01</w:t>
            </w: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B.2.U1</w:t>
            </w:r>
          </w:p>
        </w:tc>
        <w:tc>
          <w:tcPr>
            <w:tcW w:w="6821" w:type="dxa"/>
            <w:vAlign w:val="center"/>
          </w:tcPr>
          <w:p w14:paraId="73ADB30C" w14:textId="62E8D59D" w:rsidR="00AB3CE3" w:rsidRPr="006F7C1A" w:rsidRDefault="00AB3CE3" w:rsidP="006F7C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dostosować program nauczania do potrzeb edukacyjnych uczniów</w:t>
            </w:r>
          </w:p>
        </w:tc>
        <w:tc>
          <w:tcPr>
            <w:tcW w:w="1773" w:type="dxa"/>
            <w:vAlign w:val="center"/>
          </w:tcPr>
          <w:p w14:paraId="1957DB34" w14:textId="77777777" w:rsidR="00AB3CE3" w:rsidRPr="004A000C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NAU1_U04</w:t>
            </w:r>
          </w:p>
          <w:p w14:paraId="69BAD1D6" w14:textId="5A811455" w:rsidR="00AB3CE3" w:rsidRPr="006F7C1A" w:rsidRDefault="00AB3CE3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NAU1_U12</w:t>
            </w:r>
          </w:p>
        </w:tc>
      </w:tr>
      <w:tr w:rsidR="00AB3CE3" w:rsidRPr="00341AC4" w14:paraId="4D5F8E78" w14:textId="77777777" w:rsidTr="0003783E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07D27574" w14:textId="24F5F4CC" w:rsidR="00AB3CE3" w:rsidRPr="006F7C1A" w:rsidRDefault="00AB3CE3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t>U02</w:t>
            </w: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B.2.U4</w:t>
            </w:r>
          </w:p>
        </w:tc>
        <w:tc>
          <w:tcPr>
            <w:tcW w:w="6821" w:type="dxa"/>
            <w:vAlign w:val="center"/>
          </w:tcPr>
          <w:p w14:paraId="2FF0A8C0" w14:textId="0ABCE984" w:rsidR="00AB3CE3" w:rsidRPr="006F7C1A" w:rsidRDefault="00AB3CE3" w:rsidP="006F7C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nawiązywać współpracę z nauczycielami oraz ze środowiskiem pozaszkolnym</w:t>
            </w:r>
          </w:p>
        </w:tc>
        <w:tc>
          <w:tcPr>
            <w:tcW w:w="1773" w:type="dxa"/>
            <w:vAlign w:val="center"/>
          </w:tcPr>
          <w:p w14:paraId="0C57114C" w14:textId="77777777" w:rsidR="00AB3CE3" w:rsidRPr="004A000C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NAU1_U05</w:t>
            </w:r>
          </w:p>
          <w:p w14:paraId="033F47C3" w14:textId="77777777" w:rsidR="00AB3CE3" w:rsidRPr="004A000C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NAU1_U12</w:t>
            </w:r>
          </w:p>
          <w:p w14:paraId="3E869DC6" w14:textId="2DB0AB54" w:rsidR="00AB3CE3" w:rsidRPr="006F7C1A" w:rsidRDefault="00AB3CE3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NAU1_U18</w:t>
            </w:r>
          </w:p>
        </w:tc>
      </w:tr>
      <w:tr w:rsidR="00AB3CE3" w:rsidRPr="00341AC4" w14:paraId="3C3B6535" w14:textId="77777777" w:rsidTr="0003783E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794F3E25" w14:textId="6DA984CA" w:rsidR="00AB3CE3" w:rsidRPr="006F7C1A" w:rsidRDefault="00AB3CE3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t>U03</w:t>
            </w: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B.2.U6</w:t>
            </w:r>
          </w:p>
        </w:tc>
        <w:tc>
          <w:tcPr>
            <w:tcW w:w="6821" w:type="dxa"/>
            <w:vAlign w:val="center"/>
          </w:tcPr>
          <w:p w14:paraId="7010061A" w14:textId="1B5830F9" w:rsidR="00AB3CE3" w:rsidRPr="006F7C1A" w:rsidRDefault="00AB3CE3" w:rsidP="006F7C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zdiagnozować potrzeby edukacyjne ucznia i zaprojektować dla niego odpowiednie wsparcie;</w:t>
            </w:r>
          </w:p>
        </w:tc>
        <w:tc>
          <w:tcPr>
            <w:tcW w:w="1773" w:type="dxa"/>
            <w:vAlign w:val="center"/>
          </w:tcPr>
          <w:p w14:paraId="215B700A" w14:textId="77777777" w:rsidR="00AB3CE3" w:rsidRPr="004A000C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NAU1_U01</w:t>
            </w:r>
          </w:p>
          <w:p w14:paraId="31C70C9B" w14:textId="4BE5F038" w:rsidR="00AB3CE3" w:rsidRPr="006F7C1A" w:rsidRDefault="00AB3CE3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NAU1_U03</w:t>
            </w:r>
          </w:p>
        </w:tc>
      </w:tr>
    </w:tbl>
    <w:p w14:paraId="5A2DC6D8" w14:textId="2C575EA2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="00AB3CE3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jest gotów do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B3CE3" w:rsidRPr="00341AC4" w14:paraId="3F111010" w14:textId="77777777" w:rsidTr="00C931F4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FE7EFE1" w14:textId="2AEBA2BB" w:rsidR="00AB3CE3" w:rsidRPr="006F7C1A" w:rsidRDefault="00AB3CE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  <w:r w:rsidRPr="004A000C">
              <w:rPr>
                <w:rFonts w:asciiTheme="minorHAnsi" w:hAnsiTheme="minorHAnsi" w:cstheme="minorHAnsi"/>
                <w:sz w:val="21"/>
                <w:szCs w:val="21"/>
              </w:rPr>
              <w:br/>
              <w:t>B.2.K1</w:t>
            </w:r>
          </w:p>
        </w:tc>
        <w:tc>
          <w:tcPr>
            <w:tcW w:w="6830" w:type="dxa"/>
            <w:vAlign w:val="center"/>
          </w:tcPr>
          <w:p w14:paraId="5FEA63E7" w14:textId="2CCEB26F" w:rsidR="00AB3CE3" w:rsidRPr="006F7C1A" w:rsidRDefault="00AB3CE3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okazywania empatii uczniom oraz zapewniania im wsparcia i pomocy</w:t>
            </w:r>
          </w:p>
        </w:tc>
        <w:tc>
          <w:tcPr>
            <w:tcW w:w="1773" w:type="dxa"/>
            <w:vAlign w:val="center"/>
          </w:tcPr>
          <w:p w14:paraId="10A01648" w14:textId="77777777" w:rsidR="00AB3CE3" w:rsidRPr="004A000C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NAU1_K01</w:t>
            </w:r>
          </w:p>
          <w:p w14:paraId="3E07749A" w14:textId="68838658" w:rsidR="00AB3CE3" w:rsidRPr="006F7C1A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NAU1_K02</w:t>
            </w:r>
          </w:p>
        </w:tc>
      </w:tr>
      <w:tr w:rsidR="00AB3CE3" w:rsidRPr="00341AC4" w14:paraId="5898594F" w14:textId="77777777" w:rsidTr="00C931F4">
        <w:trPr>
          <w:trHeight w:val="35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0CA200AB" w14:textId="18C5D508" w:rsidR="00AB3CE3" w:rsidRPr="006F7C1A" w:rsidRDefault="00AB3CE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t>K02</w:t>
            </w: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B.2.K4</w:t>
            </w:r>
          </w:p>
        </w:tc>
        <w:tc>
          <w:tcPr>
            <w:tcW w:w="6830" w:type="dxa"/>
            <w:vAlign w:val="center"/>
          </w:tcPr>
          <w:p w14:paraId="3E006535" w14:textId="788A5F6E" w:rsidR="00AB3CE3" w:rsidRPr="006F7C1A" w:rsidRDefault="00AB3CE3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współpracy z nauczycielami i specjalistami w celu doskonalenia swojego warsztatu pracy</w:t>
            </w:r>
          </w:p>
        </w:tc>
        <w:tc>
          <w:tcPr>
            <w:tcW w:w="1773" w:type="dxa"/>
            <w:vAlign w:val="center"/>
          </w:tcPr>
          <w:p w14:paraId="6F7C02C2" w14:textId="77777777" w:rsidR="00AB3CE3" w:rsidRPr="004A000C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NAU1_K03</w:t>
            </w:r>
          </w:p>
          <w:p w14:paraId="303767DD" w14:textId="0382B9CD" w:rsidR="00AB3CE3" w:rsidRPr="006F7C1A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NAU1_K07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7385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</w:tblGrid>
      <w:tr w:rsidR="00AB3CE3" w:rsidRPr="00341AC4" w14:paraId="0519EDA3" w14:textId="77777777" w:rsidTr="00AB3CE3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AB3CE3" w:rsidRPr="00341AC4" w:rsidRDefault="00AB3CE3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582FB9F8" w:rsidR="00AB3CE3" w:rsidRPr="00341AC4" w:rsidRDefault="00AB3CE3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pisemny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5A9B6FE7" w:rsidR="00AB3CE3" w:rsidRPr="00341AC4" w:rsidRDefault="00AB3CE3" w:rsidP="006F7C1A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14:paraId="4DCFD81E" w14:textId="6C329721" w:rsidR="00AB3CE3" w:rsidRPr="00341AC4" w:rsidRDefault="00AB3CE3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 własny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4245D566" w:rsidR="00AB3CE3" w:rsidRPr="00341AC4" w:rsidRDefault="00AB3CE3" w:rsidP="006F7C1A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Aktywność </w:t>
            </w:r>
            <w:r w:rsidR="00DC54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na zajęciach</w:t>
            </w:r>
          </w:p>
        </w:tc>
        <w:tc>
          <w:tcPr>
            <w:tcW w:w="1228" w:type="dxa"/>
            <w:vAlign w:val="center"/>
          </w:tcPr>
          <w:p w14:paraId="393111AC" w14:textId="0C18877E" w:rsidR="00AB3CE3" w:rsidRPr="00341AC4" w:rsidRDefault="00AB3CE3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Praca </w:t>
            </w:r>
            <w:r w:rsidR="00DC54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7370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</w:tblGrid>
      <w:tr w:rsidR="00AB3CE3" w:rsidRPr="00341AC4" w14:paraId="6A3E527E" w14:textId="77777777" w:rsidTr="00AB3CE3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AB3CE3" w:rsidRPr="00341AC4" w:rsidRDefault="00AB3CE3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AB3CE3" w:rsidRPr="00341AC4" w:rsidRDefault="00AB3CE3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432575C3" w:rsidR="00AB3CE3" w:rsidRPr="00DC5417" w:rsidRDefault="00DC5417" w:rsidP="00DC541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9949E9" w:rsidR="00AB3CE3" w:rsidRPr="00DC5417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409" w:type="dxa"/>
          </w:tcPr>
          <w:p w14:paraId="1EC7B20D" w14:textId="47A87339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19FA38AB" w:rsidR="00AB3CE3" w:rsidRPr="00DC5417" w:rsidRDefault="00DC5417" w:rsidP="00DC541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5DE9674D" w:rsidR="00AB3CE3" w:rsidRPr="00DC5417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409" w:type="dxa"/>
          </w:tcPr>
          <w:p w14:paraId="79C8F64F" w14:textId="1D96A7D1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7AC7138C" w:rsidR="00AB3CE3" w:rsidRPr="00DC5417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</w:tr>
      <w:tr w:rsidR="00DC5417" w:rsidRPr="00341AC4" w14:paraId="3BDEFA32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3EFAA8D" w14:textId="01A62DA1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408" w:type="dxa"/>
            <w:vAlign w:val="center"/>
          </w:tcPr>
          <w:p w14:paraId="4C6EC9F3" w14:textId="7E1CE45B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51464A5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09DD38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1C7B9AF" w14:textId="056D7509" w:rsidR="00DC5417" w:rsidRPr="005E2684" w:rsidRDefault="00DC5417" w:rsidP="006F7C1A">
            <w:pPr>
              <w:pStyle w:val="TableParagraph"/>
              <w:spacing w:line="276" w:lineRule="auto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62B1C6E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EEE8818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FE7DC49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CFA8EA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3F3DA3" w14:textId="35716B59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C2C6D0E" w14:textId="5B300B93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7F609FED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8E4526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A39939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DDF790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26577A6A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194C20AF" w14:textId="5F3127B8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408" w:type="dxa"/>
            <w:vAlign w:val="center"/>
          </w:tcPr>
          <w:p w14:paraId="188E9332" w14:textId="5D38E2DD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30B1B2CB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C24D01E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B50D57C" w14:textId="10A18BAA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71AAD93" w14:textId="6A6417AB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581845F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4BFEB2D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1AE262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0FB0D2D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A352AC1" w14:textId="1CECDDBB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34B5E975" w14:textId="532F9DA1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1CA01F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DB995F3" w14:textId="460303E8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53BA80D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ED91C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455CB0FE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1096E0D5" w14:textId="7BCD9A74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</w:tc>
        <w:tc>
          <w:tcPr>
            <w:tcW w:w="408" w:type="dxa"/>
            <w:vAlign w:val="center"/>
          </w:tcPr>
          <w:p w14:paraId="073C05C0" w14:textId="7CB9C53A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24B55D56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CCA63C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B622088" w14:textId="17FBDAFF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E86E270" w14:textId="7DD03C20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7A9C52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6FCE9D8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FA3CF5E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A57496C" w14:textId="389F93C8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1A8B33E" w14:textId="5CF538BF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3FF10081" w14:textId="2077A352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BAD2A6F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D41B3E6" w14:textId="468ED01A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3C9F54A6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77F32D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08CBE13D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295F80A4" w14:textId="19AB4CED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W04</w:t>
            </w:r>
          </w:p>
        </w:tc>
        <w:tc>
          <w:tcPr>
            <w:tcW w:w="408" w:type="dxa"/>
            <w:vAlign w:val="center"/>
          </w:tcPr>
          <w:p w14:paraId="4FD6C973" w14:textId="6FD251AE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7DFB319E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8AB695E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2F61570" w14:textId="73E15EAF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5A13ECE" w14:textId="7294710D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5F34BD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1B22DC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B924876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5F2C0BE" w14:textId="43C1EED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CD905C1" w14:textId="01F49656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4CBE7097" w14:textId="340D30A5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0F2228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4236E6F" w14:textId="1F3807C2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7E50668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7AFAF9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1EA268F4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28607F00" w14:textId="6C2D8A9E" w:rsidR="00DC5417" w:rsidRPr="006F7C1A" w:rsidRDefault="00DC5417" w:rsidP="00DC5417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408" w:type="dxa"/>
            <w:vAlign w:val="center"/>
          </w:tcPr>
          <w:p w14:paraId="18F4E3AA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5CEC13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7D7D16B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D89DFAB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D568F3F" w14:textId="438E5EE4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CC21B7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DA53558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5FC4DE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B449391" w14:textId="47DB3143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0DE11E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026241F6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E8928D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EEFF1CF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61C63CD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A2D5B8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1BE54D9F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4311758" w14:textId="0E0D2000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1A597A3D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5B345F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98FB300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8D2EF87" w14:textId="4D778651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F3BD080" w14:textId="1C7B9E60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4BAC31F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BDC699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1CB537F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3EFDA86A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DB46E93" w14:textId="2432B284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2E02B6B9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928AF5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8DACE0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D1DE7D0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176D11A9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0C79E9C" w14:textId="09ED3240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751C975E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4E7E30A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EFDD412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ABD7D6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2816BA1" w14:textId="47F73AC9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A0ADFB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E34923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1D95C89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ABFBBA0" w14:textId="7296F9C6" w:rsidR="00DC5417" w:rsidRDefault="00DC5417" w:rsidP="004501ED">
            <w:pPr>
              <w:pStyle w:val="TableParagraph"/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88DCA62" w14:textId="77777777" w:rsidR="00DC5417" w:rsidRDefault="00DC5417" w:rsidP="004501ED">
            <w:pPr>
              <w:pStyle w:val="TableParagraph"/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3299E29A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496EEFB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D5B0680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81524E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E34B76A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07BD6C2F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69A34C97" w14:textId="08EBEFB0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38BE3078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3564FD8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142130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EE082E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60ABAD3" w14:textId="15D6BD3A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4AE0180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27C64F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93A2CE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DA47BA" w14:textId="24F90915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BFE9D4A" w14:textId="00DE30B1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41E4D6F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3173BE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D6146DD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7E8462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4D7598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4BF50FAC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4700684" w14:textId="1367168C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68B6E8F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C1444F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0A68D86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09026B2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5294C69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C653880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23576F8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821D439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D75729" w14:textId="66FEA368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437B288" w14:textId="6A2623A6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47C90829" w14:textId="47A1506D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64AF74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4FDCF6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809EC5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BBDA1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05682846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DC5417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DC5417" w:rsidRPr="00341AC4" w:rsidRDefault="00DC5417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4C57294A" w:rsidR="00DC5417" w:rsidRPr="00DC5417" w:rsidRDefault="00DC5417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="Calibri" w:hAnsi="Calibri" w:cs="Calibri"/>
                <w:b w:val="0"/>
                <w:sz w:val="21"/>
                <w:szCs w:val="21"/>
              </w:rPr>
              <w:t>złożenie egzaminu na poziomie od 51% do 60% punktów maksymalnego wyniku</w:t>
            </w:r>
          </w:p>
        </w:tc>
      </w:tr>
      <w:tr w:rsidR="00DC5417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DC5417" w:rsidRPr="00341AC4" w:rsidRDefault="00DC5417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46D7D978" w:rsidR="00DC5417" w:rsidRPr="00DC5417" w:rsidRDefault="00DC5417" w:rsidP="0078650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="Calibri" w:hAnsi="Calibri" w:cs="Calibri"/>
                <w:b w:val="0"/>
                <w:sz w:val="21"/>
                <w:szCs w:val="21"/>
              </w:rPr>
              <w:t>złożenie egzaminu na poziomie od 61% do 70% punktów maksymalnego wyniku</w:t>
            </w:r>
          </w:p>
        </w:tc>
      </w:tr>
      <w:tr w:rsidR="00DC5417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DC5417" w:rsidRPr="00341AC4" w:rsidRDefault="00DC5417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61BEA569" w:rsidR="00DC5417" w:rsidRPr="00DC5417" w:rsidRDefault="00DC5417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="Calibri" w:hAnsi="Calibri" w:cs="Calibri"/>
                <w:b w:val="0"/>
                <w:sz w:val="21"/>
                <w:szCs w:val="21"/>
              </w:rPr>
              <w:t xml:space="preserve">złożenie egzaminu na poziomie od 71% do 80% punktów maksymalnego wyniku </w:t>
            </w:r>
          </w:p>
        </w:tc>
      </w:tr>
      <w:tr w:rsidR="00DC5417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DC5417" w:rsidRPr="00341AC4" w:rsidRDefault="00DC5417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69DC9EA9" w:rsidR="00DC5417" w:rsidRPr="00DC5417" w:rsidRDefault="00DC5417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="Calibri" w:hAnsi="Calibri" w:cs="Calibri"/>
                <w:b w:val="0"/>
                <w:sz w:val="21"/>
                <w:szCs w:val="21"/>
              </w:rPr>
              <w:t xml:space="preserve">złożenie egzaminu na poziomie od 81% do 90% punktów maksymalnego wyniku </w:t>
            </w:r>
          </w:p>
        </w:tc>
      </w:tr>
      <w:tr w:rsidR="00DC5417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DC5417" w:rsidRPr="00341AC4" w:rsidRDefault="00DC5417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4FBF9A5A" w:rsidR="00DC5417" w:rsidRPr="00DC5417" w:rsidRDefault="00DC5417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="Calibri" w:hAnsi="Calibri" w:cs="Calibri"/>
                <w:b w:val="0"/>
                <w:sz w:val="21"/>
                <w:szCs w:val="21"/>
              </w:rPr>
              <w:t>złożenie egzaminu na poziomie od 91% do 100% punktów maksymalnego wyniku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07DDBCF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40A3A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1AE5A5DA" w:rsidR="00840A3A" w:rsidRPr="00840A3A" w:rsidRDefault="00840A3A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51% do 60% punktów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E60B52" w:rsidRPr="00DC5417">
              <w:rPr>
                <w:rFonts w:ascii="Calibri" w:hAnsi="Calibri" w:cs="Calibri"/>
                <w:b w:val="0"/>
                <w:sz w:val="21"/>
                <w:szCs w:val="21"/>
              </w:rPr>
              <w:t>maksymalnego wyniku</w:t>
            </w: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, dostateczne przygotowanie do zajęć </w:t>
            </w:r>
          </w:p>
        </w:tc>
      </w:tr>
      <w:tr w:rsidR="00840A3A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7AA9CBAC" w:rsidR="00840A3A" w:rsidRPr="00840A3A" w:rsidRDefault="00840A3A" w:rsidP="0078650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61% do 70% punktów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E60B52" w:rsidRPr="00DC5417">
              <w:rPr>
                <w:rFonts w:ascii="Calibri" w:hAnsi="Calibri" w:cs="Calibri"/>
                <w:b w:val="0"/>
                <w:sz w:val="21"/>
                <w:szCs w:val="21"/>
              </w:rPr>
              <w:t>maksymalnego wyniku</w:t>
            </w: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, dostateczne przygotowanie do zajęć, sporadyczny udział w dyskusji na zajęciach</w:t>
            </w:r>
          </w:p>
        </w:tc>
      </w:tr>
      <w:tr w:rsidR="00840A3A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557DA8F7" w:rsidR="00840A3A" w:rsidRPr="00840A3A" w:rsidRDefault="00840A3A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71% do 80% punktów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E60B52" w:rsidRPr="00DC5417">
              <w:rPr>
                <w:rFonts w:ascii="Calibri" w:hAnsi="Calibri" w:cs="Calibri"/>
                <w:b w:val="0"/>
                <w:sz w:val="21"/>
                <w:szCs w:val="21"/>
              </w:rPr>
              <w:t>maksymalnego wyniku</w:t>
            </w: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; dobre przygotowanie do zajęć oraz udział w dyskusji na zajęciach </w:t>
            </w:r>
          </w:p>
        </w:tc>
      </w:tr>
      <w:tr w:rsidR="00840A3A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1F8E05E9" w:rsidR="00840A3A" w:rsidRPr="00840A3A" w:rsidRDefault="00840A3A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81% do 90% punktów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E60B52" w:rsidRPr="00DC5417">
              <w:rPr>
                <w:rFonts w:ascii="Calibri" w:hAnsi="Calibri" w:cs="Calibri"/>
                <w:b w:val="0"/>
                <w:sz w:val="21"/>
                <w:szCs w:val="21"/>
              </w:rPr>
              <w:t>maksymalnego wyniku</w:t>
            </w: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; bardzo dobre przygotowanie do zajęć, aktywny udział w dyskusji na ćwiczeniach</w:t>
            </w:r>
          </w:p>
        </w:tc>
      </w:tr>
      <w:tr w:rsidR="00840A3A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6CB37401" w:rsidR="00840A3A" w:rsidRPr="00840A3A" w:rsidRDefault="00840A3A" w:rsidP="0078650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91% do 100% punktów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E60B52" w:rsidRPr="00DC5417">
              <w:rPr>
                <w:rFonts w:ascii="Calibri" w:hAnsi="Calibri" w:cs="Calibri"/>
                <w:b w:val="0"/>
                <w:sz w:val="21"/>
                <w:szCs w:val="21"/>
              </w:rPr>
              <w:t>maksymalnego wyniku</w:t>
            </w: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; bardzo dobre przygotowanie do zajęć, bardzo aktywny udział w dyskusji w trakcie ćwiczeń</w:t>
            </w:r>
          </w:p>
        </w:tc>
      </w:tr>
    </w:tbl>
    <w:p w14:paraId="4642E742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6792629" w14:textId="7460591F" w:rsidR="00896E3C" w:rsidRPr="00341AC4" w:rsidRDefault="00840A3A" w:rsidP="00E60B52">
      <w:pPr>
        <w:ind w:left="113" w:right="113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840A3A">
        <w:rPr>
          <w:rFonts w:asciiTheme="minorHAnsi" w:hAnsiTheme="minorHAnsi" w:cstheme="minorHAnsi"/>
          <w:b/>
          <w:sz w:val="24"/>
          <w:szCs w:val="24"/>
        </w:rPr>
        <w:t>PROJEKT WŁASNY (P)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341AC4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40A3A" w:rsidRPr="00341AC4" w14:paraId="5AA4C8F2" w14:textId="77777777" w:rsidTr="000D4346">
        <w:trPr>
          <w:jc w:val="center"/>
        </w:trPr>
        <w:tc>
          <w:tcPr>
            <w:tcW w:w="955" w:type="dxa"/>
          </w:tcPr>
          <w:p w14:paraId="64E6F12B" w14:textId="0FA7FDAA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</w:tcPr>
          <w:p w14:paraId="0ABEF40A" w14:textId="1DEB576F" w:rsidR="00840A3A" w:rsidRPr="00DC5417" w:rsidRDefault="00840A3A" w:rsidP="008E34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51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>%</w:t>
            </w: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-60% punktów maksymalnego wyniku z projektu własnego</w:t>
            </w:r>
            <w:r w:rsidR="00DC5417"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(treść pracy i zaprezentowanie)</w:t>
            </w:r>
          </w:p>
        </w:tc>
      </w:tr>
      <w:tr w:rsidR="00840A3A" w:rsidRPr="00341AC4" w14:paraId="103018D4" w14:textId="77777777" w:rsidTr="000D4346">
        <w:trPr>
          <w:jc w:val="center"/>
        </w:trPr>
        <w:tc>
          <w:tcPr>
            <w:tcW w:w="955" w:type="dxa"/>
          </w:tcPr>
          <w:p w14:paraId="7EBDD748" w14:textId="389B3316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3,5</w:t>
            </w:r>
          </w:p>
        </w:tc>
        <w:tc>
          <w:tcPr>
            <w:tcW w:w="8872" w:type="dxa"/>
          </w:tcPr>
          <w:p w14:paraId="53F8F086" w14:textId="2B42B874" w:rsidR="00840A3A" w:rsidRPr="00DC5417" w:rsidRDefault="00840A3A" w:rsidP="008E34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61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>%</w:t>
            </w: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-70% punktów maksymalnego wyniku z projektu własnego</w:t>
            </w:r>
            <w:r w:rsidR="00DC5417"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(treść pracy i zaprezentowanie)</w:t>
            </w:r>
          </w:p>
        </w:tc>
      </w:tr>
      <w:tr w:rsidR="00840A3A" w:rsidRPr="00341AC4" w14:paraId="27ECECCA" w14:textId="77777777" w:rsidTr="000D4346">
        <w:trPr>
          <w:jc w:val="center"/>
        </w:trPr>
        <w:tc>
          <w:tcPr>
            <w:tcW w:w="955" w:type="dxa"/>
          </w:tcPr>
          <w:p w14:paraId="20352FD2" w14:textId="69777422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</w:tcPr>
          <w:p w14:paraId="3378449C" w14:textId="39AB0585" w:rsidR="00840A3A" w:rsidRPr="00DC5417" w:rsidRDefault="00840A3A" w:rsidP="008E34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71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>%</w:t>
            </w: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-80% punktów maksymalnego wyniku z projektu własnego</w:t>
            </w:r>
            <w:r w:rsidR="00DC5417"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(treść pracy i zaprezentowanie)</w:t>
            </w:r>
          </w:p>
        </w:tc>
      </w:tr>
      <w:tr w:rsidR="00840A3A" w:rsidRPr="00341AC4" w14:paraId="2642077F" w14:textId="77777777" w:rsidTr="000D4346">
        <w:trPr>
          <w:jc w:val="center"/>
        </w:trPr>
        <w:tc>
          <w:tcPr>
            <w:tcW w:w="955" w:type="dxa"/>
          </w:tcPr>
          <w:p w14:paraId="4744CC3C" w14:textId="2B28EB78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</w:tcPr>
          <w:p w14:paraId="355C053F" w14:textId="1716B70E" w:rsidR="00840A3A" w:rsidRPr="00DC5417" w:rsidRDefault="00840A3A" w:rsidP="008E34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81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>%</w:t>
            </w: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-90% punktów maksymalnego wyniku z projektu własnego</w:t>
            </w:r>
            <w:r w:rsidR="00DC5417"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(treść pracy i zaprezentowanie)</w:t>
            </w:r>
          </w:p>
        </w:tc>
      </w:tr>
      <w:tr w:rsidR="00840A3A" w:rsidRPr="00341AC4" w14:paraId="52F27F7C" w14:textId="77777777" w:rsidTr="000D4346">
        <w:trPr>
          <w:jc w:val="center"/>
        </w:trPr>
        <w:tc>
          <w:tcPr>
            <w:tcW w:w="955" w:type="dxa"/>
          </w:tcPr>
          <w:p w14:paraId="4E266329" w14:textId="71A350A3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</w:tcPr>
          <w:p w14:paraId="31B6F56F" w14:textId="0FA73D67" w:rsidR="00840A3A" w:rsidRPr="00DC5417" w:rsidRDefault="00840A3A" w:rsidP="008E34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91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>%</w:t>
            </w: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-100% punktów maksymalnego wyniku z projektu własnego</w:t>
            </w:r>
            <w:r w:rsidR="00DC5417"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(treść pracy i zaprezentowanie)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840A3A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40A3A" w:rsidRPr="00341AC4" w:rsidRDefault="00840A3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A0B7A00" w:rsidR="00840A3A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70F25D26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30 </w:t>
            </w:r>
          </w:p>
        </w:tc>
      </w:tr>
      <w:tr w:rsidR="00840A3A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4C2AF4C7" w:rsidR="00840A3A" w:rsidRPr="00341AC4" w:rsidRDefault="00840A3A" w:rsidP="00840A3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4753DD99" w:rsidR="00840A3A" w:rsidRPr="00840A3A" w:rsidRDefault="00840A3A" w:rsidP="00DC541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r w:rsidR="00DC5417">
              <w:rPr>
                <w:rFonts w:asciiTheme="minorHAnsi" w:hAnsiTheme="minorHAnsi" w:cstheme="minorHAnsi"/>
                <w:sz w:val="21"/>
                <w:szCs w:val="21"/>
              </w:rPr>
              <w:t>0</w:t>
            </w:r>
          </w:p>
        </w:tc>
        <w:tc>
          <w:tcPr>
            <w:tcW w:w="2173" w:type="dxa"/>
            <w:vAlign w:val="center"/>
          </w:tcPr>
          <w:p w14:paraId="2B963816" w14:textId="37012FDB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840A3A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D26617C" w:rsidR="00840A3A" w:rsidRPr="00341AC4" w:rsidRDefault="00840A3A" w:rsidP="00840A3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</w:t>
            </w:r>
            <w:r w:rsid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kolokwium zaliczeniowym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2172" w:type="dxa"/>
            <w:vAlign w:val="center"/>
          </w:tcPr>
          <w:p w14:paraId="3311B3D1" w14:textId="16489E28" w:rsidR="00840A3A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492C2401" w14:textId="62E13EC9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15</w:t>
            </w:r>
          </w:p>
        </w:tc>
      </w:tr>
      <w:tr w:rsidR="00840A3A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690CC186" w:rsidR="00840A3A" w:rsidRPr="00341AC4" w:rsidRDefault="00840A3A" w:rsidP="007865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prezentacji projektu własnego zintegrowanego z praktyką zawodową psychologiczno</w:t>
            </w:r>
            <w:r w:rsidR="0078650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</w:t>
            </w:r>
            <w:r w:rsidRPr="00840A3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pedagogiczną i jego zaliczeniu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2172" w:type="dxa"/>
            <w:vAlign w:val="center"/>
          </w:tcPr>
          <w:p w14:paraId="708ECB9A" w14:textId="374F3AFB" w:rsidR="00840A3A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125D22D" w14:textId="0C6456A3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840A3A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40A3A" w:rsidRPr="00341AC4" w:rsidRDefault="00840A3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100375E5" w:rsidR="00840A3A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46FE3F2A" w:rsidR="00840A3A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20</w:t>
            </w:r>
          </w:p>
        </w:tc>
      </w:tr>
      <w:tr w:rsidR="00840A3A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020F53D8" w:rsidR="00840A3A" w:rsidRPr="00341AC4" w:rsidRDefault="00840A3A" w:rsidP="00840A3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397AB1B7" w:rsidR="00840A3A" w:rsidRPr="00840A3A" w:rsidRDefault="00DC5417" w:rsidP="00840A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3F52B04" w14:textId="38E49BE4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DC5417" w:rsidRPr="00341AC4" w14:paraId="28660658" w14:textId="77777777" w:rsidTr="00A5532D">
        <w:trPr>
          <w:trHeight w:val="285"/>
          <w:jc w:val="center"/>
        </w:trPr>
        <w:tc>
          <w:tcPr>
            <w:tcW w:w="5499" w:type="dxa"/>
          </w:tcPr>
          <w:p w14:paraId="74CFFBCD" w14:textId="087737A0" w:rsidR="00DC5417" w:rsidRPr="00341AC4" w:rsidRDefault="00DC5417" w:rsidP="00E60B5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kolokwium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E60B5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zaliczeniowego </w:t>
            </w:r>
          </w:p>
        </w:tc>
        <w:tc>
          <w:tcPr>
            <w:tcW w:w="2172" w:type="dxa"/>
            <w:vAlign w:val="center"/>
          </w:tcPr>
          <w:p w14:paraId="69FBDCF5" w14:textId="3300889B" w:rsidR="00DC5417" w:rsidRPr="00840A3A" w:rsidRDefault="00DC5417" w:rsidP="00840A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7E589C02" w14:textId="353D5F35" w:rsidR="00DC5417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840A3A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1A97395B" w:rsidR="00840A3A" w:rsidRPr="00341AC4" w:rsidRDefault="00840A3A" w:rsidP="00DC541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 w:rsid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egzaminu</w:t>
            </w:r>
          </w:p>
        </w:tc>
        <w:tc>
          <w:tcPr>
            <w:tcW w:w="2172" w:type="dxa"/>
            <w:vAlign w:val="center"/>
          </w:tcPr>
          <w:p w14:paraId="646B0675" w14:textId="368574F5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78E3A95E" w14:textId="03B1304D" w:rsidR="00840A3A" w:rsidRPr="00840A3A" w:rsidRDefault="00DC5417" w:rsidP="00840A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840A3A" w:rsidRPr="00341AC4" w14:paraId="4F448139" w14:textId="77777777" w:rsidTr="008422F6">
        <w:trPr>
          <w:trHeight w:val="285"/>
          <w:jc w:val="center"/>
        </w:trPr>
        <w:tc>
          <w:tcPr>
            <w:tcW w:w="5499" w:type="dxa"/>
            <w:vAlign w:val="center"/>
          </w:tcPr>
          <w:p w14:paraId="0B980174" w14:textId="2F63EAFD" w:rsidR="00840A3A" w:rsidRPr="00341AC4" w:rsidRDefault="00840A3A" w:rsidP="006F7C1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projektu własnego zintegrowanego z praktyką zawodową psychologiczno-pedagogiczną</w:t>
            </w:r>
          </w:p>
        </w:tc>
        <w:tc>
          <w:tcPr>
            <w:tcW w:w="2172" w:type="dxa"/>
            <w:vAlign w:val="center"/>
          </w:tcPr>
          <w:p w14:paraId="617C710B" w14:textId="46577CD9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7E098BC8" w14:textId="13B0F922" w:rsidR="00840A3A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840A3A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40A3A" w:rsidRPr="00341AC4" w:rsidRDefault="00840A3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91DBBBA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/>
                <w:sz w:val="21"/>
                <w:szCs w:val="21"/>
              </w:rPr>
              <w:t>5</w:t>
            </w:r>
            <w:r w:rsidR="00DC5417">
              <w:rPr>
                <w:rFonts w:asciiTheme="minorHAnsi" w:hAnsiTheme="minorHAnsi" w:cstheme="minorHAnsi"/>
                <w:b/>
                <w:sz w:val="21"/>
                <w:szCs w:val="21"/>
              </w:rPr>
              <w:t>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1B89E7FC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/>
                <w:sz w:val="21"/>
                <w:szCs w:val="21"/>
              </w:rPr>
              <w:t>5</w:t>
            </w:r>
            <w:r w:rsidR="00DC5417">
              <w:rPr>
                <w:rFonts w:asciiTheme="minorHAnsi" w:hAnsiTheme="minorHAnsi" w:cstheme="minorHAnsi"/>
                <w:b/>
                <w:sz w:val="21"/>
                <w:szCs w:val="21"/>
              </w:rPr>
              <w:t>0</w:t>
            </w:r>
          </w:p>
        </w:tc>
      </w:tr>
      <w:tr w:rsidR="00840A3A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40A3A" w:rsidRPr="00341AC4" w:rsidRDefault="00840A3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52E4BB3" w:rsidR="00840A3A" w:rsidRPr="00840A3A" w:rsidRDefault="00DC5417" w:rsidP="00DC541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518F4188" w:rsidR="00840A3A" w:rsidRPr="00840A3A" w:rsidRDefault="00DC5417" w:rsidP="00DC541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2</w:t>
            </w:r>
          </w:p>
        </w:tc>
      </w:tr>
    </w:tbl>
    <w:p w14:paraId="0EF3C84C" w14:textId="74EB4287" w:rsidR="00896E3C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755C6C02" w14:textId="0231D8A9" w:rsidR="00DC5417" w:rsidRPr="00341AC4" w:rsidRDefault="00DC5417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sectPr w:rsidR="00DC5417" w:rsidRPr="00341AC4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1F83887"/>
    <w:multiLevelType w:val="hybridMultilevel"/>
    <w:tmpl w:val="5D167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82D85"/>
    <w:multiLevelType w:val="hybridMultilevel"/>
    <w:tmpl w:val="FD402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8CF6E1E"/>
    <w:multiLevelType w:val="hybridMultilevel"/>
    <w:tmpl w:val="6D303A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D157B"/>
    <w:multiLevelType w:val="hybridMultilevel"/>
    <w:tmpl w:val="A5A2A1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4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6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7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9C0EEC"/>
    <w:multiLevelType w:val="multilevel"/>
    <w:tmpl w:val="3B5459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2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3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5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8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9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0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6FE27D73"/>
    <w:multiLevelType w:val="hybridMultilevel"/>
    <w:tmpl w:val="FBC08B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8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9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0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1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479104236">
    <w:abstractNumId w:val="38"/>
  </w:num>
  <w:num w:numId="2" w16cid:durableId="748428501">
    <w:abstractNumId w:val="6"/>
  </w:num>
  <w:num w:numId="3" w16cid:durableId="1477721681">
    <w:abstractNumId w:val="22"/>
  </w:num>
  <w:num w:numId="4" w16cid:durableId="501775571">
    <w:abstractNumId w:val="39"/>
  </w:num>
  <w:num w:numId="5" w16cid:durableId="2053965461">
    <w:abstractNumId w:val="4"/>
  </w:num>
  <w:num w:numId="6" w16cid:durableId="1868056124">
    <w:abstractNumId w:val="37"/>
  </w:num>
  <w:num w:numId="7" w16cid:durableId="1513377288">
    <w:abstractNumId w:val="13"/>
  </w:num>
  <w:num w:numId="8" w16cid:durableId="203568646">
    <w:abstractNumId w:val="21"/>
  </w:num>
  <w:num w:numId="9" w16cid:durableId="925916187">
    <w:abstractNumId w:val="10"/>
  </w:num>
  <w:num w:numId="10" w16cid:durableId="1536380262">
    <w:abstractNumId w:val="28"/>
  </w:num>
  <w:num w:numId="11" w16cid:durableId="1866207785">
    <w:abstractNumId w:val="29"/>
  </w:num>
  <w:num w:numId="12" w16cid:durableId="1083794852">
    <w:abstractNumId w:val="35"/>
  </w:num>
  <w:num w:numId="13" w16cid:durableId="788430310">
    <w:abstractNumId w:val="15"/>
  </w:num>
  <w:num w:numId="14" w16cid:durableId="84228390">
    <w:abstractNumId w:val="32"/>
  </w:num>
  <w:num w:numId="15" w16cid:durableId="1623221789">
    <w:abstractNumId w:val="34"/>
  </w:num>
  <w:num w:numId="16" w16cid:durableId="122776775">
    <w:abstractNumId w:val="33"/>
  </w:num>
  <w:num w:numId="17" w16cid:durableId="313023981">
    <w:abstractNumId w:val="24"/>
  </w:num>
  <w:num w:numId="18" w16cid:durableId="256520258">
    <w:abstractNumId w:val="12"/>
  </w:num>
  <w:num w:numId="19" w16cid:durableId="1866359052">
    <w:abstractNumId w:val="16"/>
  </w:num>
  <w:num w:numId="20" w16cid:durableId="513419390">
    <w:abstractNumId w:val="3"/>
  </w:num>
  <w:num w:numId="21" w16cid:durableId="1724672082">
    <w:abstractNumId w:val="25"/>
  </w:num>
  <w:num w:numId="22" w16cid:durableId="2072999396">
    <w:abstractNumId w:val="27"/>
  </w:num>
  <w:num w:numId="23" w16cid:durableId="281501762">
    <w:abstractNumId w:val="0"/>
  </w:num>
  <w:num w:numId="24" w16cid:durableId="1285696648">
    <w:abstractNumId w:val="40"/>
  </w:num>
  <w:num w:numId="25" w16cid:durableId="464083272">
    <w:abstractNumId w:val="14"/>
  </w:num>
  <w:num w:numId="26" w16cid:durableId="1937865265">
    <w:abstractNumId w:val="23"/>
  </w:num>
  <w:num w:numId="27" w16cid:durableId="433550706">
    <w:abstractNumId w:val="41"/>
  </w:num>
  <w:num w:numId="28" w16cid:durableId="1318918054">
    <w:abstractNumId w:val="17"/>
  </w:num>
  <w:num w:numId="29" w16cid:durableId="1175876504">
    <w:abstractNumId w:val="31"/>
  </w:num>
  <w:num w:numId="30" w16cid:durableId="1968268359">
    <w:abstractNumId w:val="9"/>
  </w:num>
  <w:num w:numId="31" w16cid:durableId="855654881">
    <w:abstractNumId w:val="20"/>
  </w:num>
  <w:num w:numId="32" w16cid:durableId="1876431420">
    <w:abstractNumId w:val="26"/>
  </w:num>
  <w:num w:numId="33" w16cid:durableId="1939366619">
    <w:abstractNumId w:val="5"/>
  </w:num>
  <w:num w:numId="34" w16cid:durableId="129399280">
    <w:abstractNumId w:val="18"/>
  </w:num>
  <w:num w:numId="35" w16cid:durableId="1125123926">
    <w:abstractNumId w:val="11"/>
  </w:num>
  <w:num w:numId="36" w16cid:durableId="1064793279">
    <w:abstractNumId w:val="30"/>
  </w:num>
  <w:num w:numId="37" w16cid:durableId="2121802714">
    <w:abstractNumId w:val="19"/>
  </w:num>
  <w:num w:numId="38" w16cid:durableId="145052227">
    <w:abstractNumId w:val="8"/>
  </w:num>
  <w:num w:numId="39" w16cid:durableId="43606849">
    <w:abstractNumId w:val="7"/>
  </w:num>
  <w:num w:numId="40" w16cid:durableId="723069447">
    <w:abstractNumId w:val="2"/>
  </w:num>
  <w:num w:numId="41" w16cid:durableId="1037854752">
    <w:abstractNumId w:val="1"/>
  </w:num>
  <w:num w:numId="42" w16cid:durableId="87655251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6C5"/>
    <w:rsid w:val="00040C7C"/>
    <w:rsid w:val="00044CE6"/>
    <w:rsid w:val="00053608"/>
    <w:rsid w:val="000657F2"/>
    <w:rsid w:val="000706A4"/>
    <w:rsid w:val="0007138A"/>
    <w:rsid w:val="000746C5"/>
    <w:rsid w:val="000800D0"/>
    <w:rsid w:val="000A7BEF"/>
    <w:rsid w:val="000D4346"/>
    <w:rsid w:val="000F5265"/>
    <w:rsid w:val="00104870"/>
    <w:rsid w:val="00104F8D"/>
    <w:rsid w:val="001106DC"/>
    <w:rsid w:val="001373A5"/>
    <w:rsid w:val="00145EC7"/>
    <w:rsid w:val="001D18A7"/>
    <w:rsid w:val="001D511D"/>
    <w:rsid w:val="001E0ADE"/>
    <w:rsid w:val="001E7B5A"/>
    <w:rsid w:val="001F03D6"/>
    <w:rsid w:val="001F3C70"/>
    <w:rsid w:val="00204C4C"/>
    <w:rsid w:val="00230FC0"/>
    <w:rsid w:val="002401BA"/>
    <w:rsid w:val="0027397F"/>
    <w:rsid w:val="00307F74"/>
    <w:rsid w:val="003267CB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15AA"/>
    <w:rsid w:val="00513674"/>
    <w:rsid w:val="00522DED"/>
    <w:rsid w:val="00527B2C"/>
    <w:rsid w:val="005363F3"/>
    <w:rsid w:val="00543BC4"/>
    <w:rsid w:val="00566B57"/>
    <w:rsid w:val="00571CD4"/>
    <w:rsid w:val="005769E7"/>
    <w:rsid w:val="005D2A79"/>
    <w:rsid w:val="005D3DF3"/>
    <w:rsid w:val="005E156F"/>
    <w:rsid w:val="005E2684"/>
    <w:rsid w:val="005F0097"/>
    <w:rsid w:val="005F3556"/>
    <w:rsid w:val="00621E17"/>
    <w:rsid w:val="00625795"/>
    <w:rsid w:val="00635E40"/>
    <w:rsid w:val="00654EA0"/>
    <w:rsid w:val="0067260F"/>
    <w:rsid w:val="00697F90"/>
    <w:rsid w:val="006A0C6B"/>
    <w:rsid w:val="006C5000"/>
    <w:rsid w:val="006D764F"/>
    <w:rsid w:val="006E60C3"/>
    <w:rsid w:val="006F029C"/>
    <w:rsid w:val="006F7C1A"/>
    <w:rsid w:val="0071489A"/>
    <w:rsid w:val="00725F8A"/>
    <w:rsid w:val="00745543"/>
    <w:rsid w:val="00775AF1"/>
    <w:rsid w:val="00786501"/>
    <w:rsid w:val="0079032A"/>
    <w:rsid w:val="007938BD"/>
    <w:rsid w:val="007B605E"/>
    <w:rsid w:val="007C3DBD"/>
    <w:rsid w:val="00834C51"/>
    <w:rsid w:val="00840A3A"/>
    <w:rsid w:val="00862E0A"/>
    <w:rsid w:val="00896E3C"/>
    <w:rsid w:val="008B336A"/>
    <w:rsid w:val="008C2257"/>
    <w:rsid w:val="008E349D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9F4005"/>
    <w:rsid w:val="00A37682"/>
    <w:rsid w:val="00A376DE"/>
    <w:rsid w:val="00A5532D"/>
    <w:rsid w:val="00A713B4"/>
    <w:rsid w:val="00AB3480"/>
    <w:rsid w:val="00AB3CE3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56A24"/>
    <w:rsid w:val="00D85EF3"/>
    <w:rsid w:val="00D864ED"/>
    <w:rsid w:val="00D938BC"/>
    <w:rsid w:val="00DA28D5"/>
    <w:rsid w:val="00DB5D67"/>
    <w:rsid w:val="00DC5417"/>
    <w:rsid w:val="00DD65E8"/>
    <w:rsid w:val="00DE1F53"/>
    <w:rsid w:val="00E17D02"/>
    <w:rsid w:val="00E604E4"/>
    <w:rsid w:val="00E60B52"/>
    <w:rsid w:val="00E63048"/>
    <w:rsid w:val="00E7633F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350A"/>
    <w:rsid w:val="00F05892"/>
    <w:rsid w:val="00F114BE"/>
    <w:rsid w:val="00F24029"/>
    <w:rsid w:val="00F5109B"/>
    <w:rsid w:val="00F71386"/>
    <w:rsid w:val="00F75F6D"/>
    <w:rsid w:val="00F77856"/>
    <w:rsid w:val="00F86FDD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0E31E0D2-20E4-4E33-AB84-F3D843721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4">
    <w:name w:val="Body text (4)_"/>
    <w:link w:val="Bodytext40"/>
    <w:rsid w:val="00AB3CE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AB3CE3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  <w:style w:type="character" w:customStyle="1" w:styleId="Bodytext2">
    <w:name w:val="Body text (2)_"/>
    <w:link w:val="Bodytext20"/>
    <w:rsid w:val="00AB3CE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AB3CE3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D4A71-E7B5-40C1-9D1F-139EC5631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1627</Words>
  <Characters>9768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Płusa</cp:lastModifiedBy>
  <cp:revision>3</cp:revision>
  <cp:lastPrinted>2025-10-28T07:51:00Z</cp:lastPrinted>
  <dcterms:created xsi:type="dcterms:W3CDTF">2026-09-17T14:50:00Z</dcterms:created>
  <dcterms:modified xsi:type="dcterms:W3CDTF">2026-09-21T08:54:00Z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