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5524" w14:textId="77777777" w:rsidR="00332996" w:rsidRPr="00332996" w:rsidRDefault="00332996" w:rsidP="0033299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  <w:r w:rsidRPr="00332996">
        <w:rPr>
          <w:rFonts w:ascii="Times New Roman" w:eastAsia="Arial Unicode MS" w:hAnsi="Times New Roman" w:cs="Times New Roman"/>
          <w:sz w:val="24"/>
          <w:szCs w:val="24"/>
          <w:lang w:val="pl" w:eastAsia="pl-PL"/>
        </w:rPr>
        <w:t>KARTA PRZEDMIOTU</w:t>
      </w:r>
    </w:p>
    <w:p w14:paraId="7EDD2097" w14:textId="77777777" w:rsidR="00332996" w:rsidRPr="00332996" w:rsidRDefault="00332996" w:rsidP="00332996">
      <w:pPr>
        <w:spacing w:after="0" w:line="240" w:lineRule="auto"/>
        <w:jc w:val="center"/>
        <w:rPr>
          <w:rFonts w:ascii="Times New Roman" w:eastAsia="Arial Unicode MS" w:hAnsi="Times New Roman" w:cs="Times New Roman"/>
          <w:sz w:val="16"/>
          <w:szCs w:val="16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32996" w:rsidRPr="00332996" w14:paraId="4F80E6EA" w14:textId="77777777" w:rsidTr="00421749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AE2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124E4" w14:textId="30ADFA74" w:rsidR="00332996" w:rsidRPr="0073757E" w:rsidRDefault="0073757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3757E">
              <w:rPr>
                <w:rFonts w:ascii="Times New Roman" w:hAnsi="Times New Roman" w:cs="Times New Roman"/>
                <w:color w:val="000000"/>
              </w:rPr>
              <w:t>0232.1.FILPL1.D50.SOPT</w:t>
            </w:r>
          </w:p>
        </w:tc>
      </w:tr>
      <w:tr w:rsidR="00332996" w:rsidRPr="00332996" w14:paraId="10A08FA5" w14:textId="77777777" w:rsidTr="00421749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FAC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9BD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BC09A" w14:textId="77777777" w:rsidR="00332996" w:rsidRPr="00332996" w:rsidRDefault="00E2264B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Struktura i organizacja procesu diagnostyczno-terapeutycznego</w:t>
            </w:r>
          </w:p>
          <w:p w14:paraId="79C89EB8" w14:textId="77777777" w:rsidR="00D014ED" w:rsidRDefault="00D014ED" w:rsidP="00D014E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207E03B0" w14:textId="77777777" w:rsidR="00D014ED" w:rsidRPr="00D014ED" w:rsidRDefault="00D014ED" w:rsidP="00D014E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014E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Structure</w:t>
            </w:r>
            <w:proofErr w:type="spellEnd"/>
            <w:r w:rsidRPr="00D014E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D014E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organization</w:t>
            </w:r>
            <w:proofErr w:type="spellEnd"/>
            <w:r w:rsidRPr="00D014E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of the </w:t>
            </w:r>
            <w:proofErr w:type="spellStart"/>
            <w:r w:rsidRPr="00D014E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diagnostic</w:t>
            </w:r>
            <w:proofErr w:type="spellEnd"/>
            <w:r w:rsidRPr="00D014E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D014E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therapeutic</w:t>
            </w:r>
            <w:proofErr w:type="spellEnd"/>
            <w:r w:rsidRPr="00D014E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14E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process</w:t>
            </w:r>
            <w:proofErr w:type="spellEnd"/>
          </w:p>
          <w:p w14:paraId="1D6040BF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332996" w:rsidRPr="00332996" w14:paraId="33A4B300" w14:textId="77777777" w:rsidTr="00421749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5F84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3C18" w14:textId="1928B22C" w:rsidR="00332996" w:rsidRPr="00332996" w:rsidRDefault="0073757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</w:t>
            </w:r>
            <w:r w:rsidR="00332996"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4958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</w:tc>
      </w:tr>
    </w:tbl>
    <w:p w14:paraId="5073CE8E" w14:textId="77777777" w:rsidR="00332996" w:rsidRPr="00332996" w:rsidRDefault="00332996" w:rsidP="003329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p w14:paraId="05C80956" w14:textId="77777777" w:rsidR="00332996" w:rsidRPr="00332996" w:rsidRDefault="00332996" w:rsidP="00332996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332996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32996" w:rsidRPr="00332996" w14:paraId="4B781931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E35C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653" w14:textId="5A649A3D" w:rsidR="00332996" w:rsidRPr="00332996" w:rsidRDefault="0073757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3757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filologia polska</w:t>
            </w:r>
          </w:p>
        </w:tc>
      </w:tr>
      <w:tr w:rsidR="00332996" w:rsidRPr="00332996" w14:paraId="056326CF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3AE0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78F" w14:textId="7CA0CB42" w:rsidR="00332996" w:rsidRPr="00332996" w:rsidRDefault="0073757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studia stacjonarne</w:t>
            </w:r>
          </w:p>
        </w:tc>
      </w:tr>
      <w:tr w:rsidR="00332996" w:rsidRPr="00332996" w14:paraId="31BFDECF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CF9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F8A6" w14:textId="5E99FF2D" w:rsidR="00332996" w:rsidRPr="00332996" w:rsidRDefault="0073757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studia pierwszego stopnia</w:t>
            </w:r>
          </w:p>
        </w:tc>
      </w:tr>
      <w:tr w:rsidR="00332996" w:rsidRPr="00332996" w14:paraId="48F93097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142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C472" w14:textId="1563F5CA" w:rsidR="00332996" w:rsidRPr="00332996" w:rsidRDefault="0073757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proofErr w:type="spellStart"/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ogólnoakademicki</w:t>
            </w:r>
            <w:proofErr w:type="spellEnd"/>
          </w:p>
        </w:tc>
      </w:tr>
      <w:tr w:rsidR="00332996" w:rsidRPr="00332996" w14:paraId="4C3877F6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EF45" w14:textId="77777777" w:rsidR="00332996" w:rsidRPr="00332996" w:rsidRDefault="00332996" w:rsidP="00332996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D872" w14:textId="3A451FDF" w:rsidR="00332996" w:rsidRPr="00332996" w:rsidRDefault="00EB213C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dr Renata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Cuprych</w:t>
            </w:r>
            <w:proofErr w:type="spellEnd"/>
          </w:p>
        </w:tc>
      </w:tr>
      <w:tr w:rsidR="00332996" w:rsidRPr="00332996" w14:paraId="69FEE516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D72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987" w14:textId="6B14F66E" w:rsidR="00332996" w:rsidRPr="00332996" w:rsidRDefault="00EB213C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renata.cuprych@ujk.edu.pl</w:t>
            </w:r>
          </w:p>
        </w:tc>
      </w:tr>
    </w:tbl>
    <w:p w14:paraId="72A75D0C" w14:textId="77777777" w:rsidR="00332996" w:rsidRPr="00332996" w:rsidRDefault="00332996" w:rsidP="00332996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19A99052" w14:textId="77777777" w:rsidR="00332996" w:rsidRPr="00332996" w:rsidRDefault="00332996" w:rsidP="00332996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332996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32996" w:rsidRPr="00332996" w14:paraId="606E231C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01D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2.</w:t>
            </w:r>
            <w:r w:rsidR="00DE1687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675" w14:textId="04E78186" w:rsidR="00332996" w:rsidRPr="00332996" w:rsidRDefault="0073757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język polski</w:t>
            </w:r>
          </w:p>
        </w:tc>
      </w:tr>
      <w:tr w:rsidR="00332996" w:rsidRPr="00332996" w14:paraId="79B7C571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5B4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2.</w:t>
            </w:r>
            <w:r w:rsidR="00DE1687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</w:t>
            </w: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71C" w14:textId="3F9F7FF2" w:rsidR="00332996" w:rsidRPr="00332996" w:rsidRDefault="0073757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brak</w:t>
            </w:r>
          </w:p>
        </w:tc>
      </w:tr>
    </w:tbl>
    <w:p w14:paraId="1A1E69B4" w14:textId="77777777" w:rsidR="00332996" w:rsidRPr="00332996" w:rsidRDefault="00332996" w:rsidP="00332996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1BC9D65D" w14:textId="77777777" w:rsidR="00332996" w:rsidRPr="00332996" w:rsidRDefault="00332996" w:rsidP="00332996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332996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332996" w:rsidRPr="00332996" w14:paraId="34F0911A" w14:textId="77777777" w:rsidTr="004217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B90" w14:textId="77777777" w:rsidR="00332996" w:rsidRPr="00332996" w:rsidRDefault="00332996" w:rsidP="0033299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0B9E" w14:textId="77777777" w:rsidR="00332996" w:rsidRPr="00332996" w:rsidRDefault="00332996" w:rsidP="00332996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Ćwiczenia</w:t>
            </w:r>
          </w:p>
        </w:tc>
      </w:tr>
      <w:tr w:rsidR="00332996" w:rsidRPr="00332996" w14:paraId="263FF032" w14:textId="77777777" w:rsidTr="004217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7115" w14:textId="77777777" w:rsidR="00332996" w:rsidRPr="00332996" w:rsidRDefault="00332996" w:rsidP="0033299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5EA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Times New Roman" w:hAnsi="Times New Roman" w:cs="Times New Roman"/>
                <w:sz w:val="18"/>
                <w:szCs w:val="18"/>
                <w:lang w:val="pl" w:eastAsia="pl-PL"/>
              </w:rPr>
              <w:t>UJK</w:t>
            </w:r>
          </w:p>
        </w:tc>
      </w:tr>
      <w:tr w:rsidR="00332996" w:rsidRPr="00332996" w14:paraId="54D38AAC" w14:textId="77777777" w:rsidTr="004217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E00" w14:textId="77777777" w:rsidR="00332996" w:rsidRPr="00332996" w:rsidRDefault="00332996" w:rsidP="0033299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CE9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zaliczenie z oceną</w:t>
            </w:r>
          </w:p>
        </w:tc>
      </w:tr>
      <w:tr w:rsidR="00332996" w:rsidRPr="00332996" w14:paraId="316E3999" w14:textId="77777777" w:rsidTr="004217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521" w14:textId="77777777" w:rsidR="00332996" w:rsidRPr="00332996" w:rsidRDefault="00332996" w:rsidP="0033299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3B5C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33299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podająca, problemowa, praktyczna</w:t>
            </w:r>
          </w:p>
        </w:tc>
      </w:tr>
      <w:tr w:rsidR="00332996" w:rsidRPr="00332996" w14:paraId="0E4998F0" w14:textId="77777777" w:rsidTr="00421749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21D" w14:textId="77777777" w:rsidR="00332996" w:rsidRPr="00332996" w:rsidRDefault="00332996" w:rsidP="0033299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8313" w14:textId="77777777" w:rsidR="00332996" w:rsidRPr="00332996" w:rsidRDefault="00332996" w:rsidP="00332996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6983" w14:textId="77777777" w:rsidR="00332996" w:rsidRPr="00332996" w:rsidRDefault="0084285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Grabias S., Postępowanie logopedyczne. Standardy terapii [w:] Logopedia. Standardy postępowania logopedycznego, red. S. Grabias, J. Panasiuk, T. Woźniak, s 13-39.</w:t>
            </w:r>
          </w:p>
        </w:tc>
      </w:tr>
      <w:tr w:rsidR="00332996" w:rsidRPr="00332996" w14:paraId="67E8699A" w14:textId="77777777" w:rsidTr="00421749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FA91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5C2D" w14:textId="77777777" w:rsidR="00332996" w:rsidRPr="00332996" w:rsidRDefault="00332996" w:rsidP="00332996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F979" w14:textId="77777777" w:rsidR="00332996" w:rsidRPr="00332996" w:rsidRDefault="0084285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Pluta-Wojciechowska D., O badaniach logopedycznych. Refleksje naukowca praktyka, red. S. Milewski, K. Kaczorowska-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Bray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, metodologia badan logopedycznych z perspektywy teorii i praktyki, s.47-56.s</w:t>
            </w:r>
          </w:p>
        </w:tc>
      </w:tr>
    </w:tbl>
    <w:p w14:paraId="5A282032" w14:textId="77777777" w:rsidR="00332996" w:rsidRPr="00332996" w:rsidRDefault="00332996" w:rsidP="00332996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5068038B" w14:textId="77777777" w:rsidR="00332996" w:rsidRPr="00332996" w:rsidRDefault="00332996" w:rsidP="00332996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332996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 xml:space="preserve">CELE, TREŚCI I EFEKTY </w:t>
      </w:r>
      <w:r w:rsidR="006A67DE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32996" w:rsidRPr="00332996" w14:paraId="58EDDAA5" w14:textId="77777777" w:rsidTr="00421749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BC1F" w14:textId="77777777" w:rsidR="00332996" w:rsidRPr="00332996" w:rsidRDefault="00332996" w:rsidP="00332996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Cele przedmiotu </w:t>
            </w: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(z uwzględnieniem formy zajęć)</w:t>
            </w:r>
          </w:p>
          <w:p w14:paraId="1DA9B5D3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  <w:p w14:paraId="12B11AD9" w14:textId="77777777" w:rsidR="00332996" w:rsidRPr="00332996" w:rsidRDefault="00332996" w:rsidP="00332996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C1–</w:t>
            </w:r>
            <w:r w:rsidRPr="0033299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zdobycie wiedzy w zakresie przyczyn zaburzeń rozwoju psychoruchowego</w:t>
            </w:r>
          </w:p>
          <w:p w14:paraId="2F5FBD57" w14:textId="77777777" w:rsidR="00332996" w:rsidRPr="00332996" w:rsidRDefault="00332996" w:rsidP="00332996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C2 –</w:t>
            </w:r>
            <w:r w:rsidRPr="0033299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zdobycie wiedzy na temat wybranych metod i technik wczesnego wspomagania rozwoju</w:t>
            </w:r>
          </w:p>
          <w:p w14:paraId="06EF8987" w14:textId="77777777" w:rsidR="00332996" w:rsidRPr="00332996" w:rsidRDefault="00332996" w:rsidP="00332996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C3 – </w:t>
            </w:r>
            <w:r w:rsidRPr="0033299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zdobycie umiejętności zapobiegania lub niwelowania skutków zaburzeń komunikacyjnych u osób z dysfunkcjami rozwoju psychoruchowego</w:t>
            </w:r>
          </w:p>
          <w:p w14:paraId="2E7BA822" w14:textId="77777777" w:rsidR="00332996" w:rsidRPr="00332996" w:rsidRDefault="00332996" w:rsidP="00332996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332996" w:rsidRPr="00332996" w14:paraId="4CE6DF1E" w14:textId="77777777" w:rsidTr="00421749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1EB" w14:textId="77777777" w:rsidR="00332996" w:rsidRPr="00DE1687" w:rsidRDefault="00332996" w:rsidP="00332996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Treści programowe </w:t>
            </w: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(z uwzględnieniem formy zajęć)</w:t>
            </w:r>
          </w:p>
          <w:p w14:paraId="20270661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  <w:p w14:paraId="142C8132" w14:textId="77777777" w:rsidR="00332996" w:rsidRPr="00332996" w:rsidRDefault="00332996" w:rsidP="00332996">
            <w:pPr>
              <w:spacing w:after="0" w:line="240" w:lineRule="auto"/>
              <w:ind w:left="498" w:hanging="498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Ćwiczenia</w:t>
            </w:r>
          </w:p>
          <w:p w14:paraId="0A65195C" w14:textId="77777777" w:rsidR="00332996" w:rsidRPr="00332996" w:rsidRDefault="00332996" w:rsidP="00332996">
            <w:pPr>
              <w:spacing w:after="0" w:line="240" w:lineRule="auto"/>
              <w:ind w:left="498" w:hanging="498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  <w:p w14:paraId="638A88C1" w14:textId="77777777" w:rsidR="00332996" w:rsidRDefault="001239DB" w:rsidP="001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Standard postępowania logopedycznego</w:t>
            </w:r>
          </w:p>
          <w:p w14:paraId="54AD4601" w14:textId="77777777" w:rsidR="001239DB" w:rsidRDefault="001239DB" w:rsidP="001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Procedury postępowania logopedycznego</w:t>
            </w:r>
          </w:p>
          <w:p w14:paraId="166371CD" w14:textId="77777777" w:rsidR="001239DB" w:rsidRDefault="001239DB" w:rsidP="001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Język w diagnozowaniu logopedycznym</w:t>
            </w:r>
          </w:p>
          <w:p w14:paraId="00118C5C" w14:textId="77777777" w:rsidR="001239DB" w:rsidRDefault="001239DB" w:rsidP="001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Etapy terapii logopedycznej</w:t>
            </w:r>
          </w:p>
          <w:p w14:paraId="3C425274" w14:textId="77777777" w:rsidR="001239DB" w:rsidRDefault="001239DB" w:rsidP="001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Struktura procesu diagnostyczno-terapeutycznego</w:t>
            </w:r>
          </w:p>
          <w:p w14:paraId="57620C59" w14:textId="77777777" w:rsidR="001239DB" w:rsidRPr="00332996" w:rsidRDefault="001239DB" w:rsidP="001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Organizacja badań logopedycznych</w:t>
            </w:r>
          </w:p>
          <w:p w14:paraId="6780A27F" w14:textId="77777777" w:rsidR="00332996" w:rsidRPr="00332996" w:rsidRDefault="00332996" w:rsidP="00332996">
            <w:pPr>
              <w:spacing w:after="0" w:line="240" w:lineRule="auto"/>
              <w:ind w:left="498" w:hanging="498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14:paraId="500A5AD6" w14:textId="77777777" w:rsidR="00332996" w:rsidRPr="00332996" w:rsidRDefault="00332996" w:rsidP="00332996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384BB4E2" w14:textId="7EC8D55A" w:rsidR="00332996" w:rsidRPr="00332996" w:rsidRDefault="00332996" w:rsidP="00332996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332996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 xml:space="preserve">Przedmiotowe efekty </w:t>
      </w:r>
      <w:r w:rsidR="00EB213C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uczenia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332996" w:rsidRPr="00332996" w14:paraId="04FC8C1B" w14:textId="77777777" w:rsidTr="00421749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672694" w14:textId="77777777" w:rsidR="00332996" w:rsidRPr="00332996" w:rsidRDefault="00332996" w:rsidP="00332996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BDC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692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Odniesienie do kierunkowych efektów uczenia się</w:t>
            </w:r>
          </w:p>
        </w:tc>
      </w:tr>
      <w:tr w:rsidR="00332996" w:rsidRPr="00332996" w14:paraId="3BDCEBD5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8BD9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WIEDZY:</w:t>
            </w:r>
          </w:p>
        </w:tc>
      </w:tr>
      <w:tr w:rsidR="00332996" w:rsidRPr="00332996" w14:paraId="6D147CDC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8B7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242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Rozu</w:t>
            </w:r>
            <w:r w:rsidR="001239DB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mie termin standard postępowania logopedycznego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2648" w14:textId="6EF04794" w:rsidR="00332996" w:rsidRPr="00332996" w:rsidRDefault="00C26569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FILPL</w:t>
            </w:r>
            <w:r w:rsidR="0047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1A</w:t>
            </w:r>
            <w:r w:rsidR="00332996" w:rsidRPr="003329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_W01</w:t>
            </w:r>
          </w:p>
        </w:tc>
      </w:tr>
      <w:tr w:rsidR="00332996" w:rsidRPr="00332996" w14:paraId="3EA35F47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E28E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4B50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Zna aspekty </w:t>
            </w:r>
            <w:r w:rsidR="001239DB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strukturalno-organizacyjne procesu diagnostyczno-terapeutycznego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ADA" w14:textId="5FA4013E" w:rsidR="00332996" w:rsidRPr="00332996" w:rsidRDefault="00C26569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FILPL</w:t>
            </w:r>
            <w:r w:rsidR="0047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1A</w:t>
            </w:r>
            <w:r w:rsidR="00332996" w:rsidRPr="003329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_W02</w:t>
            </w:r>
          </w:p>
        </w:tc>
      </w:tr>
      <w:tr w:rsidR="00332996" w:rsidRPr="00332996" w14:paraId="1A4E07EA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7B8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UMIEJĘTNOŚCI:</w:t>
            </w:r>
          </w:p>
        </w:tc>
      </w:tr>
      <w:tr w:rsidR="00332996" w:rsidRPr="00332996" w14:paraId="4715691D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6D15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6A3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Łączy wiedzę z różnych dziedzin i metod językoznawczych i wykorzystuje ją podczas planowania terapii lo</w:t>
            </w:r>
            <w:r w:rsidR="001239DB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gopedycznej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40B" w14:textId="4C4EA7B7" w:rsidR="00332996" w:rsidRPr="00332996" w:rsidRDefault="00C26569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FILPL</w:t>
            </w:r>
            <w:r w:rsidR="0047114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1A</w:t>
            </w:r>
            <w:r w:rsidR="00332996" w:rsidRPr="0033299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_U02</w:t>
            </w:r>
          </w:p>
        </w:tc>
      </w:tr>
      <w:tr w:rsidR="00332996" w:rsidRPr="00332996" w14:paraId="0DA7C735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65B0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6D8" w14:textId="77777777" w:rsidR="00332996" w:rsidRPr="00332996" w:rsidRDefault="001239DB" w:rsidP="001239DB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Potrafi </w:t>
            </w:r>
            <w:r w:rsidR="00332996"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opracować plan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diagnozy i terapii dla wybranych zaburzeń rozwojowych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85E" w14:textId="47F937EA" w:rsidR="00332996" w:rsidRPr="00332996" w:rsidRDefault="00C26569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FILPL</w:t>
            </w:r>
            <w:r w:rsidR="0047114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1A</w:t>
            </w:r>
            <w:r w:rsidR="00332996" w:rsidRPr="0033299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_U01</w:t>
            </w:r>
          </w:p>
        </w:tc>
      </w:tr>
      <w:tr w:rsidR="00332996" w:rsidRPr="00332996" w14:paraId="12394403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38C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lastRenderedPageBreak/>
              <w:t>w zakresie KOMPETENCJI SPOŁECZNYCH:</w:t>
            </w:r>
          </w:p>
        </w:tc>
      </w:tr>
      <w:tr w:rsidR="00332996" w:rsidRPr="00332996" w14:paraId="53E942BB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E33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C77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Rozpoznaje problemy związane ze specyfiką wykonywania przyszłego zawodu </w:t>
            </w:r>
          </w:p>
          <w:p w14:paraId="641E9513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i przygotowuje się do ich rozwiązywania.</w:t>
            </w:r>
          </w:p>
          <w:p w14:paraId="0449DD90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0C1" w14:textId="2F907252" w:rsidR="00332996" w:rsidRPr="00332996" w:rsidRDefault="00C26569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FILPL</w:t>
            </w:r>
            <w:r w:rsidR="0047114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1A</w:t>
            </w:r>
            <w:r w:rsidR="00332996" w:rsidRPr="0033299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_K01</w:t>
            </w:r>
          </w:p>
        </w:tc>
      </w:tr>
      <w:tr w:rsidR="00332996" w:rsidRPr="00332996" w14:paraId="78676A08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8E0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D427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Rozpoznaje aspekty etyczne zawodu logopedy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C0A6" w14:textId="4A42F295" w:rsidR="00332996" w:rsidRPr="00332996" w:rsidRDefault="00C26569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FILPL</w:t>
            </w:r>
            <w:r w:rsidR="0047114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1A</w:t>
            </w:r>
            <w:r w:rsidR="00332996" w:rsidRPr="0033299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_K02</w:t>
            </w:r>
          </w:p>
        </w:tc>
      </w:tr>
    </w:tbl>
    <w:p w14:paraId="325BAAEB" w14:textId="77777777" w:rsidR="00332996" w:rsidRPr="00332996" w:rsidRDefault="00332996" w:rsidP="00332996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332996" w:rsidRPr="00332996" w14:paraId="2B0A0A9A" w14:textId="77777777" w:rsidTr="00421749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683" w14:textId="1E54903C" w:rsidR="00332996" w:rsidRPr="00332996" w:rsidRDefault="00332996" w:rsidP="00332996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Sposoby weryfikacji osiągnięcia przedmiotowych efektów </w:t>
            </w:r>
            <w:r w:rsidR="00EB213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uczenia </w:t>
            </w:r>
          </w:p>
        </w:tc>
      </w:tr>
      <w:tr w:rsidR="00332996" w:rsidRPr="00332996" w14:paraId="254BA277" w14:textId="77777777" w:rsidTr="00421749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57377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Efekty przedmiotowe</w:t>
            </w:r>
          </w:p>
          <w:p w14:paraId="726B6B94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F452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Sposób weryfikacji </w:t>
            </w:r>
            <w:r w:rsidRPr="00332996">
              <w:rPr>
                <w:rFonts w:ascii="Arial" w:eastAsia="Arial Unicode MS" w:hAnsi="Arial" w:cs="Arial"/>
                <w:sz w:val="20"/>
                <w:szCs w:val="20"/>
                <w:lang w:val="pl" w:eastAsia="pl-PL"/>
              </w:rPr>
              <w:t>(+/-)</w:t>
            </w:r>
          </w:p>
        </w:tc>
      </w:tr>
      <w:tr w:rsidR="00332996" w:rsidRPr="00332996" w14:paraId="1518F1BA" w14:textId="77777777" w:rsidTr="0042174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47D4E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7FD83" w14:textId="77777777" w:rsidR="00332996" w:rsidRPr="00332996" w:rsidRDefault="00332996" w:rsidP="00332996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5852B" w14:textId="77777777" w:rsidR="00332996" w:rsidRPr="00332996" w:rsidRDefault="00332996" w:rsidP="00332996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82C91F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A5F89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 xml:space="preserve">Aktywność               </w:t>
            </w:r>
            <w:r w:rsidRPr="00332996">
              <w:rPr>
                <w:rFonts w:ascii="Times New Roman" w:eastAsia="Arial Unicode MS" w:hAnsi="Times New Roman" w:cs="Times New Roman"/>
                <w:spacing w:val="-2"/>
                <w:sz w:val="16"/>
                <w:szCs w:val="16"/>
                <w:lang w:val="pl" w:eastAsia="pl-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FEA3A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299CA4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6B3D3D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highlight w:val="lightGray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Inne (jakie</w:t>
            </w:r>
            <w:proofErr w:type="gramStart"/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?)*</w:t>
            </w:r>
            <w:proofErr w:type="gramEnd"/>
          </w:p>
        </w:tc>
      </w:tr>
      <w:tr w:rsidR="00332996" w:rsidRPr="00332996" w14:paraId="398F4A3F" w14:textId="77777777" w:rsidTr="0042174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E389F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CF139D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303E95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DBE15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D2114F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EC9E9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C4AAB0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500DF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</w:tr>
      <w:tr w:rsidR="00332996" w:rsidRPr="00332996" w14:paraId="06EF3F30" w14:textId="77777777" w:rsidTr="0042174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78E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9A562A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E87275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7BCD3F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7D9C16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D9ECA8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8BBC1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27A2F8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A3E55B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A27EB2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8E333B3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34D58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FAF159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09CF00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5733F3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70E258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A8278D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24768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7A2BEF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F450C8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CBE425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C30F7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</w:tr>
      <w:tr w:rsidR="00332996" w:rsidRPr="00332996" w14:paraId="6BE4319E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C48B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1BD37F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8DA885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86DA0C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67CF23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821DDA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E726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136411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F289B0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98F08A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50C289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EAE6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26F7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BE880D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764F04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1FC56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FA2558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9FC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2184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46A04B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8020D4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785F12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332996" w:rsidRPr="00332996" w14:paraId="0F24FC28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72CF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514525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D65D08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BC569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912E41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A836AE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5421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164231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F62139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65763A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7565D7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A99E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FB4C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4077D7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4235CA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6798C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41D0BE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DD9E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D303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DEE10C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C63BA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A8C4C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332996" w:rsidRPr="00332996" w14:paraId="75516E95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3505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00B3EA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031390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26961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61A800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76C1EC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3DDE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246442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27267E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CACE8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8200F2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1464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F6F3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83B214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36F07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71725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9F9160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CCA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BDDA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401E13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CE9C7D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563C3B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332996" w:rsidRPr="00332996" w14:paraId="4F6A75DB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5173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9D846B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EDB5F7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6AAE4E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ADBD8D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4DB48D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F09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5D2D62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A2DC85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F2C4F0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7A173D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2FF1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ED8B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3EC1CB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9D497C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8F17D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F52146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649B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509F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9BB415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87F0A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0E94AC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332996" w:rsidRPr="00332996" w14:paraId="01238513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3790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B86376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CC58AC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7277CE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6B08F4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4360CB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11CF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8DF4E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CB9A84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38902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DBB70B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E602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A4DF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C6BB72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11B7A2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E67F4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A6D046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DA4F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CA1C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3D83F7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C74DF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C5631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332996" w:rsidRPr="00332996" w14:paraId="2228B9EB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343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199560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842F42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15D755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F2C87F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028A33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AD1B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09B1D6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F82E16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D0FE8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281252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A1DE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7F76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A7CC72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5B37EA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7CC147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FC69D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5EC3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1DB5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5B6B71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359ADA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827E01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14:paraId="0F711FC6" w14:textId="77777777" w:rsidR="00332996" w:rsidRPr="00332996" w:rsidRDefault="00332996" w:rsidP="003329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332996" w:rsidRPr="00332996" w14:paraId="0BCA595E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B9A3" w14:textId="2D2E12A8" w:rsidR="00332996" w:rsidRPr="00332996" w:rsidRDefault="00332996" w:rsidP="00332996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Kryteria oceny stopnia osiągnięcia efektów </w:t>
            </w:r>
            <w:r w:rsidR="00EB213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uczenia</w:t>
            </w:r>
          </w:p>
        </w:tc>
      </w:tr>
      <w:tr w:rsidR="00332996" w:rsidRPr="00332996" w14:paraId="4511AF79" w14:textId="77777777" w:rsidTr="00421749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12A3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DD7B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A65B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332996" w:rsidRPr="00332996" w14:paraId="1249956C" w14:textId="77777777" w:rsidTr="00421749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2859A8F" w14:textId="77777777" w:rsidR="00332996" w:rsidRPr="00332996" w:rsidRDefault="00332996" w:rsidP="00332996">
            <w:pPr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ćwiczenia (</w:t>
            </w:r>
            <w:proofErr w:type="spellStart"/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ćw</w:t>
            </w:r>
            <w:proofErr w:type="spellEnd"/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57A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37E1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Zadanie </w:t>
            </w:r>
            <w:r w:rsidR="00DE1687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grupowe </w:t>
            </w:r>
            <w:proofErr w:type="gramStart"/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zaliczone  w</w:t>
            </w:r>
            <w:proofErr w:type="gramEnd"/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przedziale: 51–60%.</w:t>
            </w:r>
          </w:p>
        </w:tc>
      </w:tr>
      <w:tr w:rsidR="00332996" w:rsidRPr="00332996" w14:paraId="7092E511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BF60C2E" w14:textId="77777777" w:rsidR="00332996" w:rsidRPr="00332996" w:rsidRDefault="00332996" w:rsidP="00332996">
            <w:pPr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02E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926A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proofErr w:type="gramStart"/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Zadanie </w:t>
            </w:r>
            <w:r w:rsidR="00DE1687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grupowe</w:t>
            </w:r>
            <w:proofErr w:type="gramEnd"/>
            <w:r w:rsidR="00DE1687"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</w:t>
            </w: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zaliczone </w:t>
            </w:r>
            <w:r w:rsidRPr="00332996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pl" w:eastAsia="pl-PL"/>
              </w:rPr>
              <w:t xml:space="preserve"> </w:t>
            </w: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 przedziale: 61-70 %</w:t>
            </w:r>
          </w:p>
        </w:tc>
      </w:tr>
      <w:tr w:rsidR="00332996" w:rsidRPr="00332996" w14:paraId="74C1B3BD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AA10E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4DE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603D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proofErr w:type="gramStart"/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Zadanie </w:t>
            </w:r>
            <w:r w:rsidR="00DE1687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grupowe</w:t>
            </w:r>
            <w:proofErr w:type="gramEnd"/>
            <w:r w:rsidR="00DE1687"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</w:t>
            </w: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zaliczone  w przedziale: 71-80%</w:t>
            </w:r>
          </w:p>
        </w:tc>
      </w:tr>
      <w:tr w:rsidR="00332996" w:rsidRPr="00332996" w14:paraId="751EE45D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9409D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0B0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9EFB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proofErr w:type="gramStart"/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Zadanie </w:t>
            </w:r>
            <w:r w:rsidR="00DE1687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grupowe</w:t>
            </w:r>
            <w:proofErr w:type="gramEnd"/>
            <w:r w:rsidR="00DE1687"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</w:t>
            </w: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zaliczone  w przedziale: 81-90%</w:t>
            </w:r>
          </w:p>
        </w:tc>
      </w:tr>
      <w:tr w:rsidR="00332996" w:rsidRPr="00332996" w14:paraId="66C69CC1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BB42E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DDE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F096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proofErr w:type="gramStart"/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Zadanie </w:t>
            </w:r>
            <w:r w:rsidR="00DE1687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grupowe</w:t>
            </w:r>
            <w:proofErr w:type="gramEnd"/>
            <w:r w:rsidR="00DE1687"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</w:t>
            </w: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zaliczone  w przedziale 91-100%</w:t>
            </w:r>
          </w:p>
        </w:tc>
      </w:tr>
    </w:tbl>
    <w:p w14:paraId="6C789877" w14:textId="77777777" w:rsidR="00332996" w:rsidRPr="00332996" w:rsidRDefault="00332996" w:rsidP="00332996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697DECD6" w14:textId="77777777" w:rsidR="00332996" w:rsidRPr="00332996" w:rsidRDefault="00332996" w:rsidP="00332996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332996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332996" w:rsidRPr="00332996" w14:paraId="0BF2EE91" w14:textId="77777777" w:rsidTr="0042174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C541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D97" w14:textId="77777777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332996" w:rsidRPr="00332996" w14:paraId="369E5582" w14:textId="77777777" w:rsidTr="00421749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F9CF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3876" w14:textId="06EE3179" w:rsidR="00332996" w:rsidRPr="00332996" w:rsidRDefault="00EB213C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</w:t>
            </w:r>
          </w:p>
          <w:p w14:paraId="2E7504E6" w14:textId="62E9B074" w:rsidR="00332996" w:rsidRPr="00332996" w:rsidRDefault="00EB213C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C9F7" w14:textId="72890BC9" w:rsidR="00332996" w:rsidRPr="00332996" w:rsidRDefault="00EB213C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</w:t>
            </w:r>
          </w:p>
          <w:p w14:paraId="5BD5DD79" w14:textId="2BDF32D3" w:rsidR="00332996" w:rsidRPr="00332996" w:rsidRDefault="00EB213C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332996" w:rsidRPr="00332996" w14:paraId="4AD4289B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31AF0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D6AA9" w14:textId="118457D2" w:rsidR="00332996" w:rsidRPr="00332996" w:rsidRDefault="0073757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A1D0CD" w14:textId="56ADB938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332996" w:rsidRPr="00332996" w14:paraId="30192D02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9DDF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4C81" w14:textId="2426F60B" w:rsidR="00332996" w:rsidRPr="00332996" w:rsidRDefault="0073757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B832" w14:textId="61A77FC5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332996" w:rsidRPr="00332996" w14:paraId="16B33FC2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E06D35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CA6F08" w14:textId="391B9D3E" w:rsidR="00332996" w:rsidRPr="00332996" w:rsidRDefault="0073757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126B83" w14:textId="71DD8E04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332996" w:rsidRPr="00332996" w14:paraId="6F3AC502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ADAB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822A" w14:textId="15073DA3" w:rsidR="00332996" w:rsidRPr="00332996" w:rsidRDefault="0073757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67A5" w14:textId="5B9E2D68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332996" w:rsidRPr="00332996" w14:paraId="773A4388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D40A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61D2" w14:textId="59524F01" w:rsidR="00332996" w:rsidRPr="00332996" w:rsidRDefault="0073757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522" w14:textId="5E40D5A8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332996" w:rsidRPr="00332996" w14:paraId="76FAD5CC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3DC2BA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64190A" w14:textId="4AC58B0E" w:rsidR="00332996" w:rsidRPr="00332996" w:rsidRDefault="0073757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214256" w14:textId="785176EE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332996" w:rsidRPr="00332996" w14:paraId="25662748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E8FD48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</w:pPr>
            <w:r w:rsidRPr="00332996"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496488" w14:textId="67241B36" w:rsidR="00332996" w:rsidRPr="00332996" w:rsidRDefault="0073757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A2AA25" w14:textId="684C6DB0" w:rsidR="00332996" w:rsidRPr="00332996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</w:pPr>
          </w:p>
        </w:tc>
      </w:tr>
    </w:tbl>
    <w:p w14:paraId="5AFDC6D4" w14:textId="77777777" w:rsidR="00332996" w:rsidRPr="00332996" w:rsidRDefault="00332996" w:rsidP="00332996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1F5E48" w14:textId="77777777" w:rsidR="00332996" w:rsidRPr="00332996" w:rsidRDefault="00332996" w:rsidP="0033299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pl" w:eastAsia="pl-PL"/>
        </w:rPr>
      </w:pPr>
    </w:p>
    <w:p w14:paraId="1D709E64" w14:textId="77777777" w:rsidR="00332996" w:rsidRPr="00332996" w:rsidRDefault="00332996" w:rsidP="0033299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pl" w:eastAsia="pl-PL"/>
        </w:rPr>
      </w:pPr>
    </w:p>
    <w:p w14:paraId="04791895" w14:textId="77777777" w:rsidR="00332996" w:rsidRPr="00332996" w:rsidRDefault="00332996" w:rsidP="0033299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pl" w:eastAsia="pl-PL"/>
        </w:rPr>
      </w:pPr>
    </w:p>
    <w:p w14:paraId="34B0ACB9" w14:textId="77777777" w:rsidR="00E12668" w:rsidRDefault="00E12668"/>
    <w:sectPr w:rsidR="00E12668" w:rsidSect="00FA3DE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145320715">
    <w:abstractNumId w:val="0"/>
  </w:num>
  <w:num w:numId="2" w16cid:durableId="1304122315">
    <w:abstractNumId w:val="2"/>
  </w:num>
  <w:num w:numId="3" w16cid:durableId="37651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96"/>
    <w:rsid w:val="001239DB"/>
    <w:rsid w:val="00332996"/>
    <w:rsid w:val="00471140"/>
    <w:rsid w:val="00644389"/>
    <w:rsid w:val="006A67DE"/>
    <w:rsid w:val="0073757E"/>
    <w:rsid w:val="00842856"/>
    <w:rsid w:val="00992AD1"/>
    <w:rsid w:val="00C26569"/>
    <w:rsid w:val="00D014ED"/>
    <w:rsid w:val="00DE1687"/>
    <w:rsid w:val="00E12668"/>
    <w:rsid w:val="00E2264B"/>
    <w:rsid w:val="00EB213C"/>
    <w:rsid w:val="00F6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3021"/>
  <w15:chartTrackingRefBased/>
  <w15:docId w15:val="{4CC10B94-B6D0-44E2-8AAA-E9F1EF96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7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16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10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Alicja Gałczyńska</cp:lastModifiedBy>
  <cp:revision>5</cp:revision>
  <dcterms:created xsi:type="dcterms:W3CDTF">2022-11-23T19:10:00Z</dcterms:created>
  <dcterms:modified xsi:type="dcterms:W3CDTF">2022-11-28T16:51:00Z</dcterms:modified>
</cp:coreProperties>
</file>