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AA5344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AA5344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AA5344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AA5344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AA5344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2B1E6F81" w14:textId="77777777" w:rsidR="00FF555C" w:rsidRDefault="00363F81" w:rsidP="00FF555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BF0730" w:rsidRPr="00AA5344">
        <w:rPr>
          <w:rFonts w:asciiTheme="minorHAnsi" w:hAnsiTheme="minorHAnsi" w:cstheme="minorHAnsi"/>
          <w:iCs/>
          <w:sz w:val="24"/>
          <w:szCs w:val="24"/>
        </w:rPr>
        <w:t>0232.5.LOG.C.EP</w:t>
      </w:r>
    </w:p>
    <w:p w14:paraId="1BEB2734" w14:textId="4304D2F9" w:rsidR="004838B3" w:rsidRPr="00FF555C" w:rsidRDefault="004838B3" w:rsidP="00FF555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AA5344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AA5344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BF0730" w:rsidRPr="00AA534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edukacja prozdrowotna</w:t>
      </w:r>
    </w:p>
    <w:p w14:paraId="274BA5FF" w14:textId="17B22E13" w:rsidR="004838B3" w:rsidRPr="00AA5344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AA534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F0730" w:rsidRPr="00AA534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Pro-</w:t>
      </w:r>
      <w:proofErr w:type="spellStart"/>
      <w:r w:rsidR="00BF0730" w:rsidRPr="00AA534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health</w:t>
      </w:r>
      <w:proofErr w:type="spellEnd"/>
      <w:r w:rsidR="00BF0730" w:rsidRPr="00AA534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BF0730" w:rsidRPr="00AA5344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education</w:t>
      </w:r>
      <w:proofErr w:type="spellEnd"/>
    </w:p>
    <w:p w14:paraId="1405C745" w14:textId="3853D916" w:rsidR="000746C5" w:rsidRPr="00AA5344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AA5344">
        <w:rPr>
          <w:iCs/>
          <w:sz w:val="24"/>
          <w:szCs w:val="24"/>
        </w:rPr>
        <w:t>Usytuowanie</w:t>
      </w:r>
      <w:r w:rsidR="00BE67AE" w:rsidRPr="00AA5344">
        <w:rPr>
          <w:iCs/>
          <w:sz w:val="24"/>
          <w:szCs w:val="24"/>
        </w:rPr>
        <w:t xml:space="preserve"> przedmiotu</w:t>
      </w:r>
      <w:r w:rsidR="00654EA0" w:rsidRPr="00AA5344">
        <w:rPr>
          <w:iCs/>
          <w:sz w:val="24"/>
          <w:szCs w:val="24"/>
        </w:rPr>
        <w:t xml:space="preserve"> (zajęć)</w:t>
      </w:r>
      <w:r w:rsidRPr="00AA5344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AA534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AA53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13C598D8" w:rsidR="000746C5" w:rsidRPr="00AA5344" w:rsidRDefault="00BF073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AA534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AA53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18ECD45D" w:rsidR="000746C5" w:rsidRPr="00AA5344" w:rsidRDefault="00BF073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stacjonarne</w:t>
            </w:r>
          </w:p>
        </w:tc>
      </w:tr>
      <w:tr w:rsidR="00E77D69" w:rsidRPr="00AA534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AA5344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45F8439E" w:rsidR="00AB3480" w:rsidRPr="00AA5344" w:rsidRDefault="00BF073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AA534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AA5344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46CBDDDA" w:rsidR="000746C5" w:rsidRPr="00AA5344" w:rsidRDefault="00BF073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AA534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AA53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F8A7F12" w:rsidR="000746C5" w:rsidRPr="00AA5344" w:rsidRDefault="00BF073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dr hab. Ewa Boksa, prof. UJK</w:t>
            </w:r>
          </w:p>
        </w:tc>
      </w:tr>
      <w:tr w:rsidR="00E77D69" w:rsidRPr="00AA534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AA53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4767A14" w:rsidR="001373A5" w:rsidRPr="00AA5344" w:rsidRDefault="00BF073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sz w:val="24"/>
                <w:szCs w:val="24"/>
              </w:rPr>
              <w:t>ewa.boksa@ujk.edu.pl</w:t>
            </w:r>
          </w:p>
        </w:tc>
      </w:tr>
    </w:tbl>
    <w:p w14:paraId="07E319B6" w14:textId="74AAD63C" w:rsidR="000746C5" w:rsidRPr="00AA5344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AA5344">
        <w:rPr>
          <w:iCs/>
          <w:sz w:val="24"/>
          <w:szCs w:val="24"/>
        </w:rPr>
        <w:t xml:space="preserve">Ogólna charakterystyka </w:t>
      </w:r>
      <w:r w:rsidR="00BE67AE" w:rsidRPr="00AA5344">
        <w:rPr>
          <w:iCs/>
          <w:sz w:val="24"/>
          <w:szCs w:val="24"/>
        </w:rPr>
        <w:t>przedmiotu</w:t>
      </w:r>
      <w:r w:rsidR="00654EA0" w:rsidRPr="00AA5344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AA534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AA5344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06B80A3B" w:rsidR="000746C5" w:rsidRPr="00AA5344" w:rsidRDefault="00BF073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polski</w:t>
            </w:r>
          </w:p>
        </w:tc>
      </w:tr>
      <w:tr w:rsidR="00E77D69" w:rsidRPr="00AA534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AA5344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2485C07C" w:rsidR="000746C5" w:rsidRPr="00AA5344" w:rsidRDefault="00BF073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brak</w:t>
            </w:r>
          </w:p>
        </w:tc>
      </w:tr>
    </w:tbl>
    <w:p w14:paraId="3E7144CC" w14:textId="6D649217" w:rsidR="000746C5" w:rsidRPr="00AA5344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AA5344">
        <w:rPr>
          <w:iCs/>
          <w:sz w:val="24"/>
          <w:szCs w:val="24"/>
        </w:rPr>
        <w:t xml:space="preserve">Szczegółowa charakterystyka </w:t>
      </w:r>
      <w:r w:rsidR="00BE67AE" w:rsidRPr="00AA5344">
        <w:rPr>
          <w:iCs/>
          <w:sz w:val="24"/>
          <w:szCs w:val="24"/>
        </w:rPr>
        <w:t>przedmiotu</w:t>
      </w:r>
      <w:r w:rsidR="00654EA0" w:rsidRPr="00AA5344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AA534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AA53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569DBA02" w:rsidR="000746C5" w:rsidRPr="00AA5344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wykłady</w:t>
            </w:r>
          </w:p>
        </w:tc>
      </w:tr>
      <w:tr w:rsidR="00E77D69" w:rsidRPr="00AA534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AA53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DCC4164" w:rsidR="000746C5" w:rsidRPr="00AA5344" w:rsidRDefault="00BF073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UJK</w:t>
            </w:r>
          </w:p>
        </w:tc>
      </w:tr>
      <w:tr w:rsidR="00E77D69" w:rsidRPr="00AA534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AA53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457F1923" w:rsidR="000746C5" w:rsidRPr="00AA5344" w:rsidRDefault="00BF073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AA534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AA53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35219329" w:rsidR="00402BCD" w:rsidRPr="00AA5344" w:rsidRDefault="00BF073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podająca, problemowa, praktyczna</w:t>
            </w:r>
          </w:p>
        </w:tc>
      </w:tr>
      <w:tr w:rsidR="00E77D69" w:rsidRPr="00AA534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AA534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1539079" w14:textId="5DFD3404" w:rsidR="00566B57" w:rsidRPr="00AA5344" w:rsidRDefault="00BF0730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Woynarowska</w:t>
            </w:r>
            <w:proofErr w:type="spellEnd"/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B.: Edukacja zdrowotna, Wydawnictwo Naukowe PWN, Warszawa 2007, wyd. II 2010</w:t>
            </w:r>
          </w:p>
        </w:tc>
      </w:tr>
      <w:tr w:rsidR="00E77D69" w:rsidRPr="00AA534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AA534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456B6D4" w14:textId="5B773692" w:rsidR="00566B57" w:rsidRPr="00AA5344" w:rsidRDefault="00BF0730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Przybyła E,: Edukacja zdrowotna. Wyd. AWF, Katowice 2008.</w:t>
            </w:r>
          </w:p>
        </w:tc>
      </w:tr>
    </w:tbl>
    <w:p w14:paraId="211E22AD" w14:textId="632220BB" w:rsidR="000746C5" w:rsidRPr="00AA5344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AA5344">
        <w:rPr>
          <w:iCs/>
          <w:sz w:val="24"/>
          <w:szCs w:val="24"/>
        </w:rPr>
        <w:t>Cele, treści i efekty uczenia się</w:t>
      </w:r>
    </w:p>
    <w:p w14:paraId="250F2B86" w14:textId="799077F7" w:rsidR="003E0703" w:rsidRPr="00AA5344" w:rsidRDefault="003E0703" w:rsidP="00BF073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50BC100" w14:textId="77777777" w:rsidR="00BF0730" w:rsidRPr="00AA5344" w:rsidRDefault="00BF0730" w:rsidP="00BF0730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AA5344">
        <w:rPr>
          <w:rFonts w:asciiTheme="minorHAnsi" w:hAnsiTheme="minorHAnsi" w:cstheme="minorHAnsi"/>
          <w:bCs/>
          <w:iCs/>
          <w:sz w:val="24"/>
          <w:szCs w:val="24"/>
        </w:rPr>
        <w:t xml:space="preserve">C 1. Zaznajomienie z rolą edukacji zdrowotnej i promocji zdrowia </w:t>
      </w:r>
    </w:p>
    <w:p w14:paraId="4EF7EA2D" w14:textId="77777777" w:rsidR="00BF0730" w:rsidRPr="00AA5344" w:rsidRDefault="00BF0730" w:rsidP="00BF0730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AA5344">
        <w:rPr>
          <w:rFonts w:asciiTheme="minorHAnsi" w:hAnsiTheme="minorHAnsi" w:cstheme="minorHAnsi"/>
          <w:bCs/>
          <w:iCs/>
          <w:sz w:val="24"/>
          <w:szCs w:val="24"/>
        </w:rPr>
        <w:t>C 2. Wyrobienie nawyków higienicznych i dbałości o zdrowie</w:t>
      </w:r>
    </w:p>
    <w:p w14:paraId="539194B1" w14:textId="36572D1A" w:rsidR="00BF0730" w:rsidRPr="00AA5344" w:rsidRDefault="00BF0730" w:rsidP="00BF0730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AA5344">
        <w:rPr>
          <w:rFonts w:asciiTheme="minorHAnsi" w:hAnsiTheme="minorHAnsi" w:cstheme="minorHAnsi"/>
          <w:bCs/>
          <w:iCs/>
          <w:sz w:val="24"/>
          <w:szCs w:val="24"/>
        </w:rPr>
        <w:t>C 3. Rozbudzenie zainteresowania różnymi formami zabawy, które potem wykorzysta w kształceniu i terapii dzieci.</w:t>
      </w:r>
    </w:p>
    <w:p w14:paraId="67708B6E" w14:textId="17C856B3" w:rsidR="003E0703" w:rsidRPr="00AA5344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AA5344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AA5344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AA5344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0158C304" w14:textId="49A3A169" w:rsidR="00BF0730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t>Zdrowie a edukacja zdrowotna</w:t>
      </w:r>
    </w:p>
    <w:p w14:paraId="453E1910" w14:textId="5EB559A0" w:rsidR="00BF0730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t xml:space="preserve">Kształtowanie </w:t>
      </w:r>
      <w:proofErr w:type="spellStart"/>
      <w:r w:rsidRPr="00AA5344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AA5344">
        <w:rPr>
          <w:rFonts w:asciiTheme="minorHAnsi" w:hAnsiTheme="minorHAnsi" w:cstheme="minorHAnsi"/>
          <w:sz w:val="24"/>
          <w:szCs w:val="24"/>
        </w:rPr>
        <w:t xml:space="preserve"> zdrowotnych u dzieci i młodzieży</w:t>
      </w:r>
    </w:p>
    <w:p w14:paraId="7A5465E2" w14:textId="241D4509" w:rsidR="00BF0730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t>Szkoła promująca zdrowie</w:t>
      </w:r>
    </w:p>
    <w:p w14:paraId="12D58A10" w14:textId="1A487EB6" w:rsidR="00BF0730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t>Rozwój, zdrowie i potrzeby człowieka w różnych przedziałach wiekowych</w:t>
      </w:r>
    </w:p>
    <w:p w14:paraId="251E3E23" w14:textId="0B83B3FD" w:rsidR="00BF0730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t>Scenariusze gier i zabaw ruchowych</w:t>
      </w:r>
    </w:p>
    <w:p w14:paraId="6EAC71AB" w14:textId="2CEA03DC" w:rsidR="006D764F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t>Program profilaktyki zdrowia</w:t>
      </w:r>
    </w:p>
    <w:p w14:paraId="3BFDE324" w14:textId="4185CAE6" w:rsidR="00BF0730" w:rsidRPr="00AA5344" w:rsidRDefault="00BF0730" w:rsidP="00BF073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A5344">
        <w:rPr>
          <w:rFonts w:asciiTheme="minorHAnsi" w:hAnsiTheme="minorHAnsi" w:cstheme="minorHAnsi"/>
          <w:sz w:val="24"/>
          <w:szCs w:val="24"/>
        </w:rPr>
        <w:lastRenderedPageBreak/>
        <w:t>Studia przypadków.</w:t>
      </w:r>
    </w:p>
    <w:p w14:paraId="52CBFC3B" w14:textId="255BAEC0" w:rsidR="00436303" w:rsidRPr="00AA5344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AA5344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AA534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AA5344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AA5344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AA5344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AA5344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AA534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AA5344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AA5344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AA534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AA534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AA534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AA534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AA5344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2D261234" w:rsidR="006E60C3" w:rsidRPr="00AA5344" w:rsidRDefault="0096166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Zna źródła i miejsce logopedii w nauce oraz jej interdyscyplinarne, przedmiotowe i metodologiczne powiązania z dziedzinami nauk społecznych, humanistycznych oraz medycznych i nauk o zdrowiu</w:t>
            </w:r>
            <w:r w:rsidR="00DD1D24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1881EAEC" w14:textId="235302D6" w:rsidR="006E60C3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LOGA_W01</w:t>
            </w:r>
          </w:p>
        </w:tc>
      </w:tr>
    </w:tbl>
    <w:p w14:paraId="770FE7C0" w14:textId="2A87EC85" w:rsidR="00A713B4" w:rsidRPr="00AA534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AA534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AA534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AA534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AA534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8951661" w:rsidR="00A713B4" w:rsidRPr="00AA5344" w:rsidRDefault="0096166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Potrafi opracować programy terapii logopedycznej, stosować i organizować (indywidualne i zespołowe) działania profilaktyczne</w:t>
            </w:r>
            <w:r w:rsidR="00DD1D24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69BAD1D6" w14:textId="33CF9571" w:rsidR="00A713B4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LOGA_U05</w:t>
            </w:r>
          </w:p>
        </w:tc>
      </w:tr>
      <w:tr w:rsidR="00E77D69" w:rsidRPr="00AA534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A66D6A0" w:rsidR="00A713B4" w:rsidRPr="00AA5344" w:rsidRDefault="0096166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7A8857A2" w:rsidR="00A713B4" w:rsidRPr="00AA5344" w:rsidRDefault="0096166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Potrafi współdziałać z innymi osobami (nauczycielami/ terapeutami/ lekarzami/rodzicami i opiekunami uczniów) w celu postawienia diagnozy i dostosowania terapii do potrzeb i możliwości pacjenta; kierować zespołami specjalistów, podejmować i wyznaczać zadania</w:t>
            </w:r>
            <w:r w:rsidR="00DD1D24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E869DC6" w14:textId="7D7C868F" w:rsidR="00A713B4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LOGA_U12</w:t>
            </w:r>
          </w:p>
        </w:tc>
      </w:tr>
    </w:tbl>
    <w:p w14:paraId="5A2DC6D8" w14:textId="077E0DA3" w:rsidR="00A713B4" w:rsidRPr="00AA534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AA534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AA534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AA534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AA534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5B96DE3B" w:rsidR="00A713B4" w:rsidRPr="00AA5344" w:rsidRDefault="0096166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Jest gotów do budowania relacji opartej na wzajemnym zaufaniu między wszystkimi podmiotami procesu wychowania i kształcenia, w tym rodzicami lub opiekunami ucznia, oraz włączania ich w działania sprzyjające efektywności edukacyjne; podejmowani działań na rzecz poprawy jakości pracy przedszkola, szkoły, placówki oświatowej</w:t>
            </w:r>
            <w:r w:rsidR="00DD1D24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E07749A" w14:textId="13E440BE" w:rsidR="00A713B4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LOGA_K04</w:t>
            </w:r>
          </w:p>
        </w:tc>
      </w:tr>
    </w:tbl>
    <w:p w14:paraId="1C259416" w14:textId="227F24BB" w:rsidR="00436303" w:rsidRPr="00AA5344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AA534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AA5344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AA5344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AA534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AA5344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AA5344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004A35B4" w:rsidR="00CF48D1" w:rsidRPr="00AA5344" w:rsidRDefault="00EA22D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AA53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AA5344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AA534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AA5344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AA5344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AA5344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AA534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0360026" w:rsidR="00F05892" w:rsidRPr="00AA534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686198E1" w:rsidR="00F05892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FA8EA5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AA534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7127EB44" w:rsidR="00F05892" w:rsidRPr="00AA5344" w:rsidRDefault="0096166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1A597A3D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0332CC5B" w:rsidR="00F05892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CB537F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AA534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D4EE9D5" w:rsidR="00F05892" w:rsidRPr="00AA534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U0</w:t>
            </w:r>
            <w:r w:rsidR="00961660"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0736369D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4ED65FA7" w:rsidR="00F05892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AD57FFF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AA534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2441157A" w:rsidR="00F05892" w:rsidRPr="00AA534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11206409" w:rsidR="00F05892" w:rsidRPr="00AA5344" w:rsidRDefault="009616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73D8210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AA5344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3589004" w14:textId="017732E5" w:rsidR="00906C25" w:rsidRPr="00505AF0" w:rsidRDefault="00B20F2C" w:rsidP="00505AF0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AA5344">
        <w:rPr>
          <w:rFonts w:asciiTheme="minorHAnsi" w:hAnsiTheme="minorHAnsi" w:cstheme="minorHAnsi"/>
          <w:iCs/>
          <w:sz w:val="24"/>
          <w:szCs w:val="24"/>
        </w:rPr>
        <w:t>.</w:t>
      </w:r>
      <w:r w:rsidRPr="00AA5344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</w:t>
      </w:r>
      <w:r w:rsidR="00505AF0">
        <w:rPr>
          <w:rFonts w:asciiTheme="minorHAnsi" w:hAnsiTheme="minorHAnsi" w:cstheme="minorHAnsi"/>
          <w:iCs/>
          <w:sz w:val="24"/>
          <w:szCs w:val="24"/>
        </w:rPr>
        <w:t>ę</w:t>
      </w:r>
    </w:p>
    <w:p w14:paraId="696F3563" w14:textId="6246A022" w:rsidR="00906C25" w:rsidRPr="00AA5344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AA5344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AA5344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AA5344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AA5344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AA5344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AA5344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AA534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AA534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</w:t>
            </w:r>
            <w:r w:rsidR="00913ECD"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7C7B0D2A" w:rsidR="00896E3C" w:rsidRPr="00266D74" w:rsidRDefault="002969BD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Zad. 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projekt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 w przedziale: 51–60%.</w:t>
            </w:r>
          </w:p>
        </w:tc>
      </w:tr>
      <w:tr w:rsidR="00E77D69" w:rsidRPr="00AA534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5291A6B2" w:rsidR="00896E3C" w:rsidRPr="00266D74" w:rsidRDefault="002969BD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Zad. 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projekt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 w przedziale: 61–70%.</w:t>
            </w:r>
          </w:p>
        </w:tc>
      </w:tr>
      <w:tr w:rsidR="00E77D69" w:rsidRPr="00AA534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</w:t>
            </w:r>
            <w:r w:rsidR="00913ECD"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0D461F28" w:rsidR="00896E3C" w:rsidRPr="00266D74" w:rsidRDefault="002969BD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Zad. 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projekt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 w przedziale: 71–80%.</w:t>
            </w:r>
          </w:p>
        </w:tc>
      </w:tr>
      <w:tr w:rsidR="00E77D69" w:rsidRPr="00AA534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63F700EA" w:rsidR="00896E3C" w:rsidRPr="00266D74" w:rsidRDefault="002969BD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Zad. 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projekt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 w przedziale: 81–90%.</w:t>
            </w:r>
          </w:p>
        </w:tc>
      </w:tr>
      <w:tr w:rsidR="00E77D69" w:rsidRPr="00AA534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AA5344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</w:t>
            </w:r>
            <w:r w:rsidR="00913ECD" w:rsidRPr="00AA5344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5829BE9C" w:rsidR="00896E3C" w:rsidRPr="00266D74" w:rsidRDefault="002969BD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Zad. 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projekt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0B2E3B" w:rsidRPr="00266D74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 w przedziale: 91–100%.</w:t>
            </w:r>
          </w:p>
        </w:tc>
      </w:tr>
    </w:tbl>
    <w:p w14:paraId="60ABD29D" w14:textId="4CB86D17" w:rsidR="000746C5" w:rsidRPr="00AA5344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AA5344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43351" w:rsidRPr="00AA534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443351" w:rsidRPr="00AA5344" w:rsidRDefault="00443351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443351" w:rsidRPr="00AA5344" w:rsidRDefault="0044335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443351" w:rsidRPr="00AA534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94F4BE6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15</w:t>
            </w:r>
          </w:p>
        </w:tc>
      </w:tr>
      <w:tr w:rsidR="00443351" w:rsidRPr="00AA534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237D49C4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5A788379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443351" w:rsidRPr="00AA534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F60129F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10</w:t>
            </w:r>
          </w:p>
        </w:tc>
      </w:tr>
      <w:tr w:rsidR="00443351" w:rsidRPr="00AA534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88399C8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33B74816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443351" w:rsidRPr="00AA534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06ECFC56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Zebranie materiałów do </w:t>
            </w:r>
            <w:r w:rsidR="00266D74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zadania </w:t>
            </w: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projek</w:t>
            </w:r>
            <w:r w:rsidR="00266D74">
              <w:rPr>
                <w:rFonts w:asciiTheme="minorHAnsi" w:hAnsiTheme="minorHAnsi" w:cstheme="minorHAnsi"/>
                <w:iCs/>
                <w:sz w:val="24"/>
                <w:szCs w:val="24"/>
              </w:rPr>
              <w:t>towego</w:t>
            </w:r>
          </w:p>
        </w:tc>
        <w:tc>
          <w:tcPr>
            <w:tcW w:w="2172" w:type="dxa"/>
            <w:vAlign w:val="center"/>
          </w:tcPr>
          <w:p w14:paraId="617C710B" w14:textId="1955442B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443351" w:rsidRPr="00AA534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DB48E37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25</w:t>
            </w:r>
          </w:p>
        </w:tc>
      </w:tr>
      <w:tr w:rsidR="00443351" w:rsidRPr="00AA534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43351" w:rsidRPr="00AA5344" w:rsidRDefault="00443351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2C0BE9A" w:rsidR="00443351" w:rsidRPr="00AA5344" w:rsidRDefault="0044335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AA534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</w:tc>
      </w:tr>
    </w:tbl>
    <w:p w14:paraId="401F93C3" w14:textId="77777777" w:rsidR="00896E3C" w:rsidRPr="00AA5344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19CF590B" w:rsidR="00896E3C" w:rsidRPr="00AA5344" w:rsidRDefault="00896E3C" w:rsidP="00601906">
      <w:pPr>
        <w:spacing w:before="480" w:after="36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AA5344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AA5344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AA5344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AA5344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AA534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AA5344">
        <w:rPr>
          <w:rFonts w:asciiTheme="minorHAnsi" w:hAnsiTheme="minorHAnsi" w:cstheme="minorHAnsi"/>
          <w:iCs/>
          <w:sz w:val="24"/>
          <w:szCs w:val="24"/>
        </w:rPr>
        <w:t>w danym roku akademickim</w:t>
      </w:r>
      <w:r w:rsidR="00601906">
        <w:rPr>
          <w:rFonts w:asciiTheme="minorHAnsi" w:hAnsiTheme="minorHAnsi" w:cstheme="minorHAnsi"/>
          <w:iCs/>
          <w:sz w:val="24"/>
          <w:szCs w:val="24"/>
        </w:rPr>
        <w:t>.</w:t>
      </w:r>
    </w:p>
    <w:sectPr w:rsidR="00896E3C" w:rsidRPr="00AA534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4F44E39"/>
    <w:multiLevelType w:val="hybridMultilevel"/>
    <w:tmpl w:val="AC165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1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6"/>
  </w:num>
  <w:num w:numId="37" w16cid:durableId="59358798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B2E3B"/>
    <w:rsid w:val="000D0C22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66D74"/>
    <w:rsid w:val="0027397F"/>
    <w:rsid w:val="002969BD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3351"/>
    <w:rsid w:val="004443B6"/>
    <w:rsid w:val="004838B3"/>
    <w:rsid w:val="004A241A"/>
    <w:rsid w:val="004B30D1"/>
    <w:rsid w:val="004C2D66"/>
    <w:rsid w:val="004E017B"/>
    <w:rsid w:val="004F47E5"/>
    <w:rsid w:val="00505AF0"/>
    <w:rsid w:val="005363F3"/>
    <w:rsid w:val="00543238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0190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35509"/>
    <w:rsid w:val="00775AF1"/>
    <w:rsid w:val="00784203"/>
    <w:rsid w:val="00796919"/>
    <w:rsid w:val="007A18F2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263B8"/>
    <w:rsid w:val="00937B44"/>
    <w:rsid w:val="00952870"/>
    <w:rsid w:val="0095606D"/>
    <w:rsid w:val="00957188"/>
    <w:rsid w:val="00961660"/>
    <w:rsid w:val="00963963"/>
    <w:rsid w:val="009C5192"/>
    <w:rsid w:val="009D2D35"/>
    <w:rsid w:val="009D3E96"/>
    <w:rsid w:val="009D44FA"/>
    <w:rsid w:val="00A37682"/>
    <w:rsid w:val="00A376DE"/>
    <w:rsid w:val="00A5532D"/>
    <w:rsid w:val="00A713B4"/>
    <w:rsid w:val="00AA5344"/>
    <w:rsid w:val="00AB3480"/>
    <w:rsid w:val="00AF51E8"/>
    <w:rsid w:val="00AF7E08"/>
    <w:rsid w:val="00B20F2C"/>
    <w:rsid w:val="00B36858"/>
    <w:rsid w:val="00B54F67"/>
    <w:rsid w:val="00B64890"/>
    <w:rsid w:val="00B6660E"/>
    <w:rsid w:val="00B66697"/>
    <w:rsid w:val="00B72C78"/>
    <w:rsid w:val="00B877F7"/>
    <w:rsid w:val="00BB0629"/>
    <w:rsid w:val="00BE67AE"/>
    <w:rsid w:val="00BF0730"/>
    <w:rsid w:val="00C1154E"/>
    <w:rsid w:val="00C14619"/>
    <w:rsid w:val="00C32788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1D24"/>
    <w:rsid w:val="00DD65E8"/>
    <w:rsid w:val="00DE1F53"/>
    <w:rsid w:val="00E17D02"/>
    <w:rsid w:val="00E21EB0"/>
    <w:rsid w:val="00E63048"/>
    <w:rsid w:val="00E77D69"/>
    <w:rsid w:val="00E948C6"/>
    <w:rsid w:val="00EA22D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43A"/>
    <w:rsid w:val="00FE667D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591</Words>
  <Characters>3785</Characters>
  <Application>Microsoft Office Word</Application>
  <DocSecurity>0</DocSecurity>
  <Lines>270</Lines>
  <Paragraphs>168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14</cp:revision>
  <cp:lastPrinted>2025-09-12T11:22:00Z</cp:lastPrinted>
  <dcterms:created xsi:type="dcterms:W3CDTF">2025-10-24T07:10:00Z</dcterms:created>
  <dcterms:modified xsi:type="dcterms:W3CDTF">2026-01-11T09:43:00Z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