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F48E7D" w14:textId="0EA9AC07" w:rsidR="000746C5" w:rsidRPr="004648D2" w:rsidRDefault="003B6F34" w:rsidP="00A5532D">
      <w:pPr>
        <w:pStyle w:val="Nagwek1"/>
        <w:spacing w:after="360" w:line="276" w:lineRule="auto"/>
        <w:jc w:val="center"/>
        <w:rPr>
          <w:rFonts w:ascii="Calibri" w:hAnsi="Calibri" w:cs="Calibri"/>
          <w:b/>
          <w:bCs/>
          <w:iCs/>
          <w:color w:val="auto"/>
          <w:sz w:val="24"/>
          <w:szCs w:val="24"/>
        </w:rPr>
      </w:pPr>
      <w:r w:rsidRPr="004648D2">
        <w:rPr>
          <w:rFonts w:ascii="Calibri" w:hAnsi="Calibri" w:cs="Calibri"/>
          <w:b/>
          <w:bCs/>
          <w:iCs/>
          <w:color w:val="auto"/>
          <w:sz w:val="24"/>
          <w:szCs w:val="24"/>
        </w:rPr>
        <w:t xml:space="preserve">KARTA </w:t>
      </w:r>
      <w:r w:rsidR="00BE67AE" w:rsidRPr="004648D2">
        <w:rPr>
          <w:rFonts w:ascii="Calibri" w:hAnsi="Calibri" w:cs="Calibri"/>
          <w:b/>
          <w:bCs/>
          <w:iCs/>
          <w:color w:val="auto"/>
          <w:sz w:val="24"/>
          <w:szCs w:val="24"/>
        </w:rPr>
        <w:t>P</w:t>
      </w:r>
      <w:r w:rsidRPr="004648D2">
        <w:rPr>
          <w:rFonts w:ascii="Calibri" w:hAnsi="Calibri" w:cs="Calibri"/>
          <w:b/>
          <w:bCs/>
          <w:iCs/>
          <w:color w:val="auto"/>
          <w:sz w:val="24"/>
          <w:szCs w:val="24"/>
        </w:rPr>
        <w:t>RZEDMIOTU</w:t>
      </w:r>
      <w:r w:rsidR="00654EA0" w:rsidRPr="004648D2">
        <w:rPr>
          <w:rFonts w:ascii="Calibri" w:hAnsi="Calibri" w:cs="Calibri"/>
          <w:b/>
          <w:bCs/>
          <w:iCs/>
          <w:color w:val="auto"/>
          <w:sz w:val="24"/>
          <w:szCs w:val="24"/>
        </w:rPr>
        <w:t xml:space="preserve"> (ZAJĘĆ)</w:t>
      </w:r>
    </w:p>
    <w:p w14:paraId="7FFA5B59" w14:textId="77777777" w:rsidR="0089344B" w:rsidRPr="004648D2" w:rsidRDefault="00363F81" w:rsidP="0089344B">
      <w:pPr>
        <w:pStyle w:val="Tekstpodstawowy"/>
        <w:tabs>
          <w:tab w:val="left" w:leader="dot" w:pos="10065"/>
        </w:tabs>
        <w:spacing w:before="240" w:after="240" w:line="276" w:lineRule="auto"/>
        <w:ind w:left="425"/>
        <w:rPr>
          <w:rFonts w:ascii="Calibri" w:hAnsi="Calibri" w:cs="Calibri"/>
          <w:iCs/>
          <w:sz w:val="24"/>
          <w:szCs w:val="24"/>
        </w:rPr>
      </w:pPr>
      <w:r w:rsidRPr="004648D2">
        <w:rPr>
          <w:rFonts w:ascii="Calibri" w:hAnsi="Calibri" w:cs="Calibri"/>
          <w:iCs/>
          <w:sz w:val="24"/>
          <w:szCs w:val="24"/>
        </w:rPr>
        <w:t xml:space="preserve">Kod przedmiotu (zajęć): </w:t>
      </w:r>
      <w:r w:rsidR="009222DE" w:rsidRPr="004648D2">
        <w:rPr>
          <w:rFonts w:ascii="Calibri" w:hAnsi="Calibri" w:cs="Calibri"/>
          <w:iCs/>
          <w:sz w:val="24"/>
          <w:szCs w:val="24"/>
        </w:rPr>
        <w:t>0232.5.LOG.C.F</w:t>
      </w:r>
    </w:p>
    <w:p w14:paraId="1BEB2734" w14:textId="1D271917" w:rsidR="004838B3" w:rsidRPr="004648D2" w:rsidRDefault="004838B3" w:rsidP="0089344B">
      <w:pPr>
        <w:pStyle w:val="Tekstpodstawowy"/>
        <w:tabs>
          <w:tab w:val="left" w:leader="dot" w:pos="10065"/>
        </w:tabs>
        <w:spacing w:before="240" w:after="240" w:line="276" w:lineRule="auto"/>
        <w:ind w:left="425"/>
        <w:rPr>
          <w:rFonts w:ascii="Calibri" w:hAnsi="Calibri" w:cs="Calibri"/>
          <w:iCs/>
          <w:sz w:val="24"/>
          <w:szCs w:val="24"/>
        </w:rPr>
      </w:pPr>
      <w:r w:rsidRPr="004648D2">
        <w:rPr>
          <w:rFonts w:ascii="Calibri" w:hAnsi="Calibri" w:cs="Calibri"/>
          <w:iCs/>
          <w:sz w:val="24"/>
          <w:szCs w:val="24"/>
        </w:rPr>
        <w:t xml:space="preserve">Nazwa przedmiotu </w:t>
      </w:r>
      <w:bookmarkStart w:id="0" w:name="_Hlk210305669"/>
      <w:r w:rsidRPr="004648D2">
        <w:rPr>
          <w:rFonts w:ascii="Calibri" w:hAnsi="Calibri" w:cs="Calibri"/>
          <w:iCs/>
          <w:sz w:val="24"/>
          <w:szCs w:val="24"/>
        </w:rPr>
        <w:t xml:space="preserve">(zajęć) </w:t>
      </w:r>
      <w:bookmarkEnd w:id="0"/>
      <w:r w:rsidRPr="004648D2">
        <w:rPr>
          <w:rFonts w:ascii="Calibri" w:hAnsi="Calibri" w:cs="Calibri"/>
          <w:iCs/>
          <w:sz w:val="24"/>
          <w:szCs w:val="24"/>
        </w:rPr>
        <w:t xml:space="preserve">w języku polskim: </w:t>
      </w:r>
      <w:r w:rsidR="009222DE" w:rsidRPr="004648D2">
        <w:rPr>
          <w:rFonts w:ascii="Calibri" w:hAnsi="Calibri" w:cs="Calibri"/>
          <w:iCs/>
          <w:sz w:val="24"/>
          <w:szCs w:val="24"/>
        </w:rPr>
        <w:t>foniatria</w:t>
      </w:r>
    </w:p>
    <w:p w14:paraId="274BA5FF" w14:textId="1169D0A5" w:rsidR="004838B3" w:rsidRPr="004648D2" w:rsidRDefault="004838B3" w:rsidP="004256BE">
      <w:pPr>
        <w:pStyle w:val="Tekstpodstawowy"/>
        <w:tabs>
          <w:tab w:val="left" w:leader="dot" w:pos="10065"/>
        </w:tabs>
        <w:spacing w:after="240" w:line="276" w:lineRule="auto"/>
        <w:ind w:left="425"/>
        <w:rPr>
          <w:rFonts w:ascii="Calibri" w:hAnsi="Calibri" w:cs="Calibri"/>
          <w:iCs/>
          <w:sz w:val="24"/>
          <w:szCs w:val="24"/>
        </w:rPr>
      </w:pPr>
      <w:r w:rsidRPr="004648D2">
        <w:rPr>
          <w:rFonts w:ascii="Calibri" w:hAnsi="Calibri" w:cs="Calibri"/>
          <w:iCs/>
          <w:sz w:val="24"/>
          <w:szCs w:val="24"/>
        </w:rPr>
        <w:t>Nazwa przedmiotu (zajęć) w języku angielskim:</w:t>
      </w:r>
      <w:r w:rsidR="001D18A7" w:rsidRPr="004648D2">
        <w:rPr>
          <w:rFonts w:ascii="Calibri" w:hAnsi="Calibri" w:cs="Calibri"/>
          <w:iCs/>
          <w:sz w:val="24"/>
          <w:szCs w:val="24"/>
        </w:rPr>
        <w:t xml:space="preserve"> </w:t>
      </w:r>
      <w:proofErr w:type="spellStart"/>
      <w:r w:rsidR="006D4E0A" w:rsidRPr="004648D2">
        <w:rPr>
          <w:rFonts w:ascii="Calibri" w:hAnsi="Calibri" w:cs="Calibri"/>
          <w:iCs/>
          <w:sz w:val="24"/>
          <w:szCs w:val="24"/>
        </w:rPr>
        <w:t>phoniatrics</w:t>
      </w:r>
      <w:proofErr w:type="spellEnd"/>
      <w:r w:rsidR="006D4E0A" w:rsidRPr="004648D2">
        <w:rPr>
          <w:rFonts w:ascii="Calibri" w:hAnsi="Calibri" w:cs="Calibri"/>
          <w:iCs/>
          <w:sz w:val="24"/>
          <w:szCs w:val="24"/>
        </w:rPr>
        <w:t>.</w:t>
      </w:r>
    </w:p>
    <w:p w14:paraId="1405C745" w14:textId="3853D916" w:rsidR="000746C5" w:rsidRPr="004648D2" w:rsidRDefault="00937B44" w:rsidP="00906C25">
      <w:pPr>
        <w:pStyle w:val="Nagwek2"/>
        <w:shd w:val="clear" w:color="auto" w:fill="auto"/>
        <w:snapToGrid w:val="0"/>
        <w:spacing w:before="120" w:after="120" w:line="276" w:lineRule="auto"/>
        <w:ind w:left="850" w:right="544"/>
        <w:rPr>
          <w:rFonts w:ascii="Calibri" w:hAnsi="Calibri" w:cs="Calibri"/>
          <w:iCs/>
          <w:sz w:val="24"/>
          <w:szCs w:val="24"/>
        </w:rPr>
      </w:pPr>
      <w:r w:rsidRPr="004648D2">
        <w:rPr>
          <w:rFonts w:ascii="Calibri" w:hAnsi="Calibri" w:cs="Calibri"/>
          <w:iCs/>
          <w:sz w:val="24"/>
          <w:szCs w:val="24"/>
        </w:rPr>
        <w:t>Usytuowanie</w:t>
      </w:r>
      <w:r w:rsidR="00BE67AE" w:rsidRPr="004648D2">
        <w:rPr>
          <w:rFonts w:ascii="Calibri" w:hAnsi="Calibri" w:cs="Calibri"/>
          <w:iCs/>
          <w:sz w:val="24"/>
          <w:szCs w:val="24"/>
        </w:rPr>
        <w:t xml:space="preserve"> przedmiotu</w:t>
      </w:r>
      <w:r w:rsidR="00654EA0" w:rsidRPr="004648D2">
        <w:rPr>
          <w:rFonts w:ascii="Calibri" w:hAnsi="Calibri" w:cs="Calibri"/>
          <w:iCs/>
          <w:sz w:val="24"/>
          <w:szCs w:val="24"/>
        </w:rPr>
        <w:t xml:space="preserve"> (zajęć)</w:t>
      </w:r>
      <w:r w:rsidRPr="004648D2">
        <w:rPr>
          <w:rFonts w:ascii="Calibri" w:hAnsi="Calibri" w:cs="Calibri"/>
          <w:iCs/>
          <w:sz w:val="24"/>
          <w:szCs w:val="24"/>
        </w:rPr>
        <w:t xml:space="preserve"> w systemie studiów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742"/>
        <w:gridCol w:w="5005"/>
      </w:tblGrid>
      <w:tr w:rsidR="00E77D69" w:rsidRPr="004648D2" w14:paraId="56311982" w14:textId="77777777" w:rsidTr="004C2D66">
        <w:trPr>
          <w:trHeight w:val="282"/>
          <w:jc w:val="center"/>
        </w:trPr>
        <w:tc>
          <w:tcPr>
            <w:tcW w:w="4742" w:type="dxa"/>
          </w:tcPr>
          <w:p w14:paraId="3CBA5325" w14:textId="655D577B" w:rsidR="000746C5" w:rsidRPr="004648D2" w:rsidRDefault="003B6F34" w:rsidP="00AB3480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4648D2">
              <w:rPr>
                <w:rFonts w:ascii="Calibri" w:hAnsi="Calibri" w:cs="Calibri"/>
                <w:b/>
                <w:iCs/>
                <w:sz w:val="24"/>
                <w:szCs w:val="24"/>
              </w:rPr>
              <w:t>Kierunek studiów</w:t>
            </w:r>
          </w:p>
        </w:tc>
        <w:tc>
          <w:tcPr>
            <w:tcW w:w="5005" w:type="dxa"/>
          </w:tcPr>
          <w:p w14:paraId="53148B4E" w14:textId="7C407291" w:rsidR="000746C5" w:rsidRPr="004648D2" w:rsidRDefault="009874C4" w:rsidP="00EA7C7B">
            <w:pPr>
              <w:pStyle w:val="TableParagraph"/>
              <w:spacing w:line="276" w:lineRule="auto"/>
              <w:ind w:left="208" w:right="183"/>
              <w:rPr>
                <w:rFonts w:ascii="Calibri" w:hAnsi="Calibri" w:cs="Calibri"/>
                <w:b/>
                <w:bCs/>
                <w:iCs/>
                <w:sz w:val="24"/>
                <w:szCs w:val="24"/>
              </w:rPr>
            </w:pPr>
            <w:r w:rsidRPr="004648D2">
              <w:rPr>
                <w:rFonts w:ascii="Calibri" w:hAnsi="Calibri" w:cs="Calibri"/>
                <w:b/>
                <w:bCs/>
                <w:iCs/>
                <w:sz w:val="24"/>
                <w:szCs w:val="24"/>
              </w:rPr>
              <w:t>L</w:t>
            </w:r>
            <w:r w:rsidR="009222DE" w:rsidRPr="004648D2">
              <w:rPr>
                <w:rFonts w:ascii="Calibri" w:hAnsi="Calibri" w:cs="Calibri"/>
                <w:b/>
                <w:bCs/>
                <w:iCs/>
                <w:sz w:val="24"/>
                <w:szCs w:val="24"/>
              </w:rPr>
              <w:t>ogopedia</w:t>
            </w:r>
          </w:p>
        </w:tc>
      </w:tr>
      <w:tr w:rsidR="00E77D69" w:rsidRPr="004648D2" w14:paraId="4F60DDAE" w14:textId="77777777" w:rsidTr="004C2D66">
        <w:trPr>
          <w:trHeight w:val="285"/>
          <w:jc w:val="center"/>
        </w:trPr>
        <w:tc>
          <w:tcPr>
            <w:tcW w:w="4742" w:type="dxa"/>
          </w:tcPr>
          <w:p w14:paraId="34AC78D4" w14:textId="08FC496A" w:rsidR="000746C5" w:rsidRPr="004648D2" w:rsidRDefault="003B6F34" w:rsidP="00AB3480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4648D2">
              <w:rPr>
                <w:rFonts w:ascii="Calibri" w:hAnsi="Calibri" w:cs="Calibri"/>
                <w:b/>
                <w:iCs/>
                <w:sz w:val="24"/>
                <w:szCs w:val="24"/>
              </w:rPr>
              <w:t>Forma studiów</w:t>
            </w:r>
          </w:p>
        </w:tc>
        <w:tc>
          <w:tcPr>
            <w:tcW w:w="5005" w:type="dxa"/>
          </w:tcPr>
          <w:p w14:paraId="57A4265F" w14:textId="1A745136" w:rsidR="000746C5" w:rsidRPr="004648D2" w:rsidRDefault="009222DE" w:rsidP="00EA7C7B">
            <w:pPr>
              <w:pStyle w:val="TableParagraph"/>
              <w:spacing w:line="276" w:lineRule="auto"/>
              <w:ind w:left="208" w:right="183"/>
              <w:rPr>
                <w:rFonts w:ascii="Calibri" w:hAnsi="Calibri" w:cs="Calibri"/>
                <w:iCs/>
                <w:sz w:val="24"/>
                <w:szCs w:val="24"/>
              </w:rPr>
            </w:pPr>
            <w:r w:rsidRPr="004648D2">
              <w:rPr>
                <w:rFonts w:ascii="Calibri" w:hAnsi="Calibri" w:cs="Calibri"/>
                <w:iCs/>
                <w:sz w:val="24"/>
                <w:szCs w:val="24"/>
              </w:rPr>
              <w:t>stacjonarne</w:t>
            </w:r>
          </w:p>
        </w:tc>
      </w:tr>
      <w:tr w:rsidR="00E77D69" w:rsidRPr="004648D2" w14:paraId="15D8E656" w14:textId="77777777" w:rsidTr="004C2D66">
        <w:trPr>
          <w:trHeight w:val="285"/>
          <w:jc w:val="center"/>
        </w:trPr>
        <w:tc>
          <w:tcPr>
            <w:tcW w:w="4742" w:type="dxa"/>
          </w:tcPr>
          <w:p w14:paraId="66CB51F4" w14:textId="3D09229F" w:rsidR="00AB3480" w:rsidRPr="004648D2" w:rsidRDefault="00AB3480" w:rsidP="00AB3480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="Calibri" w:hAnsi="Calibri" w:cs="Calibri"/>
                <w:b/>
                <w:bCs/>
                <w:iCs/>
                <w:sz w:val="24"/>
                <w:szCs w:val="24"/>
              </w:rPr>
            </w:pPr>
            <w:r w:rsidRPr="004648D2">
              <w:rPr>
                <w:rFonts w:ascii="Calibri" w:hAnsi="Calibri" w:cs="Calibri"/>
                <w:b/>
                <w:bCs/>
                <w:sz w:val="24"/>
                <w:szCs w:val="24"/>
              </w:rPr>
              <w:t>Poziom studiów</w:t>
            </w:r>
          </w:p>
        </w:tc>
        <w:tc>
          <w:tcPr>
            <w:tcW w:w="5005" w:type="dxa"/>
          </w:tcPr>
          <w:p w14:paraId="2113F634" w14:textId="7BE8226E" w:rsidR="00AB3480" w:rsidRPr="004648D2" w:rsidRDefault="00F34D2D" w:rsidP="00EA7C7B">
            <w:pPr>
              <w:pStyle w:val="TableParagraph"/>
              <w:spacing w:line="276" w:lineRule="auto"/>
              <w:ind w:left="208" w:right="183"/>
              <w:rPr>
                <w:rFonts w:ascii="Calibri" w:hAnsi="Calibri" w:cs="Calibri"/>
                <w:iCs/>
                <w:sz w:val="24"/>
                <w:szCs w:val="24"/>
              </w:rPr>
            </w:pPr>
            <w:r w:rsidRPr="004648D2">
              <w:rPr>
                <w:rFonts w:ascii="Calibri" w:hAnsi="Calibri" w:cs="Calibri"/>
                <w:iCs/>
                <w:sz w:val="24"/>
                <w:szCs w:val="24"/>
              </w:rPr>
              <w:t>j</w:t>
            </w:r>
            <w:r w:rsidR="009222DE" w:rsidRPr="004648D2">
              <w:rPr>
                <w:rFonts w:ascii="Calibri" w:hAnsi="Calibri" w:cs="Calibri"/>
                <w:iCs/>
                <w:sz w:val="24"/>
                <w:szCs w:val="24"/>
              </w:rPr>
              <w:t>ednolite magisterskie</w:t>
            </w:r>
          </w:p>
        </w:tc>
      </w:tr>
      <w:tr w:rsidR="00E77D69" w:rsidRPr="004648D2" w14:paraId="24A4112E" w14:textId="77777777" w:rsidTr="004C2D66">
        <w:trPr>
          <w:trHeight w:val="285"/>
          <w:jc w:val="center"/>
        </w:trPr>
        <w:tc>
          <w:tcPr>
            <w:tcW w:w="4742" w:type="dxa"/>
          </w:tcPr>
          <w:p w14:paraId="44A41269" w14:textId="1304D5E3" w:rsidR="000746C5" w:rsidRPr="004648D2" w:rsidRDefault="00C74615" w:rsidP="00AB3480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4648D2">
              <w:rPr>
                <w:rFonts w:ascii="Calibri" w:hAnsi="Calibri" w:cs="Calibri"/>
                <w:b/>
                <w:iCs/>
                <w:sz w:val="24"/>
                <w:szCs w:val="24"/>
              </w:rPr>
              <w:t>Profil studiów</w:t>
            </w:r>
          </w:p>
        </w:tc>
        <w:tc>
          <w:tcPr>
            <w:tcW w:w="5005" w:type="dxa"/>
          </w:tcPr>
          <w:p w14:paraId="65631185" w14:textId="65A7E465" w:rsidR="000746C5" w:rsidRPr="004648D2" w:rsidRDefault="009222DE" w:rsidP="00EA7C7B">
            <w:pPr>
              <w:pStyle w:val="TableParagraph"/>
              <w:spacing w:line="276" w:lineRule="auto"/>
              <w:ind w:left="208" w:right="183"/>
              <w:rPr>
                <w:rFonts w:ascii="Calibri" w:hAnsi="Calibri" w:cs="Calibri"/>
                <w:iCs/>
                <w:sz w:val="24"/>
                <w:szCs w:val="24"/>
              </w:rPr>
            </w:pPr>
            <w:proofErr w:type="spellStart"/>
            <w:r w:rsidRPr="004648D2">
              <w:rPr>
                <w:rFonts w:ascii="Calibri" w:hAnsi="Calibri" w:cs="Calibri"/>
                <w:iCs/>
                <w:sz w:val="24"/>
                <w:szCs w:val="24"/>
              </w:rPr>
              <w:t>ogólno</w:t>
            </w:r>
            <w:r w:rsidR="00F34D2D" w:rsidRPr="004648D2">
              <w:rPr>
                <w:rFonts w:ascii="Calibri" w:hAnsi="Calibri" w:cs="Calibri"/>
                <w:iCs/>
                <w:sz w:val="24"/>
                <w:szCs w:val="24"/>
              </w:rPr>
              <w:t>akademicki</w:t>
            </w:r>
            <w:proofErr w:type="spellEnd"/>
          </w:p>
        </w:tc>
      </w:tr>
      <w:tr w:rsidR="00E77D69" w:rsidRPr="004648D2" w14:paraId="665D7137" w14:textId="77777777" w:rsidTr="004C2D66">
        <w:trPr>
          <w:trHeight w:val="282"/>
          <w:jc w:val="center"/>
        </w:trPr>
        <w:tc>
          <w:tcPr>
            <w:tcW w:w="4742" w:type="dxa"/>
          </w:tcPr>
          <w:p w14:paraId="4533E0D6" w14:textId="3B7F67D4" w:rsidR="000746C5" w:rsidRPr="004648D2" w:rsidRDefault="003B6F34" w:rsidP="00AB3480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4648D2">
              <w:rPr>
                <w:rFonts w:ascii="Calibri" w:hAnsi="Calibri" w:cs="Calibri"/>
                <w:b/>
                <w:iCs/>
                <w:sz w:val="24"/>
                <w:szCs w:val="24"/>
              </w:rPr>
              <w:t xml:space="preserve">Osoba przygotowująca kartę </w:t>
            </w:r>
            <w:r w:rsidR="00BE67AE" w:rsidRPr="004648D2">
              <w:rPr>
                <w:rFonts w:ascii="Calibri" w:hAnsi="Calibri" w:cs="Calibri"/>
                <w:b/>
                <w:iCs/>
                <w:sz w:val="24"/>
                <w:szCs w:val="24"/>
              </w:rPr>
              <w:t>przedmiotu</w:t>
            </w:r>
            <w:r w:rsidR="00654EA0" w:rsidRPr="004648D2">
              <w:rPr>
                <w:rFonts w:ascii="Calibri" w:hAnsi="Calibri" w:cs="Calibri"/>
                <w:b/>
                <w:iCs/>
                <w:sz w:val="24"/>
                <w:szCs w:val="24"/>
              </w:rPr>
              <w:t xml:space="preserve"> (zajęć)</w:t>
            </w:r>
          </w:p>
        </w:tc>
        <w:tc>
          <w:tcPr>
            <w:tcW w:w="5005" w:type="dxa"/>
          </w:tcPr>
          <w:p w14:paraId="72454463" w14:textId="6473D736" w:rsidR="000746C5" w:rsidRPr="004648D2" w:rsidRDefault="009222DE" w:rsidP="00EA7C7B">
            <w:pPr>
              <w:pStyle w:val="TableParagraph"/>
              <w:spacing w:line="276" w:lineRule="auto"/>
              <w:ind w:left="208" w:right="183"/>
              <w:rPr>
                <w:rFonts w:ascii="Calibri" w:hAnsi="Calibri" w:cs="Calibri"/>
                <w:iCs/>
                <w:sz w:val="24"/>
                <w:szCs w:val="24"/>
              </w:rPr>
            </w:pPr>
            <w:r w:rsidRPr="004648D2">
              <w:rPr>
                <w:rFonts w:ascii="Calibri" w:hAnsi="Calibri" w:cs="Calibri"/>
                <w:iCs/>
                <w:sz w:val="24"/>
                <w:szCs w:val="24"/>
              </w:rPr>
              <w:t>dr hab. Ewa Boksa, prof. UJK</w:t>
            </w:r>
          </w:p>
        </w:tc>
      </w:tr>
      <w:tr w:rsidR="00E77D69" w:rsidRPr="004648D2" w14:paraId="61AC06B3" w14:textId="77777777" w:rsidTr="004C2D66">
        <w:trPr>
          <w:trHeight w:val="285"/>
          <w:jc w:val="center"/>
        </w:trPr>
        <w:tc>
          <w:tcPr>
            <w:tcW w:w="4742" w:type="dxa"/>
          </w:tcPr>
          <w:p w14:paraId="29CD3083" w14:textId="2619BB49" w:rsidR="000746C5" w:rsidRPr="004648D2" w:rsidRDefault="003B6F34" w:rsidP="00AB3480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4648D2">
              <w:rPr>
                <w:rFonts w:ascii="Calibri" w:hAnsi="Calibri" w:cs="Calibri"/>
                <w:b/>
                <w:iCs/>
                <w:sz w:val="24"/>
                <w:szCs w:val="24"/>
              </w:rPr>
              <w:t>Kontakt</w:t>
            </w:r>
          </w:p>
        </w:tc>
        <w:tc>
          <w:tcPr>
            <w:tcW w:w="5005" w:type="dxa"/>
          </w:tcPr>
          <w:p w14:paraId="3FCAC9C9" w14:textId="65C65785" w:rsidR="001373A5" w:rsidRPr="004648D2" w:rsidRDefault="009222DE" w:rsidP="00EA7C7B">
            <w:pPr>
              <w:pStyle w:val="TableParagraph"/>
              <w:spacing w:line="276" w:lineRule="auto"/>
              <w:ind w:left="208" w:right="183"/>
              <w:rPr>
                <w:rFonts w:ascii="Calibri" w:hAnsi="Calibri" w:cs="Calibri"/>
                <w:sz w:val="24"/>
                <w:szCs w:val="24"/>
              </w:rPr>
            </w:pPr>
            <w:r w:rsidRPr="004648D2">
              <w:rPr>
                <w:rFonts w:ascii="Calibri" w:hAnsi="Calibri" w:cs="Calibri"/>
                <w:sz w:val="24"/>
                <w:szCs w:val="24"/>
              </w:rPr>
              <w:t>ewa.boksa@ujk.edu.pl</w:t>
            </w:r>
          </w:p>
        </w:tc>
      </w:tr>
    </w:tbl>
    <w:p w14:paraId="07E319B6" w14:textId="74AAD63C" w:rsidR="000746C5" w:rsidRPr="004648D2" w:rsidRDefault="00937B44" w:rsidP="00EA7C7B">
      <w:pPr>
        <w:pStyle w:val="Nagwek2"/>
        <w:shd w:val="clear" w:color="auto" w:fill="auto"/>
        <w:snapToGrid w:val="0"/>
        <w:spacing w:before="120" w:after="120" w:line="276" w:lineRule="auto"/>
        <w:ind w:left="850" w:right="544"/>
        <w:rPr>
          <w:rFonts w:ascii="Calibri" w:hAnsi="Calibri" w:cs="Calibri"/>
          <w:iCs/>
          <w:sz w:val="24"/>
          <w:szCs w:val="24"/>
        </w:rPr>
      </w:pPr>
      <w:r w:rsidRPr="004648D2">
        <w:rPr>
          <w:rFonts w:ascii="Calibri" w:hAnsi="Calibri" w:cs="Calibri"/>
          <w:iCs/>
          <w:sz w:val="24"/>
          <w:szCs w:val="24"/>
        </w:rPr>
        <w:t xml:space="preserve">Ogólna charakterystyka </w:t>
      </w:r>
      <w:r w:rsidR="00BE67AE" w:rsidRPr="004648D2">
        <w:rPr>
          <w:rFonts w:ascii="Calibri" w:hAnsi="Calibri" w:cs="Calibri"/>
          <w:iCs/>
          <w:sz w:val="24"/>
          <w:szCs w:val="24"/>
        </w:rPr>
        <w:t>przedmiotu</w:t>
      </w:r>
      <w:r w:rsidR="00654EA0" w:rsidRPr="004648D2">
        <w:rPr>
          <w:rFonts w:ascii="Calibri" w:hAnsi="Calibri" w:cs="Calibri"/>
          <w:iCs/>
          <w:sz w:val="24"/>
          <w:szCs w:val="24"/>
        </w:rPr>
        <w:t xml:space="preserve"> (zajęć)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67"/>
        <w:gridCol w:w="6280"/>
      </w:tblGrid>
      <w:tr w:rsidR="00E77D69" w:rsidRPr="004648D2" w14:paraId="5EAE60A3" w14:textId="77777777" w:rsidTr="00363F81">
        <w:trPr>
          <w:trHeight w:val="285"/>
          <w:jc w:val="center"/>
        </w:trPr>
        <w:tc>
          <w:tcPr>
            <w:tcW w:w="3467" w:type="dxa"/>
          </w:tcPr>
          <w:p w14:paraId="2E5E08D3" w14:textId="1B8D058F" w:rsidR="000746C5" w:rsidRPr="004648D2" w:rsidRDefault="003B6F34" w:rsidP="00AB3480">
            <w:pPr>
              <w:pStyle w:val="TableParagraph"/>
              <w:numPr>
                <w:ilvl w:val="0"/>
                <w:numId w:val="25"/>
              </w:numPr>
              <w:spacing w:line="276" w:lineRule="auto"/>
              <w:ind w:left="487" w:hanging="357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4648D2">
              <w:rPr>
                <w:rFonts w:ascii="Calibri" w:hAnsi="Calibri" w:cs="Calibri"/>
                <w:b/>
                <w:iCs/>
                <w:sz w:val="24"/>
                <w:szCs w:val="24"/>
              </w:rPr>
              <w:t>Język wykładowy</w:t>
            </w:r>
          </w:p>
        </w:tc>
        <w:tc>
          <w:tcPr>
            <w:tcW w:w="6280" w:type="dxa"/>
          </w:tcPr>
          <w:p w14:paraId="688558D9" w14:textId="50596FD5" w:rsidR="000746C5" w:rsidRPr="004648D2" w:rsidRDefault="009874C4" w:rsidP="006D764F">
            <w:pPr>
              <w:pStyle w:val="TableParagraph"/>
              <w:spacing w:line="276" w:lineRule="auto"/>
              <w:ind w:left="208" w:right="183"/>
              <w:rPr>
                <w:rFonts w:ascii="Calibri" w:hAnsi="Calibri" w:cs="Calibri"/>
                <w:iCs/>
                <w:sz w:val="24"/>
                <w:szCs w:val="24"/>
              </w:rPr>
            </w:pPr>
            <w:r w:rsidRPr="004648D2">
              <w:rPr>
                <w:rFonts w:ascii="Calibri" w:hAnsi="Calibri" w:cs="Calibri"/>
                <w:iCs/>
                <w:sz w:val="24"/>
                <w:szCs w:val="24"/>
              </w:rPr>
              <w:t>P</w:t>
            </w:r>
            <w:r w:rsidR="009222DE" w:rsidRPr="004648D2">
              <w:rPr>
                <w:rFonts w:ascii="Calibri" w:hAnsi="Calibri" w:cs="Calibri"/>
                <w:iCs/>
                <w:sz w:val="24"/>
                <w:szCs w:val="24"/>
              </w:rPr>
              <w:t>olski</w:t>
            </w:r>
          </w:p>
        </w:tc>
      </w:tr>
      <w:tr w:rsidR="00E77D69" w:rsidRPr="004648D2" w14:paraId="19B4F7EE" w14:textId="77777777" w:rsidTr="00363F81">
        <w:trPr>
          <w:trHeight w:val="282"/>
          <w:jc w:val="center"/>
        </w:trPr>
        <w:tc>
          <w:tcPr>
            <w:tcW w:w="3467" w:type="dxa"/>
          </w:tcPr>
          <w:p w14:paraId="62BE24F4" w14:textId="0E56E1B7" w:rsidR="000746C5" w:rsidRPr="004648D2" w:rsidRDefault="003B6F34" w:rsidP="00EC2108">
            <w:pPr>
              <w:pStyle w:val="TableParagraph"/>
              <w:numPr>
                <w:ilvl w:val="0"/>
                <w:numId w:val="25"/>
              </w:numPr>
              <w:spacing w:line="276" w:lineRule="auto"/>
              <w:ind w:left="489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4648D2">
              <w:rPr>
                <w:rFonts w:ascii="Calibri" w:hAnsi="Calibri" w:cs="Calibri"/>
                <w:b/>
                <w:iCs/>
                <w:sz w:val="24"/>
                <w:szCs w:val="24"/>
              </w:rPr>
              <w:t>Wymagania wstępne</w:t>
            </w:r>
          </w:p>
        </w:tc>
        <w:tc>
          <w:tcPr>
            <w:tcW w:w="6280" w:type="dxa"/>
          </w:tcPr>
          <w:p w14:paraId="339C9961" w14:textId="0C15A14A" w:rsidR="000746C5" w:rsidRPr="004648D2" w:rsidRDefault="009874C4" w:rsidP="006D764F">
            <w:pPr>
              <w:pStyle w:val="TableParagraph"/>
              <w:spacing w:line="276" w:lineRule="auto"/>
              <w:ind w:left="208" w:right="183"/>
              <w:rPr>
                <w:rFonts w:ascii="Calibri" w:hAnsi="Calibri" w:cs="Calibri"/>
                <w:iCs/>
                <w:sz w:val="24"/>
                <w:szCs w:val="24"/>
              </w:rPr>
            </w:pPr>
            <w:r w:rsidRPr="004648D2">
              <w:rPr>
                <w:rFonts w:ascii="Calibri" w:hAnsi="Calibri" w:cs="Calibri"/>
                <w:iCs/>
                <w:sz w:val="24"/>
                <w:szCs w:val="24"/>
              </w:rPr>
              <w:t>B</w:t>
            </w:r>
            <w:r w:rsidR="009222DE" w:rsidRPr="004648D2">
              <w:rPr>
                <w:rFonts w:ascii="Calibri" w:hAnsi="Calibri" w:cs="Calibri"/>
                <w:iCs/>
                <w:sz w:val="24"/>
                <w:szCs w:val="24"/>
              </w:rPr>
              <w:t>rak</w:t>
            </w:r>
          </w:p>
        </w:tc>
      </w:tr>
    </w:tbl>
    <w:p w14:paraId="3E7144CC" w14:textId="6D649217" w:rsidR="000746C5" w:rsidRPr="004648D2" w:rsidRDefault="00937B44" w:rsidP="006D764F">
      <w:pPr>
        <w:pStyle w:val="Nagwek2"/>
        <w:shd w:val="clear" w:color="auto" w:fill="auto"/>
        <w:snapToGrid w:val="0"/>
        <w:spacing w:before="120" w:after="120" w:line="276" w:lineRule="auto"/>
        <w:ind w:left="850" w:right="544"/>
        <w:rPr>
          <w:rFonts w:ascii="Calibri" w:hAnsi="Calibri" w:cs="Calibri"/>
          <w:iCs/>
          <w:sz w:val="24"/>
          <w:szCs w:val="24"/>
        </w:rPr>
      </w:pPr>
      <w:r w:rsidRPr="004648D2">
        <w:rPr>
          <w:rFonts w:ascii="Calibri" w:hAnsi="Calibri" w:cs="Calibri"/>
          <w:iCs/>
          <w:sz w:val="24"/>
          <w:szCs w:val="24"/>
        </w:rPr>
        <w:t xml:space="preserve">Szczegółowa charakterystyka </w:t>
      </w:r>
      <w:r w:rsidR="00BE67AE" w:rsidRPr="004648D2">
        <w:rPr>
          <w:rFonts w:ascii="Calibri" w:hAnsi="Calibri" w:cs="Calibri"/>
          <w:iCs/>
          <w:sz w:val="24"/>
          <w:szCs w:val="24"/>
        </w:rPr>
        <w:t>przedmiotu</w:t>
      </w:r>
      <w:r w:rsidR="00654EA0" w:rsidRPr="004648D2">
        <w:rPr>
          <w:rFonts w:ascii="Calibri" w:hAnsi="Calibri" w:cs="Calibri"/>
          <w:iCs/>
          <w:sz w:val="24"/>
          <w:szCs w:val="24"/>
        </w:rPr>
        <w:t xml:space="preserve"> (zajęć)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66"/>
        <w:gridCol w:w="6279"/>
      </w:tblGrid>
      <w:tr w:rsidR="00E77D69" w:rsidRPr="004648D2" w14:paraId="30DFC9B5" w14:textId="77777777" w:rsidTr="00402BCD">
        <w:trPr>
          <w:trHeight w:val="285"/>
          <w:jc w:val="center"/>
        </w:trPr>
        <w:tc>
          <w:tcPr>
            <w:tcW w:w="3466" w:type="dxa"/>
          </w:tcPr>
          <w:p w14:paraId="1A691396" w14:textId="107C7E23" w:rsidR="000746C5" w:rsidRPr="004648D2" w:rsidRDefault="003B6F34" w:rsidP="00EC2108">
            <w:pPr>
              <w:pStyle w:val="TableParagraph"/>
              <w:numPr>
                <w:ilvl w:val="0"/>
                <w:numId w:val="26"/>
              </w:numPr>
              <w:spacing w:line="276" w:lineRule="auto"/>
              <w:ind w:left="489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4648D2">
              <w:rPr>
                <w:rFonts w:ascii="Calibri" w:hAnsi="Calibri" w:cs="Calibri"/>
                <w:b/>
                <w:iCs/>
                <w:sz w:val="24"/>
                <w:szCs w:val="24"/>
              </w:rPr>
              <w:t>Forma zajęć</w:t>
            </w:r>
          </w:p>
        </w:tc>
        <w:tc>
          <w:tcPr>
            <w:tcW w:w="6279" w:type="dxa"/>
          </w:tcPr>
          <w:p w14:paraId="4C21344A" w14:textId="0E8AC67C" w:rsidR="000746C5" w:rsidRPr="004648D2" w:rsidRDefault="009874C4" w:rsidP="00EA7C7B">
            <w:pPr>
              <w:pStyle w:val="TableParagraph"/>
              <w:spacing w:line="276" w:lineRule="auto"/>
              <w:ind w:left="106" w:right="31"/>
              <w:rPr>
                <w:rFonts w:ascii="Calibri" w:hAnsi="Calibri" w:cs="Calibri"/>
                <w:iCs/>
                <w:sz w:val="24"/>
                <w:szCs w:val="24"/>
              </w:rPr>
            </w:pPr>
            <w:r w:rsidRPr="004648D2">
              <w:rPr>
                <w:rFonts w:ascii="Calibri" w:hAnsi="Calibri" w:cs="Calibri"/>
                <w:iCs/>
                <w:sz w:val="24"/>
                <w:szCs w:val="24"/>
              </w:rPr>
              <w:t>W</w:t>
            </w:r>
            <w:r w:rsidR="003B6F34" w:rsidRPr="004648D2">
              <w:rPr>
                <w:rFonts w:ascii="Calibri" w:hAnsi="Calibri" w:cs="Calibri"/>
                <w:iCs/>
                <w:sz w:val="24"/>
                <w:szCs w:val="24"/>
              </w:rPr>
              <w:t>ykłady</w:t>
            </w:r>
          </w:p>
        </w:tc>
      </w:tr>
      <w:tr w:rsidR="00E77D69" w:rsidRPr="004648D2" w14:paraId="4465DD68" w14:textId="77777777" w:rsidTr="00402BCD">
        <w:trPr>
          <w:trHeight w:val="282"/>
          <w:jc w:val="center"/>
        </w:trPr>
        <w:tc>
          <w:tcPr>
            <w:tcW w:w="3466" w:type="dxa"/>
          </w:tcPr>
          <w:p w14:paraId="144A01E5" w14:textId="0FE12A02" w:rsidR="000746C5" w:rsidRPr="004648D2" w:rsidRDefault="003B6F34" w:rsidP="00EC2108">
            <w:pPr>
              <w:pStyle w:val="TableParagraph"/>
              <w:numPr>
                <w:ilvl w:val="0"/>
                <w:numId w:val="26"/>
              </w:numPr>
              <w:spacing w:line="276" w:lineRule="auto"/>
              <w:ind w:left="489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4648D2">
              <w:rPr>
                <w:rFonts w:ascii="Calibri" w:hAnsi="Calibri" w:cs="Calibri"/>
                <w:b/>
                <w:iCs/>
                <w:sz w:val="24"/>
                <w:szCs w:val="24"/>
              </w:rPr>
              <w:t>Miejsce realizacji zajęć</w:t>
            </w:r>
          </w:p>
        </w:tc>
        <w:tc>
          <w:tcPr>
            <w:tcW w:w="6279" w:type="dxa"/>
          </w:tcPr>
          <w:p w14:paraId="76375933" w14:textId="351A8FCA" w:rsidR="000746C5" w:rsidRPr="004648D2" w:rsidRDefault="009874C4" w:rsidP="006D764F">
            <w:pPr>
              <w:pStyle w:val="TableParagraph"/>
              <w:spacing w:line="276" w:lineRule="auto"/>
              <w:ind w:left="106" w:right="183"/>
              <w:rPr>
                <w:rFonts w:ascii="Calibri" w:hAnsi="Calibri" w:cs="Calibri"/>
                <w:iCs/>
                <w:sz w:val="24"/>
                <w:szCs w:val="24"/>
              </w:rPr>
            </w:pPr>
            <w:r>
              <w:rPr>
                <w:rFonts w:ascii="Calibri" w:hAnsi="Calibri" w:cs="Calibri"/>
                <w:iCs/>
                <w:sz w:val="24"/>
                <w:szCs w:val="24"/>
              </w:rPr>
              <w:t>P</w:t>
            </w:r>
            <w:r w:rsidR="009222DE" w:rsidRPr="004648D2">
              <w:rPr>
                <w:rFonts w:ascii="Calibri" w:hAnsi="Calibri" w:cs="Calibri"/>
                <w:iCs/>
                <w:sz w:val="24"/>
                <w:szCs w:val="24"/>
              </w:rPr>
              <w:t>omieszczenia w budynku UJK</w:t>
            </w:r>
          </w:p>
        </w:tc>
      </w:tr>
      <w:tr w:rsidR="00E77D69" w:rsidRPr="004648D2" w14:paraId="7FFE317E" w14:textId="77777777" w:rsidTr="00402BCD">
        <w:trPr>
          <w:trHeight w:val="285"/>
          <w:jc w:val="center"/>
        </w:trPr>
        <w:tc>
          <w:tcPr>
            <w:tcW w:w="3466" w:type="dxa"/>
          </w:tcPr>
          <w:p w14:paraId="12EBBD92" w14:textId="5CF8C483" w:rsidR="000746C5" w:rsidRPr="004648D2" w:rsidRDefault="003B6F34" w:rsidP="00EC2108">
            <w:pPr>
              <w:pStyle w:val="TableParagraph"/>
              <w:numPr>
                <w:ilvl w:val="0"/>
                <w:numId w:val="26"/>
              </w:numPr>
              <w:spacing w:line="276" w:lineRule="auto"/>
              <w:ind w:left="489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4648D2">
              <w:rPr>
                <w:rFonts w:ascii="Calibri" w:hAnsi="Calibri" w:cs="Calibri"/>
                <w:b/>
                <w:iCs/>
                <w:sz w:val="24"/>
                <w:szCs w:val="24"/>
              </w:rPr>
              <w:t>Forma zaliczenia zajęć</w:t>
            </w:r>
          </w:p>
        </w:tc>
        <w:tc>
          <w:tcPr>
            <w:tcW w:w="6279" w:type="dxa"/>
          </w:tcPr>
          <w:p w14:paraId="78D434E5" w14:textId="5E42AC54" w:rsidR="000746C5" w:rsidRPr="004648D2" w:rsidRDefault="009874C4" w:rsidP="006D764F">
            <w:pPr>
              <w:pStyle w:val="TableParagraph"/>
              <w:spacing w:line="276" w:lineRule="auto"/>
              <w:ind w:left="106" w:right="183"/>
              <w:rPr>
                <w:rFonts w:ascii="Calibri" w:hAnsi="Calibri" w:cs="Calibri"/>
                <w:iCs/>
                <w:sz w:val="24"/>
                <w:szCs w:val="24"/>
              </w:rPr>
            </w:pPr>
            <w:r>
              <w:rPr>
                <w:rFonts w:ascii="Calibri" w:hAnsi="Calibri" w:cs="Calibri"/>
                <w:iCs/>
                <w:sz w:val="24"/>
                <w:szCs w:val="24"/>
              </w:rPr>
              <w:t>Z</w:t>
            </w:r>
            <w:r w:rsidR="009222DE" w:rsidRPr="004648D2">
              <w:rPr>
                <w:rFonts w:ascii="Calibri" w:hAnsi="Calibri" w:cs="Calibri"/>
                <w:iCs/>
                <w:sz w:val="24"/>
                <w:szCs w:val="24"/>
              </w:rPr>
              <w:t>aliczenie z oceną</w:t>
            </w:r>
          </w:p>
        </w:tc>
      </w:tr>
      <w:tr w:rsidR="00E77D69" w:rsidRPr="004648D2" w14:paraId="70E32DCA" w14:textId="77777777" w:rsidTr="00402BCD">
        <w:trPr>
          <w:trHeight w:val="282"/>
          <w:jc w:val="center"/>
        </w:trPr>
        <w:tc>
          <w:tcPr>
            <w:tcW w:w="3466" w:type="dxa"/>
          </w:tcPr>
          <w:p w14:paraId="55BDBC2A" w14:textId="467B498A" w:rsidR="000746C5" w:rsidRPr="004648D2" w:rsidRDefault="003B6F34" w:rsidP="00EC2108">
            <w:pPr>
              <w:pStyle w:val="TableParagraph"/>
              <w:numPr>
                <w:ilvl w:val="0"/>
                <w:numId w:val="26"/>
              </w:numPr>
              <w:spacing w:line="276" w:lineRule="auto"/>
              <w:ind w:left="489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4648D2">
              <w:rPr>
                <w:rFonts w:ascii="Calibri" w:hAnsi="Calibri" w:cs="Calibri"/>
                <w:b/>
                <w:iCs/>
                <w:sz w:val="24"/>
                <w:szCs w:val="24"/>
              </w:rPr>
              <w:t>Metody dydaktyczne</w:t>
            </w:r>
          </w:p>
        </w:tc>
        <w:tc>
          <w:tcPr>
            <w:tcW w:w="6279" w:type="dxa"/>
          </w:tcPr>
          <w:p w14:paraId="6AE867CE" w14:textId="48E5B563" w:rsidR="00402BCD" w:rsidRPr="004648D2" w:rsidRDefault="009874C4" w:rsidP="006D764F">
            <w:pPr>
              <w:pStyle w:val="TableParagraph"/>
              <w:spacing w:line="276" w:lineRule="auto"/>
              <w:ind w:left="106" w:right="183"/>
              <w:rPr>
                <w:rFonts w:ascii="Calibri" w:hAnsi="Calibri" w:cs="Calibri"/>
                <w:iCs/>
                <w:sz w:val="24"/>
                <w:szCs w:val="24"/>
              </w:rPr>
            </w:pPr>
            <w:r>
              <w:rPr>
                <w:rFonts w:ascii="Calibri" w:hAnsi="Calibri" w:cs="Calibri"/>
                <w:iCs/>
                <w:sz w:val="24"/>
                <w:szCs w:val="24"/>
              </w:rPr>
              <w:t>P</w:t>
            </w:r>
            <w:r w:rsidR="009222DE" w:rsidRPr="004648D2">
              <w:rPr>
                <w:rFonts w:ascii="Calibri" w:hAnsi="Calibri" w:cs="Calibri"/>
                <w:iCs/>
                <w:sz w:val="24"/>
                <w:szCs w:val="24"/>
              </w:rPr>
              <w:t>odająca, problemowa, egzemplifikacyjna</w:t>
            </w:r>
          </w:p>
        </w:tc>
      </w:tr>
      <w:tr w:rsidR="00E77D69" w:rsidRPr="004648D2" w14:paraId="1DDA2B5B" w14:textId="77777777" w:rsidTr="00402BCD">
        <w:trPr>
          <w:trHeight w:val="285"/>
          <w:jc w:val="center"/>
        </w:trPr>
        <w:tc>
          <w:tcPr>
            <w:tcW w:w="3466" w:type="dxa"/>
          </w:tcPr>
          <w:p w14:paraId="16A3B496" w14:textId="606439FB" w:rsidR="00566B57" w:rsidRPr="004648D2" w:rsidRDefault="00AB3480" w:rsidP="00AB3480">
            <w:pPr>
              <w:pStyle w:val="TableParagraph"/>
              <w:spacing w:line="276" w:lineRule="auto"/>
              <w:ind w:left="272" w:hanging="142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4648D2">
              <w:rPr>
                <w:rFonts w:ascii="Calibri" w:hAnsi="Calibri" w:cs="Calibri"/>
                <w:b/>
                <w:iCs/>
                <w:sz w:val="24"/>
                <w:szCs w:val="24"/>
              </w:rPr>
              <w:t xml:space="preserve">3.5.a. </w:t>
            </w:r>
            <w:r w:rsidR="004C2D66" w:rsidRPr="004648D2">
              <w:rPr>
                <w:rFonts w:ascii="Calibri" w:hAnsi="Calibri" w:cs="Calibri"/>
                <w:b/>
                <w:iCs/>
                <w:sz w:val="24"/>
                <w:szCs w:val="24"/>
              </w:rPr>
              <w:t xml:space="preserve">Wykaz literatury </w:t>
            </w:r>
            <w:r w:rsidR="00566B57" w:rsidRPr="004648D2">
              <w:rPr>
                <w:rFonts w:ascii="Calibri" w:hAnsi="Calibri" w:cs="Calibri"/>
                <w:b/>
                <w:iCs/>
                <w:sz w:val="24"/>
                <w:szCs w:val="24"/>
              </w:rPr>
              <w:t>podstawow</w:t>
            </w:r>
            <w:r w:rsidR="004C2D66" w:rsidRPr="004648D2">
              <w:rPr>
                <w:rFonts w:ascii="Calibri" w:hAnsi="Calibri" w:cs="Calibri"/>
                <w:b/>
                <w:iCs/>
                <w:sz w:val="24"/>
                <w:szCs w:val="24"/>
              </w:rPr>
              <w:t>ej</w:t>
            </w:r>
          </w:p>
        </w:tc>
        <w:tc>
          <w:tcPr>
            <w:tcW w:w="6279" w:type="dxa"/>
          </w:tcPr>
          <w:p w14:paraId="2A2212CE" w14:textId="77777777" w:rsidR="006D4E0A" w:rsidRPr="004648D2" w:rsidRDefault="006D4E0A" w:rsidP="000A2D35">
            <w:pPr>
              <w:pStyle w:val="TableParagraph"/>
              <w:spacing w:line="276" w:lineRule="auto"/>
              <w:ind w:right="183"/>
              <w:jc w:val="both"/>
              <w:rPr>
                <w:rFonts w:ascii="Calibri" w:hAnsi="Calibri" w:cs="Calibri"/>
                <w:iCs/>
                <w:sz w:val="24"/>
                <w:szCs w:val="24"/>
              </w:rPr>
            </w:pPr>
            <w:r w:rsidRPr="004648D2">
              <w:rPr>
                <w:rFonts w:ascii="Calibri" w:hAnsi="Calibri" w:cs="Calibri"/>
                <w:iCs/>
                <w:sz w:val="24"/>
                <w:szCs w:val="24"/>
              </w:rPr>
              <w:t>Pruszewicz, A., &amp; Obrębowski, A. (red.). (2019). Zarys foniatrii klinicznej. Wydawnictwo Naukowe Uniwersytetu Medycznego im. Karola Marcinkowskiego w Poznaniu.</w:t>
            </w:r>
          </w:p>
          <w:p w14:paraId="20490532" w14:textId="77777777" w:rsidR="006D4E0A" w:rsidRPr="004648D2" w:rsidRDefault="006D4E0A" w:rsidP="000A2D35">
            <w:pPr>
              <w:pStyle w:val="TableParagraph"/>
              <w:spacing w:line="276" w:lineRule="auto"/>
              <w:ind w:right="183"/>
              <w:jc w:val="both"/>
              <w:rPr>
                <w:rFonts w:ascii="Calibri" w:hAnsi="Calibri" w:cs="Calibri"/>
                <w:iCs/>
                <w:sz w:val="24"/>
                <w:szCs w:val="24"/>
              </w:rPr>
            </w:pPr>
            <w:r w:rsidRPr="004648D2">
              <w:rPr>
                <w:rFonts w:ascii="Calibri" w:hAnsi="Calibri" w:cs="Calibri"/>
                <w:iCs/>
                <w:sz w:val="24"/>
                <w:szCs w:val="24"/>
              </w:rPr>
              <w:t>Pruszewicz, A. (red.). (2003). Foniatria kliniczna. Wydawnictwo Naukowe Uniwersytetu Medycznego im. Karola Marcinkowskiego w Poznaniu.</w:t>
            </w:r>
          </w:p>
          <w:p w14:paraId="6472F0CB" w14:textId="77777777" w:rsidR="00566B57" w:rsidRPr="004648D2" w:rsidRDefault="006D4E0A" w:rsidP="000A2D35">
            <w:pPr>
              <w:pStyle w:val="TableParagraph"/>
              <w:spacing w:line="276" w:lineRule="auto"/>
              <w:ind w:right="183"/>
              <w:jc w:val="both"/>
              <w:rPr>
                <w:rFonts w:ascii="Calibri" w:hAnsi="Calibri" w:cs="Calibri"/>
                <w:iCs/>
                <w:sz w:val="24"/>
                <w:szCs w:val="24"/>
                <w:lang w:val="en-US"/>
              </w:rPr>
            </w:pPr>
            <w:r w:rsidRPr="004648D2">
              <w:rPr>
                <w:rFonts w:ascii="Calibri" w:hAnsi="Calibri" w:cs="Calibri"/>
                <w:iCs/>
                <w:sz w:val="24"/>
                <w:szCs w:val="24"/>
              </w:rPr>
              <w:t>Skarżyński, H., Mueller-</w:t>
            </w:r>
            <w:proofErr w:type="spellStart"/>
            <w:r w:rsidRPr="004648D2">
              <w:rPr>
                <w:rFonts w:ascii="Calibri" w:hAnsi="Calibri" w:cs="Calibri"/>
                <w:iCs/>
                <w:sz w:val="24"/>
                <w:szCs w:val="24"/>
              </w:rPr>
              <w:t>Malesińska</w:t>
            </w:r>
            <w:proofErr w:type="spellEnd"/>
            <w:r w:rsidRPr="004648D2">
              <w:rPr>
                <w:rFonts w:ascii="Calibri" w:hAnsi="Calibri" w:cs="Calibri"/>
                <w:iCs/>
                <w:sz w:val="24"/>
                <w:szCs w:val="24"/>
              </w:rPr>
              <w:t xml:space="preserve">, M., Piotrowska, A., &amp; Lorens, A. (red.). </w:t>
            </w:r>
            <w:r w:rsidRPr="004648D2">
              <w:rPr>
                <w:rFonts w:ascii="Calibri" w:hAnsi="Calibri" w:cs="Calibri"/>
                <w:iCs/>
                <w:sz w:val="24"/>
                <w:szCs w:val="24"/>
                <w:lang w:val="en-US"/>
              </w:rPr>
              <w:t xml:space="preserve">(2020). </w:t>
            </w:r>
            <w:proofErr w:type="spellStart"/>
            <w:r w:rsidRPr="004648D2">
              <w:rPr>
                <w:rFonts w:ascii="Calibri" w:hAnsi="Calibri" w:cs="Calibri"/>
                <w:iCs/>
                <w:sz w:val="24"/>
                <w:szCs w:val="24"/>
                <w:lang w:val="en-US"/>
              </w:rPr>
              <w:t>Audiologia</w:t>
            </w:r>
            <w:proofErr w:type="spellEnd"/>
            <w:r w:rsidRPr="004648D2">
              <w:rPr>
                <w:rFonts w:ascii="Calibri" w:hAnsi="Calibri" w:cs="Calibri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648D2">
              <w:rPr>
                <w:rFonts w:ascii="Calibri" w:hAnsi="Calibri" w:cs="Calibri"/>
                <w:iCs/>
                <w:sz w:val="24"/>
                <w:szCs w:val="24"/>
                <w:lang w:val="en-US"/>
              </w:rPr>
              <w:t>kliniczna</w:t>
            </w:r>
            <w:proofErr w:type="spellEnd"/>
            <w:r w:rsidRPr="004648D2">
              <w:rPr>
                <w:rFonts w:ascii="Calibri" w:hAnsi="Calibri" w:cs="Calibri"/>
                <w:iCs/>
                <w:sz w:val="24"/>
                <w:szCs w:val="24"/>
                <w:lang w:val="en-US"/>
              </w:rPr>
              <w:t xml:space="preserve">. </w:t>
            </w:r>
            <w:proofErr w:type="spellStart"/>
            <w:r w:rsidRPr="004648D2">
              <w:rPr>
                <w:rFonts w:ascii="Calibri" w:hAnsi="Calibri" w:cs="Calibri"/>
                <w:iCs/>
                <w:sz w:val="24"/>
                <w:szCs w:val="24"/>
                <w:lang w:val="en-US"/>
              </w:rPr>
              <w:t>Zarys</w:t>
            </w:r>
            <w:proofErr w:type="spellEnd"/>
            <w:r w:rsidRPr="004648D2">
              <w:rPr>
                <w:rFonts w:ascii="Calibri" w:hAnsi="Calibri" w:cs="Calibri"/>
                <w:iCs/>
                <w:sz w:val="24"/>
                <w:szCs w:val="24"/>
                <w:lang w:val="en-US"/>
              </w:rPr>
              <w:t xml:space="preserve"> (wyd. 4). </w:t>
            </w:r>
            <w:proofErr w:type="spellStart"/>
            <w:r w:rsidRPr="004648D2">
              <w:rPr>
                <w:rFonts w:ascii="Calibri" w:hAnsi="Calibri" w:cs="Calibri"/>
                <w:iCs/>
                <w:sz w:val="24"/>
                <w:szCs w:val="24"/>
                <w:lang w:val="en-US"/>
              </w:rPr>
              <w:t>Wydawnictwo</w:t>
            </w:r>
            <w:proofErr w:type="spellEnd"/>
            <w:r w:rsidRPr="004648D2">
              <w:rPr>
                <w:rFonts w:ascii="Calibri" w:hAnsi="Calibri" w:cs="Calibri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648D2">
              <w:rPr>
                <w:rFonts w:ascii="Calibri" w:hAnsi="Calibri" w:cs="Calibri"/>
                <w:iCs/>
                <w:sz w:val="24"/>
                <w:szCs w:val="24"/>
                <w:lang w:val="en-US"/>
              </w:rPr>
              <w:t>Mediton</w:t>
            </w:r>
            <w:proofErr w:type="spellEnd"/>
            <w:r w:rsidRPr="004648D2">
              <w:rPr>
                <w:rFonts w:ascii="Calibri" w:hAnsi="Calibri" w:cs="Calibri"/>
                <w:iCs/>
                <w:sz w:val="24"/>
                <w:szCs w:val="24"/>
                <w:lang w:val="en-US"/>
              </w:rPr>
              <w:t>.</w:t>
            </w:r>
          </w:p>
          <w:p w14:paraId="21539079" w14:textId="6C127127" w:rsidR="006D4E0A" w:rsidRPr="004648D2" w:rsidRDefault="006D4E0A" w:rsidP="000A2D35">
            <w:pPr>
              <w:pStyle w:val="TableParagraph"/>
              <w:spacing w:line="276" w:lineRule="auto"/>
              <w:ind w:right="183"/>
              <w:jc w:val="both"/>
              <w:rPr>
                <w:rFonts w:ascii="Calibri" w:hAnsi="Calibri" w:cs="Calibri"/>
                <w:iCs/>
                <w:sz w:val="24"/>
                <w:szCs w:val="24"/>
                <w:lang w:val="en-US"/>
              </w:rPr>
            </w:pPr>
            <w:r w:rsidRPr="004648D2">
              <w:rPr>
                <w:rFonts w:ascii="Calibri" w:hAnsi="Calibri" w:cs="Calibri"/>
                <w:iCs/>
                <w:sz w:val="24"/>
                <w:szCs w:val="24"/>
                <w:lang w:val="en-US"/>
              </w:rPr>
              <w:t xml:space="preserve">European Laryngological Society &amp; Union of European </w:t>
            </w:r>
            <w:proofErr w:type="spellStart"/>
            <w:r w:rsidRPr="004648D2">
              <w:rPr>
                <w:rFonts w:ascii="Calibri" w:hAnsi="Calibri" w:cs="Calibri"/>
                <w:iCs/>
                <w:sz w:val="24"/>
                <w:szCs w:val="24"/>
                <w:lang w:val="en-US"/>
              </w:rPr>
              <w:t>Phoniatricians</w:t>
            </w:r>
            <w:proofErr w:type="spellEnd"/>
            <w:r w:rsidRPr="004648D2">
              <w:rPr>
                <w:rFonts w:ascii="Calibri" w:hAnsi="Calibri" w:cs="Calibri"/>
                <w:iCs/>
                <w:sz w:val="24"/>
                <w:szCs w:val="24"/>
                <w:lang w:val="en-US"/>
              </w:rPr>
              <w:t xml:space="preserve"> (ELS–UEP). (2023). Consensus on the parameters, scales, and methods for clinical voice assessment in Europe. European Archives of Oto-Rhino-Laryngology, 280, 3925–3940. https://doi.org/10.1007/s00405-023-07821-8</w:t>
            </w:r>
          </w:p>
        </w:tc>
      </w:tr>
      <w:tr w:rsidR="00E77D69" w:rsidRPr="004648D2" w14:paraId="3DB0DE59" w14:textId="77777777" w:rsidTr="00402BCD">
        <w:trPr>
          <w:trHeight w:val="285"/>
          <w:jc w:val="center"/>
        </w:trPr>
        <w:tc>
          <w:tcPr>
            <w:tcW w:w="3466" w:type="dxa"/>
          </w:tcPr>
          <w:p w14:paraId="57EB2E29" w14:textId="2B97249C" w:rsidR="00566B57" w:rsidRPr="004648D2" w:rsidRDefault="00AB3480" w:rsidP="00AB3480">
            <w:pPr>
              <w:pStyle w:val="TableParagraph"/>
              <w:spacing w:line="276" w:lineRule="auto"/>
              <w:ind w:left="272" w:hanging="142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4648D2">
              <w:rPr>
                <w:rFonts w:ascii="Calibri" w:hAnsi="Calibri" w:cs="Calibri"/>
                <w:b/>
                <w:iCs/>
                <w:sz w:val="24"/>
                <w:szCs w:val="24"/>
              </w:rPr>
              <w:t xml:space="preserve">3.5.b. </w:t>
            </w:r>
            <w:r w:rsidR="004C2D66" w:rsidRPr="004648D2">
              <w:rPr>
                <w:rFonts w:ascii="Calibri" w:hAnsi="Calibri" w:cs="Calibri"/>
                <w:b/>
                <w:iCs/>
                <w:sz w:val="24"/>
                <w:szCs w:val="24"/>
              </w:rPr>
              <w:t xml:space="preserve">Wykaz literatury </w:t>
            </w:r>
            <w:r w:rsidR="00566B57" w:rsidRPr="004648D2">
              <w:rPr>
                <w:rFonts w:ascii="Calibri" w:hAnsi="Calibri" w:cs="Calibri"/>
                <w:b/>
                <w:iCs/>
                <w:sz w:val="24"/>
                <w:szCs w:val="24"/>
              </w:rPr>
              <w:t>uzupełniając</w:t>
            </w:r>
            <w:r w:rsidR="00402BCD" w:rsidRPr="004648D2">
              <w:rPr>
                <w:rFonts w:ascii="Calibri" w:hAnsi="Calibri" w:cs="Calibri"/>
                <w:b/>
                <w:iCs/>
                <w:sz w:val="24"/>
                <w:szCs w:val="24"/>
              </w:rPr>
              <w:t>ej</w:t>
            </w:r>
          </w:p>
        </w:tc>
        <w:tc>
          <w:tcPr>
            <w:tcW w:w="6279" w:type="dxa"/>
          </w:tcPr>
          <w:p w14:paraId="13A15F1C" w14:textId="77777777" w:rsidR="006D4E0A" w:rsidRPr="004648D2" w:rsidRDefault="006D4E0A" w:rsidP="000A2D35">
            <w:pPr>
              <w:pStyle w:val="TableParagraph"/>
              <w:spacing w:line="276" w:lineRule="auto"/>
              <w:ind w:right="183"/>
              <w:jc w:val="both"/>
              <w:rPr>
                <w:rFonts w:ascii="Calibri" w:hAnsi="Calibri" w:cs="Calibri"/>
                <w:iCs/>
                <w:sz w:val="24"/>
                <w:szCs w:val="24"/>
              </w:rPr>
            </w:pPr>
            <w:r w:rsidRPr="004648D2">
              <w:rPr>
                <w:rFonts w:ascii="Calibri" w:hAnsi="Calibri" w:cs="Calibri"/>
                <w:iCs/>
                <w:sz w:val="24"/>
                <w:szCs w:val="24"/>
              </w:rPr>
              <w:t xml:space="preserve">Śliwińska-Kowalska, M., &amp; </w:t>
            </w:r>
            <w:proofErr w:type="spellStart"/>
            <w:r w:rsidRPr="004648D2">
              <w:rPr>
                <w:rFonts w:ascii="Calibri" w:hAnsi="Calibri" w:cs="Calibri"/>
                <w:iCs/>
                <w:sz w:val="24"/>
                <w:szCs w:val="24"/>
              </w:rPr>
              <w:t>Niebudek</w:t>
            </w:r>
            <w:proofErr w:type="spellEnd"/>
            <w:r w:rsidRPr="004648D2">
              <w:rPr>
                <w:rFonts w:ascii="Calibri" w:hAnsi="Calibri" w:cs="Calibri"/>
                <w:iCs/>
                <w:sz w:val="24"/>
                <w:szCs w:val="24"/>
              </w:rPr>
              <w:t xml:space="preserve">-Bogusz, E. (red.). (2015). Rehabilitacja zawodowych zaburzeń głosu. Poradnik dla nauczycieli i wykładowców. Łódź: Instytut Medycyny Pracy im. prof. J. </w:t>
            </w:r>
            <w:proofErr w:type="spellStart"/>
            <w:r w:rsidRPr="004648D2">
              <w:rPr>
                <w:rFonts w:ascii="Calibri" w:hAnsi="Calibri" w:cs="Calibri"/>
                <w:iCs/>
                <w:sz w:val="24"/>
                <w:szCs w:val="24"/>
              </w:rPr>
              <w:t>Nofera</w:t>
            </w:r>
            <w:proofErr w:type="spellEnd"/>
            <w:r w:rsidRPr="004648D2">
              <w:rPr>
                <w:rFonts w:ascii="Calibri" w:hAnsi="Calibri" w:cs="Calibri"/>
                <w:iCs/>
                <w:sz w:val="24"/>
                <w:szCs w:val="24"/>
              </w:rPr>
              <w:t>.</w:t>
            </w:r>
          </w:p>
          <w:p w14:paraId="6153EC02" w14:textId="77777777" w:rsidR="006D4E0A" w:rsidRPr="004648D2" w:rsidRDefault="006D4E0A" w:rsidP="00512B62">
            <w:pPr>
              <w:pStyle w:val="TableParagraph"/>
              <w:spacing w:line="276" w:lineRule="auto"/>
              <w:ind w:right="183"/>
              <w:jc w:val="both"/>
              <w:rPr>
                <w:rFonts w:ascii="Calibri" w:hAnsi="Calibri" w:cs="Calibri"/>
                <w:iCs/>
                <w:sz w:val="24"/>
                <w:szCs w:val="24"/>
              </w:rPr>
            </w:pPr>
            <w:r w:rsidRPr="004648D2">
              <w:rPr>
                <w:rFonts w:ascii="Calibri" w:hAnsi="Calibri" w:cs="Calibri"/>
                <w:iCs/>
                <w:sz w:val="24"/>
                <w:szCs w:val="24"/>
              </w:rPr>
              <w:t>Marciniak-</w:t>
            </w:r>
            <w:proofErr w:type="spellStart"/>
            <w:r w:rsidRPr="004648D2">
              <w:rPr>
                <w:rFonts w:ascii="Calibri" w:hAnsi="Calibri" w:cs="Calibri"/>
                <w:iCs/>
                <w:sz w:val="24"/>
                <w:szCs w:val="24"/>
              </w:rPr>
              <w:t>Firadza</w:t>
            </w:r>
            <w:proofErr w:type="spellEnd"/>
            <w:r w:rsidRPr="004648D2">
              <w:rPr>
                <w:rFonts w:ascii="Calibri" w:hAnsi="Calibri" w:cs="Calibri"/>
                <w:iCs/>
                <w:sz w:val="24"/>
                <w:szCs w:val="24"/>
              </w:rPr>
              <w:t xml:space="preserve">, R. (2022). </w:t>
            </w:r>
            <w:proofErr w:type="spellStart"/>
            <w:r w:rsidRPr="004648D2">
              <w:rPr>
                <w:rFonts w:ascii="Calibri" w:hAnsi="Calibri" w:cs="Calibri"/>
                <w:iCs/>
                <w:sz w:val="24"/>
                <w:szCs w:val="24"/>
              </w:rPr>
              <w:t>Audiogenne</w:t>
            </w:r>
            <w:proofErr w:type="spellEnd"/>
            <w:r w:rsidRPr="004648D2">
              <w:rPr>
                <w:rFonts w:ascii="Calibri" w:hAnsi="Calibri" w:cs="Calibri"/>
                <w:iCs/>
                <w:sz w:val="24"/>
                <w:szCs w:val="24"/>
              </w:rPr>
              <w:t xml:space="preserve"> zaburzenia głosu – </w:t>
            </w:r>
            <w:r w:rsidRPr="004648D2">
              <w:rPr>
                <w:rFonts w:ascii="Calibri" w:hAnsi="Calibri" w:cs="Calibri"/>
                <w:iCs/>
                <w:sz w:val="24"/>
                <w:szCs w:val="24"/>
              </w:rPr>
              <w:lastRenderedPageBreak/>
              <w:t>charakterystyka, diagnostyka, terapia. Logopedia, 51(1), 87–101.</w:t>
            </w:r>
          </w:p>
          <w:p w14:paraId="29496413" w14:textId="0E6F99F8" w:rsidR="006D4E0A" w:rsidRPr="004648D2" w:rsidRDefault="006D4E0A" w:rsidP="00512B62">
            <w:pPr>
              <w:pStyle w:val="TableParagraph"/>
              <w:spacing w:line="276" w:lineRule="auto"/>
              <w:ind w:right="183"/>
              <w:jc w:val="both"/>
              <w:rPr>
                <w:rFonts w:ascii="Calibri" w:hAnsi="Calibri" w:cs="Calibri"/>
                <w:iCs/>
                <w:sz w:val="24"/>
                <w:szCs w:val="24"/>
              </w:rPr>
            </w:pPr>
            <w:proofErr w:type="spellStart"/>
            <w:r w:rsidRPr="004648D2">
              <w:rPr>
                <w:rFonts w:ascii="Calibri" w:hAnsi="Calibri" w:cs="Calibri"/>
                <w:iCs/>
                <w:sz w:val="24"/>
                <w:szCs w:val="24"/>
              </w:rPr>
              <w:t>Niebudek</w:t>
            </w:r>
            <w:proofErr w:type="spellEnd"/>
            <w:r w:rsidRPr="004648D2">
              <w:rPr>
                <w:rFonts w:ascii="Calibri" w:hAnsi="Calibri" w:cs="Calibri"/>
                <w:iCs/>
                <w:sz w:val="24"/>
                <w:szCs w:val="24"/>
              </w:rPr>
              <w:t>-Bogusz, E. (2019). Ocena i rehabilitacja zawodowych zaburzeń głosu – aktualne zalecenia foniatryczne. Otolaryngologia Polska, 73(5), 1–7.</w:t>
            </w:r>
          </w:p>
          <w:p w14:paraId="7456B6D4" w14:textId="7F90F894" w:rsidR="00566B57" w:rsidRPr="004648D2" w:rsidRDefault="006D4E0A" w:rsidP="000A2D35">
            <w:pPr>
              <w:pStyle w:val="TableParagraph"/>
              <w:spacing w:line="276" w:lineRule="auto"/>
              <w:ind w:right="183"/>
              <w:jc w:val="both"/>
              <w:rPr>
                <w:rFonts w:ascii="Calibri" w:hAnsi="Calibri" w:cs="Calibri"/>
                <w:iCs/>
                <w:sz w:val="24"/>
                <w:szCs w:val="24"/>
              </w:rPr>
            </w:pPr>
            <w:r w:rsidRPr="004648D2">
              <w:rPr>
                <w:rFonts w:ascii="Calibri" w:hAnsi="Calibri" w:cs="Calibri"/>
                <w:iCs/>
                <w:sz w:val="24"/>
                <w:szCs w:val="24"/>
              </w:rPr>
              <w:t xml:space="preserve">Obrębowski, A., &amp; Pruszewicz, A. (2017). Diagnostyka i leczenie </w:t>
            </w:r>
            <w:proofErr w:type="spellStart"/>
            <w:r w:rsidRPr="004648D2">
              <w:rPr>
                <w:rFonts w:ascii="Calibri" w:hAnsi="Calibri" w:cs="Calibri"/>
                <w:iCs/>
                <w:sz w:val="24"/>
                <w:szCs w:val="24"/>
              </w:rPr>
              <w:t>dysfonii</w:t>
            </w:r>
            <w:proofErr w:type="spellEnd"/>
            <w:r w:rsidRPr="004648D2">
              <w:rPr>
                <w:rFonts w:ascii="Calibri" w:hAnsi="Calibri" w:cs="Calibri"/>
                <w:iCs/>
                <w:sz w:val="24"/>
                <w:szCs w:val="24"/>
              </w:rPr>
              <w:t xml:space="preserve"> czynnościowych. Forum Medycyny Rodzinnej, 11(6), 412–420.</w:t>
            </w:r>
          </w:p>
        </w:tc>
      </w:tr>
    </w:tbl>
    <w:p w14:paraId="211E22AD" w14:textId="632220BB" w:rsidR="000746C5" w:rsidRPr="004648D2" w:rsidRDefault="00937B44" w:rsidP="00053608">
      <w:pPr>
        <w:pStyle w:val="Nagwek2"/>
        <w:shd w:val="clear" w:color="auto" w:fill="auto"/>
        <w:snapToGrid w:val="0"/>
        <w:spacing w:before="120" w:after="120" w:line="276" w:lineRule="auto"/>
        <w:ind w:left="850" w:right="544"/>
        <w:rPr>
          <w:rFonts w:ascii="Calibri" w:hAnsi="Calibri" w:cs="Calibri"/>
          <w:iCs/>
          <w:sz w:val="24"/>
          <w:szCs w:val="24"/>
        </w:rPr>
      </w:pPr>
      <w:r w:rsidRPr="004648D2">
        <w:rPr>
          <w:rFonts w:ascii="Calibri" w:hAnsi="Calibri" w:cs="Calibri"/>
          <w:iCs/>
          <w:sz w:val="24"/>
          <w:szCs w:val="24"/>
        </w:rPr>
        <w:lastRenderedPageBreak/>
        <w:t>Cele, treści i efekty uczenia się</w:t>
      </w:r>
    </w:p>
    <w:p w14:paraId="467AD185" w14:textId="78831576" w:rsidR="003E0703" w:rsidRPr="004648D2" w:rsidRDefault="003E0703" w:rsidP="00EA7C7B">
      <w:pPr>
        <w:pStyle w:val="TableParagraph"/>
        <w:numPr>
          <w:ilvl w:val="1"/>
          <w:numId w:val="10"/>
        </w:numPr>
        <w:snapToGrid w:val="0"/>
        <w:spacing w:line="276" w:lineRule="auto"/>
        <w:ind w:left="1134" w:hanging="567"/>
        <w:rPr>
          <w:rFonts w:ascii="Calibri" w:hAnsi="Calibri" w:cs="Calibri"/>
          <w:b/>
          <w:iCs/>
          <w:sz w:val="24"/>
          <w:szCs w:val="24"/>
        </w:rPr>
      </w:pPr>
      <w:r w:rsidRPr="004648D2">
        <w:rPr>
          <w:rFonts w:ascii="Calibri" w:hAnsi="Calibri" w:cs="Calibri"/>
          <w:b/>
          <w:iCs/>
          <w:sz w:val="24"/>
          <w:szCs w:val="24"/>
        </w:rPr>
        <w:t>Cele przedmiotu (zajęć) (z uwzględnieniem formy zajęć)</w:t>
      </w:r>
    </w:p>
    <w:p w14:paraId="43BA5617" w14:textId="7EFFBD48" w:rsidR="009222DE" w:rsidRPr="004648D2" w:rsidRDefault="000A2D35" w:rsidP="000A2D35">
      <w:pPr>
        <w:pStyle w:val="TableParagraph"/>
        <w:spacing w:line="276" w:lineRule="auto"/>
        <w:rPr>
          <w:rFonts w:ascii="Calibri" w:hAnsi="Calibri" w:cs="Calibri"/>
          <w:bCs/>
          <w:iCs/>
          <w:sz w:val="24"/>
          <w:szCs w:val="24"/>
        </w:rPr>
      </w:pPr>
      <w:r w:rsidRPr="004648D2">
        <w:rPr>
          <w:rFonts w:ascii="Calibri" w:hAnsi="Calibri" w:cs="Calibri"/>
          <w:bCs/>
          <w:iCs/>
          <w:sz w:val="24"/>
          <w:szCs w:val="24"/>
        </w:rPr>
        <w:t xml:space="preserve">C1. </w:t>
      </w:r>
      <w:r w:rsidR="009222DE" w:rsidRPr="004648D2">
        <w:rPr>
          <w:rFonts w:ascii="Calibri" w:hAnsi="Calibri" w:cs="Calibri"/>
          <w:bCs/>
          <w:iCs/>
          <w:sz w:val="24"/>
          <w:szCs w:val="24"/>
        </w:rPr>
        <w:t>Zapoznanie studentów z anatomią i fizjologią narządu głosu, mowy i słuchu w ujęciu klinicznym.</w:t>
      </w:r>
    </w:p>
    <w:p w14:paraId="511A903C" w14:textId="41D85B42" w:rsidR="009222DE" w:rsidRPr="004648D2" w:rsidRDefault="009222DE" w:rsidP="000A2D35">
      <w:pPr>
        <w:pStyle w:val="TableParagraph"/>
        <w:spacing w:line="276" w:lineRule="auto"/>
        <w:rPr>
          <w:rFonts w:ascii="Calibri" w:hAnsi="Calibri" w:cs="Calibri"/>
          <w:bCs/>
          <w:iCs/>
          <w:sz w:val="24"/>
          <w:szCs w:val="24"/>
        </w:rPr>
      </w:pPr>
      <w:r w:rsidRPr="004648D2">
        <w:rPr>
          <w:rFonts w:ascii="Calibri" w:hAnsi="Calibri" w:cs="Calibri"/>
          <w:bCs/>
          <w:iCs/>
          <w:sz w:val="24"/>
          <w:szCs w:val="24"/>
        </w:rPr>
        <w:t>C</w:t>
      </w:r>
      <w:r w:rsidR="000A2D35" w:rsidRPr="004648D2">
        <w:rPr>
          <w:rFonts w:ascii="Calibri" w:hAnsi="Calibri" w:cs="Calibri"/>
          <w:bCs/>
          <w:iCs/>
          <w:sz w:val="24"/>
          <w:szCs w:val="24"/>
        </w:rPr>
        <w:t>2</w:t>
      </w:r>
      <w:r w:rsidRPr="004648D2">
        <w:rPr>
          <w:rFonts w:ascii="Calibri" w:hAnsi="Calibri" w:cs="Calibri"/>
          <w:bCs/>
          <w:iCs/>
          <w:sz w:val="24"/>
          <w:szCs w:val="24"/>
        </w:rPr>
        <w:t xml:space="preserve">. Przedstawienie etiologii, obrazu klinicznego oraz postępowania diagnostyczno-terapeutycznego </w:t>
      </w:r>
      <w:r w:rsidR="00BA7A5E" w:rsidRPr="004648D2">
        <w:rPr>
          <w:rFonts w:ascii="Calibri" w:hAnsi="Calibri" w:cs="Calibri"/>
          <w:bCs/>
          <w:iCs/>
          <w:sz w:val="24"/>
          <w:szCs w:val="24"/>
        </w:rPr>
        <w:br/>
      </w:r>
      <w:r w:rsidRPr="004648D2">
        <w:rPr>
          <w:rFonts w:ascii="Calibri" w:hAnsi="Calibri" w:cs="Calibri"/>
          <w:bCs/>
          <w:iCs/>
          <w:sz w:val="24"/>
          <w:szCs w:val="24"/>
        </w:rPr>
        <w:t xml:space="preserve">w najczęstszych </w:t>
      </w:r>
      <w:proofErr w:type="spellStart"/>
      <w:r w:rsidRPr="004648D2">
        <w:rPr>
          <w:rFonts w:ascii="Calibri" w:hAnsi="Calibri" w:cs="Calibri"/>
          <w:bCs/>
          <w:iCs/>
          <w:sz w:val="24"/>
          <w:szCs w:val="24"/>
        </w:rPr>
        <w:t>dysfoniach</w:t>
      </w:r>
      <w:proofErr w:type="spellEnd"/>
      <w:r w:rsidRPr="004648D2">
        <w:rPr>
          <w:rFonts w:ascii="Calibri" w:hAnsi="Calibri" w:cs="Calibri"/>
          <w:bCs/>
          <w:iCs/>
          <w:sz w:val="24"/>
          <w:szCs w:val="24"/>
        </w:rPr>
        <w:t xml:space="preserve"> i zaburzeniach rezonansu, artykulacji i połykania.</w:t>
      </w:r>
    </w:p>
    <w:p w14:paraId="7F6D062C" w14:textId="5A1A4466" w:rsidR="009222DE" w:rsidRPr="004648D2" w:rsidRDefault="009222DE" w:rsidP="000A2D35">
      <w:pPr>
        <w:pStyle w:val="TableParagraph"/>
        <w:spacing w:line="276" w:lineRule="auto"/>
        <w:rPr>
          <w:rFonts w:ascii="Calibri" w:hAnsi="Calibri" w:cs="Calibri"/>
          <w:bCs/>
          <w:iCs/>
          <w:sz w:val="24"/>
          <w:szCs w:val="24"/>
        </w:rPr>
      </w:pPr>
      <w:r w:rsidRPr="004648D2">
        <w:rPr>
          <w:rFonts w:ascii="Calibri" w:hAnsi="Calibri" w:cs="Calibri"/>
          <w:bCs/>
          <w:iCs/>
          <w:sz w:val="24"/>
          <w:szCs w:val="24"/>
        </w:rPr>
        <w:t>C</w:t>
      </w:r>
      <w:r w:rsidR="000A2D35" w:rsidRPr="004648D2">
        <w:rPr>
          <w:rFonts w:ascii="Calibri" w:hAnsi="Calibri" w:cs="Calibri"/>
          <w:bCs/>
          <w:iCs/>
          <w:sz w:val="24"/>
          <w:szCs w:val="24"/>
        </w:rPr>
        <w:t>3</w:t>
      </w:r>
      <w:r w:rsidRPr="004648D2">
        <w:rPr>
          <w:rFonts w:ascii="Calibri" w:hAnsi="Calibri" w:cs="Calibri"/>
          <w:bCs/>
          <w:iCs/>
          <w:sz w:val="24"/>
          <w:szCs w:val="24"/>
        </w:rPr>
        <w:t>. Nauczenie zasad oceny głosu (percepcyjnej, akustycznej, aerodynamicznej, samooceny) i interpretacji wyników.</w:t>
      </w:r>
    </w:p>
    <w:p w14:paraId="3DD53227" w14:textId="0354BDB1" w:rsidR="009222DE" w:rsidRPr="004648D2" w:rsidRDefault="009222DE" w:rsidP="000A2D35">
      <w:pPr>
        <w:pStyle w:val="TableParagraph"/>
        <w:spacing w:line="276" w:lineRule="auto"/>
        <w:rPr>
          <w:rFonts w:ascii="Calibri" w:hAnsi="Calibri" w:cs="Calibri"/>
          <w:bCs/>
          <w:iCs/>
          <w:sz w:val="24"/>
          <w:szCs w:val="24"/>
        </w:rPr>
      </w:pPr>
      <w:r w:rsidRPr="004648D2">
        <w:rPr>
          <w:rFonts w:ascii="Calibri" w:hAnsi="Calibri" w:cs="Calibri"/>
          <w:bCs/>
          <w:iCs/>
          <w:sz w:val="24"/>
          <w:szCs w:val="24"/>
        </w:rPr>
        <w:t>C</w:t>
      </w:r>
      <w:r w:rsidR="000A2D35" w:rsidRPr="004648D2">
        <w:rPr>
          <w:rFonts w:ascii="Calibri" w:hAnsi="Calibri" w:cs="Calibri"/>
          <w:bCs/>
          <w:iCs/>
          <w:sz w:val="24"/>
          <w:szCs w:val="24"/>
        </w:rPr>
        <w:t>4</w:t>
      </w:r>
      <w:r w:rsidRPr="004648D2">
        <w:rPr>
          <w:rFonts w:ascii="Calibri" w:hAnsi="Calibri" w:cs="Calibri"/>
          <w:bCs/>
          <w:iCs/>
          <w:sz w:val="24"/>
          <w:szCs w:val="24"/>
        </w:rPr>
        <w:t>. Przygotowanie do współpracy logopedy z foniatrą i zespołem otolaryngologicznym (w tym z pacjentami zawodowo posługującymi się głosem).</w:t>
      </w:r>
    </w:p>
    <w:p w14:paraId="0F89600D" w14:textId="799E8D39" w:rsidR="009222DE" w:rsidRPr="004648D2" w:rsidRDefault="009222DE" w:rsidP="000A2D35">
      <w:pPr>
        <w:pStyle w:val="TableParagraph"/>
        <w:spacing w:line="276" w:lineRule="auto"/>
        <w:rPr>
          <w:rFonts w:ascii="Calibri" w:hAnsi="Calibri" w:cs="Calibri"/>
          <w:bCs/>
          <w:iCs/>
          <w:sz w:val="24"/>
          <w:szCs w:val="24"/>
        </w:rPr>
      </w:pPr>
      <w:r w:rsidRPr="004648D2">
        <w:rPr>
          <w:rFonts w:ascii="Calibri" w:hAnsi="Calibri" w:cs="Calibri"/>
          <w:bCs/>
          <w:iCs/>
          <w:sz w:val="24"/>
          <w:szCs w:val="24"/>
        </w:rPr>
        <w:t>C</w:t>
      </w:r>
      <w:r w:rsidR="000A2D35" w:rsidRPr="004648D2">
        <w:rPr>
          <w:rFonts w:ascii="Calibri" w:hAnsi="Calibri" w:cs="Calibri"/>
          <w:bCs/>
          <w:iCs/>
          <w:sz w:val="24"/>
          <w:szCs w:val="24"/>
        </w:rPr>
        <w:t>5</w:t>
      </w:r>
      <w:r w:rsidRPr="004648D2">
        <w:rPr>
          <w:rFonts w:ascii="Calibri" w:hAnsi="Calibri" w:cs="Calibri"/>
          <w:bCs/>
          <w:iCs/>
          <w:sz w:val="24"/>
          <w:szCs w:val="24"/>
        </w:rPr>
        <w:t>. Kształtowanie postaw profilaktycznych (higiena głosu, ergonomia pracy głosem).</w:t>
      </w:r>
    </w:p>
    <w:p w14:paraId="63A1E98E" w14:textId="16A7F053" w:rsidR="003E0703" w:rsidRPr="004648D2" w:rsidRDefault="003E0703" w:rsidP="000A2D35">
      <w:pPr>
        <w:pStyle w:val="TableParagraph"/>
        <w:numPr>
          <w:ilvl w:val="1"/>
          <w:numId w:val="10"/>
        </w:numPr>
        <w:snapToGrid w:val="0"/>
        <w:spacing w:line="276" w:lineRule="auto"/>
        <w:ind w:left="1134" w:hanging="567"/>
        <w:rPr>
          <w:rFonts w:ascii="Calibri" w:hAnsi="Calibri" w:cs="Calibri"/>
          <w:b/>
          <w:bCs/>
          <w:sz w:val="24"/>
          <w:szCs w:val="24"/>
        </w:rPr>
      </w:pPr>
      <w:r w:rsidRPr="004648D2">
        <w:rPr>
          <w:rFonts w:ascii="Calibri" w:hAnsi="Calibri" w:cs="Calibri"/>
          <w:b/>
          <w:bCs/>
          <w:sz w:val="24"/>
          <w:szCs w:val="24"/>
        </w:rPr>
        <w:t>Treści programowe (z uwzględnieniem formy zajęć)</w:t>
      </w:r>
    </w:p>
    <w:p w14:paraId="6EAC71AB" w14:textId="26358E7F" w:rsidR="006D764F" w:rsidRPr="004648D2" w:rsidRDefault="00E8320A" w:rsidP="00512B62">
      <w:pPr>
        <w:pStyle w:val="TableParagraph"/>
        <w:spacing w:line="276" w:lineRule="auto"/>
        <w:jc w:val="both"/>
        <w:rPr>
          <w:rFonts w:ascii="Calibri" w:hAnsi="Calibri" w:cs="Calibri"/>
          <w:sz w:val="24"/>
          <w:szCs w:val="24"/>
        </w:rPr>
      </w:pPr>
      <w:r w:rsidRPr="004648D2">
        <w:rPr>
          <w:rFonts w:ascii="Calibri" w:hAnsi="Calibri" w:cs="Calibri"/>
          <w:sz w:val="24"/>
          <w:szCs w:val="24"/>
        </w:rPr>
        <w:t xml:space="preserve">Podstawowe pojęcia w foniatrii i audiologii. Prawidłowy rozwój mowy. Czynności narządów mowy. Badanie narządu mowy. Postępowanie w </w:t>
      </w:r>
      <w:proofErr w:type="spellStart"/>
      <w:r w:rsidRPr="004648D2">
        <w:rPr>
          <w:rFonts w:ascii="Calibri" w:hAnsi="Calibri" w:cs="Calibri"/>
          <w:sz w:val="24"/>
          <w:szCs w:val="24"/>
        </w:rPr>
        <w:t>ankyloglosji</w:t>
      </w:r>
      <w:proofErr w:type="spellEnd"/>
      <w:r w:rsidRPr="004648D2">
        <w:rPr>
          <w:rFonts w:ascii="Calibri" w:hAnsi="Calibri" w:cs="Calibri"/>
          <w:sz w:val="24"/>
          <w:szCs w:val="24"/>
        </w:rPr>
        <w:t>. Fizjologiczny rozwój głosu. Patologia w foniatrii: opóźniony rozwój mowy, niewydolność podniebienno-gardłowa, zaburzenia mowy w niedosłuchach, zaburzenia płynności mowy. Patologia głosu. Nieprawidłowości fonacyjne. Metody foniatrycznego badania krtani. Higiena głosu u osób pracujących głosem. Terapia zaburzeń emisyjnych. Podstawy fizyczne audiologii. Anatomia narządu słuchu. Elementy fizjologii słyszenia. Subiektywne i obiektywne badanie słuchu: audiometria tonalna, audiometria impedancyjna, OAE, badania elektrofizjologiczne. Odczyt audiometryczny. Przyczyny i rodzaje niedosłuchu. Zasady protezowania słuchu, wskazania do wszczepienia implantów ślimakowych. Terapia dzieci z implantem ślimakowym</w:t>
      </w:r>
      <w:r w:rsidR="00512B62" w:rsidRPr="004648D2">
        <w:rPr>
          <w:rFonts w:ascii="Calibri" w:hAnsi="Calibri" w:cs="Calibri"/>
          <w:sz w:val="24"/>
          <w:szCs w:val="24"/>
        </w:rPr>
        <w:t>.</w:t>
      </w:r>
    </w:p>
    <w:p w14:paraId="52CBFC3B" w14:textId="255BAEC0" w:rsidR="00436303" w:rsidRPr="004648D2" w:rsidRDefault="00436303" w:rsidP="00053608">
      <w:pPr>
        <w:pStyle w:val="TableParagraph"/>
        <w:numPr>
          <w:ilvl w:val="1"/>
          <w:numId w:val="10"/>
        </w:numPr>
        <w:snapToGrid w:val="0"/>
        <w:spacing w:before="120" w:after="120" w:line="276" w:lineRule="auto"/>
        <w:ind w:left="1134" w:hanging="567"/>
        <w:rPr>
          <w:rFonts w:ascii="Calibri" w:hAnsi="Calibri" w:cs="Calibri"/>
          <w:b/>
          <w:bCs/>
          <w:sz w:val="24"/>
          <w:szCs w:val="24"/>
        </w:rPr>
      </w:pPr>
      <w:r w:rsidRPr="004648D2">
        <w:rPr>
          <w:rFonts w:ascii="Calibri" w:hAnsi="Calibri" w:cs="Calibri"/>
          <w:b/>
          <w:bCs/>
          <w:sz w:val="24"/>
          <w:szCs w:val="24"/>
        </w:rPr>
        <w:t>Efekty uczenia się realizowane w ramach przedmiotu (zajęć)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49"/>
        <w:gridCol w:w="6826"/>
        <w:gridCol w:w="1773"/>
      </w:tblGrid>
      <w:tr w:rsidR="00E77D69" w:rsidRPr="004648D2" w14:paraId="5B4E655B" w14:textId="77777777" w:rsidTr="00F5109B">
        <w:trPr>
          <w:trHeight w:val="980"/>
          <w:jc w:val="center"/>
        </w:trPr>
        <w:tc>
          <w:tcPr>
            <w:tcW w:w="1249" w:type="dxa"/>
            <w:shd w:val="clear" w:color="auto" w:fill="ECF1F8"/>
            <w:vAlign w:val="center"/>
          </w:tcPr>
          <w:p w14:paraId="6DE49395" w14:textId="3273ACC3" w:rsidR="00A713B4" w:rsidRPr="004648D2" w:rsidRDefault="00A713B4" w:rsidP="00053608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4648D2">
              <w:rPr>
                <w:rFonts w:ascii="Calibri" w:hAnsi="Calibri" w:cs="Calibri"/>
                <w:b/>
                <w:iCs/>
                <w:sz w:val="24"/>
                <w:szCs w:val="24"/>
              </w:rPr>
              <w:t>Efekt</w:t>
            </w:r>
            <w:r w:rsidR="00DE1F53" w:rsidRPr="004648D2">
              <w:rPr>
                <w:rFonts w:ascii="Calibri" w:hAnsi="Calibri" w:cs="Calibri"/>
                <w:b/>
                <w:iCs/>
                <w:sz w:val="24"/>
                <w:szCs w:val="24"/>
              </w:rPr>
              <w:t xml:space="preserve">y </w:t>
            </w:r>
            <w:r w:rsidR="00DE1F53" w:rsidRPr="004648D2">
              <w:rPr>
                <w:rFonts w:ascii="Calibri" w:hAnsi="Calibri" w:cs="Calibri"/>
                <w:b/>
                <w:iCs/>
                <w:w w:val="95"/>
                <w:sz w:val="24"/>
                <w:szCs w:val="24"/>
              </w:rPr>
              <w:t xml:space="preserve">przedmiotowe </w:t>
            </w:r>
            <w:r w:rsidR="00DE1F53" w:rsidRPr="004648D2">
              <w:rPr>
                <w:rFonts w:ascii="Calibri" w:hAnsi="Calibri" w:cs="Calibri"/>
                <w:b/>
                <w:iCs/>
                <w:sz w:val="24"/>
                <w:szCs w:val="24"/>
              </w:rPr>
              <w:t>(symbol)</w:t>
            </w:r>
          </w:p>
        </w:tc>
        <w:tc>
          <w:tcPr>
            <w:tcW w:w="6826" w:type="dxa"/>
            <w:vAlign w:val="center"/>
          </w:tcPr>
          <w:p w14:paraId="74FEA958" w14:textId="781028EC" w:rsidR="00A713B4" w:rsidRPr="004648D2" w:rsidRDefault="00A713B4" w:rsidP="00053608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4648D2">
              <w:rPr>
                <w:rFonts w:ascii="Calibri" w:hAnsi="Calibri" w:cs="Calibri"/>
                <w:b/>
                <w:iCs/>
                <w:sz w:val="24"/>
                <w:szCs w:val="24"/>
              </w:rPr>
              <w:t xml:space="preserve">Student, który zaliczył </w:t>
            </w:r>
            <w:r w:rsidR="006F029C" w:rsidRPr="004648D2">
              <w:rPr>
                <w:rFonts w:ascii="Calibri" w:hAnsi="Calibri" w:cs="Calibri"/>
                <w:b/>
                <w:sz w:val="24"/>
                <w:szCs w:val="24"/>
              </w:rPr>
              <w:t>przedmiot</w:t>
            </w:r>
            <w:r w:rsidR="00654EA0" w:rsidRPr="004648D2">
              <w:rPr>
                <w:rFonts w:ascii="Calibri" w:hAnsi="Calibri" w:cs="Calibri"/>
                <w:b/>
                <w:sz w:val="24"/>
                <w:szCs w:val="24"/>
              </w:rPr>
              <w:t xml:space="preserve"> (zajęcia)</w:t>
            </w:r>
          </w:p>
        </w:tc>
        <w:tc>
          <w:tcPr>
            <w:tcW w:w="1773" w:type="dxa"/>
            <w:vAlign w:val="center"/>
          </w:tcPr>
          <w:p w14:paraId="68B39CA9" w14:textId="77777777" w:rsidR="00A713B4" w:rsidRPr="004648D2" w:rsidRDefault="00A713B4" w:rsidP="00053608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4648D2">
              <w:rPr>
                <w:rFonts w:ascii="Calibri" w:hAnsi="Calibri" w:cs="Calibri"/>
                <w:b/>
                <w:iCs/>
                <w:sz w:val="24"/>
                <w:szCs w:val="24"/>
              </w:rPr>
              <w:t>Odniesienie do</w:t>
            </w:r>
          </w:p>
          <w:p w14:paraId="4D8DFDCC" w14:textId="77777777" w:rsidR="00A713B4" w:rsidRPr="004648D2" w:rsidRDefault="00A713B4" w:rsidP="00053608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4648D2">
              <w:rPr>
                <w:rFonts w:ascii="Calibri" w:hAnsi="Calibri" w:cs="Calibri"/>
                <w:b/>
                <w:iCs/>
                <w:sz w:val="24"/>
                <w:szCs w:val="24"/>
              </w:rPr>
              <w:t>kierunkowych efektów uczenia się</w:t>
            </w:r>
          </w:p>
        </w:tc>
      </w:tr>
    </w:tbl>
    <w:p w14:paraId="4C7CE37C" w14:textId="0F56F5D4" w:rsidR="00A713B4" w:rsidRPr="004648D2" w:rsidRDefault="00A713B4" w:rsidP="006D764F">
      <w:pPr>
        <w:pStyle w:val="Tekstpodstawowy"/>
        <w:snapToGrid w:val="0"/>
        <w:spacing w:before="120" w:after="120" w:line="276" w:lineRule="auto"/>
        <w:jc w:val="center"/>
        <w:rPr>
          <w:rFonts w:ascii="Calibri" w:hAnsi="Calibri" w:cs="Calibri"/>
          <w:iCs/>
          <w:sz w:val="24"/>
          <w:szCs w:val="24"/>
        </w:rPr>
      </w:pPr>
      <w:r w:rsidRPr="004648D2">
        <w:rPr>
          <w:rFonts w:ascii="Calibri" w:hAnsi="Calibri" w:cs="Calibri"/>
          <w:iCs/>
          <w:sz w:val="24"/>
          <w:szCs w:val="24"/>
        </w:rPr>
        <w:t xml:space="preserve">w zakresie </w:t>
      </w:r>
      <w:r w:rsidR="000800D0" w:rsidRPr="004648D2">
        <w:rPr>
          <w:rFonts w:ascii="Calibri" w:hAnsi="Calibri" w:cs="Calibri"/>
          <w:iCs/>
          <w:sz w:val="24"/>
          <w:szCs w:val="24"/>
          <w:shd w:val="clear" w:color="auto" w:fill="ECF1F8"/>
        </w:rPr>
        <w:t>wiedzy</w:t>
      </w:r>
      <w:r w:rsidRPr="004648D2">
        <w:rPr>
          <w:rFonts w:ascii="Calibri" w:hAnsi="Calibri" w:cs="Calibri"/>
          <w:iCs/>
          <w:sz w:val="24"/>
          <w:szCs w:val="24"/>
        </w:rPr>
        <w:t>: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53"/>
        <w:gridCol w:w="6830"/>
        <w:gridCol w:w="1773"/>
      </w:tblGrid>
      <w:tr w:rsidR="00E77D69" w:rsidRPr="004648D2" w14:paraId="4B1E1EAC" w14:textId="77777777" w:rsidTr="00652DE5">
        <w:trPr>
          <w:trHeight w:val="282"/>
          <w:jc w:val="center"/>
        </w:trPr>
        <w:tc>
          <w:tcPr>
            <w:tcW w:w="1253" w:type="dxa"/>
            <w:shd w:val="clear" w:color="auto" w:fill="ECF1F8"/>
          </w:tcPr>
          <w:p w14:paraId="4887C974" w14:textId="251AB6B5" w:rsidR="006E60C3" w:rsidRPr="004648D2" w:rsidRDefault="006E60C3" w:rsidP="00053608">
            <w:pPr>
              <w:pStyle w:val="TableParagraph"/>
              <w:spacing w:line="276" w:lineRule="auto"/>
              <w:ind w:left="106" w:right="98"/>
              <w:jc w:val="center"/>
              <w:rPr>
                <w:rFonts w:ascii="Calibri" w:hAnsi="Calibri" w:cs="Calibri"/>
                <w:iCs/>
                <w:sz w:val="24"/>
                <w:szCs w:val="24"/>
              </w:rPr>
            </w:pPr>
            <w:r w:rsidRPr="004648D2">
              <w:rPr>
                <w:rFonts w:ascii="Calibri" w:hAnsi="Calibri" w:cs="Calibri"/>
                <w:iCs/>
                <w:sz w:val="24"/>
                <w:szCs w:val="24"/>
              </w:rPr>
              <w:t>W01</w:t>
            </w:r>
          </w:p>
        </w:tc>
        <w:tc>
          <w:tcPr>
            <w:tcW w:w="6830" w:type="dxa"/>
          </w:tcPr>
          <w:p w14:paraId="1C4830B9" w14:textId="51F8F468" w:rsidR="006E60C3" w:rsidRPr="004648D2" w:rsidRDefault="009222DE" w:rsidP="006D764F">
            <w:pPr>
              <w:pStyle w:val="TableParagraph"/>
              <w:spacing w:line="276" w:lineRule="auto"/>
              <w:jc w:val="both"/>
              <w:rPr>
                <w:rFonts w:ascii="Calibri" w:hAnsi="Calibri" w:cs="Calibri"/>
                <w:iCs/>
                <w:sz w:val="24"/>
                <w:szCs w:val="24"/>
              </w:rPr>
            </w:pPr>
            <w:r w:rsidRPr="004648D2">
              <w:rPr>
                <w:rFonts w:ascii="Calibri" w:hAnsi="Calibri" w:cs="Calibri"/>
                <w:iCs/>
                <w:sz w:val="24"/>
                <w:szCs w:val="24"/>
              </w:rPr>
              <w:t>Zna źródła i miejsce logopedii w nauce oraz jej interdyscyplinarne, przedmiotowe i metodologiczne powiązania z dziedzinami nauk medycznych i nauk o zdrowiu</w:t>
            </w:r>
          </w:p>
        </w:tc>
        <w:tc>
          <w:tcPr>
            <w:tcW w:w="1773" w:type="dxa"/>
          </w:tcPr>
          <w:p w14:paraId="1881EAEC" w14:textId="5227F299" w:rsidR="006E60C3" w:rsidRPr="004648D2" w:rsidRDefault="009222DE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iCs/>
                <w:sz w:val="24"/>
                <w:szCs w:val="24"/>
              </w:rPr>
            </w:pPr>
            <w:r w:rsidRPr="004648D2">
              <w:rPr>
                <w:rFonts w:ascii="Calibri" w:hAnsi="Calibri" w:cs="Calibri"/>
                <w:iCs/>
                <w:sz w:val="24"/>
                <w:szCs w:val="24"/>
              </w:rPr>
              <w:t>LOGA_W01</w:t>
            </w:r>
          </w:p>
        </w:tc>
      </w:tr>
      <w:tr w:rsidR="00E77D69" w:rsidRPr="004648D2" w14:paraId="157D6F3E" w14:textId="77777777" w:rsidTr="00652DE5">
        <w:trPr>
          <w:trHeight w:val="285"/>
          <w:jc w:val="center"/>
        </w:trPr>
        <w:tc>
          <w:tcPr>
            <w:tcW w:w="1253" w:type="dxa"/>
            <w:shd w:val="clear" w:color="auto" w:fill="ECF1F8"/>
          </w:tcPr>
          <w:p w14:paraId="5D8B9C80" w14:textId="542EF46A" w:rsidR="006E60C3" w:rsidRPr="004648D2" w:rsidRDefault="009222DE" w:rsidP="00053608">
            <w:pPr>
              <w:pStyle w:val="TableParagraph"/>
              <w:spacing w:line="276" w:lineRule="auto"/>
              <w:ind w:left="106" w:right="98"/>
              <w:jc w:val="center"/>
              <w:rPr>
                <w:rFonts w:ascii="Calibri" w:hAnsi="Calibri" w:cs="Calibri"/>
                <w:iCs/>
                <w:sz w:val="24"/>
                <w:szCs w:val="24"/>
              </w:rPr>
            </w:pPr>
            <w:r w:rsidRPr="004648D2">
              <w:rPr>
                <w:rFonts w:ascii="Calibri" w:hAnsi="Calibri" w:cs="Calibri"/>
                <w:iCs/>
                <w:sz w:val="24"/>
                <w:szCs w:val="24"/>
              </w:rPr>
              <w:t>W02</w:t>
            </w:r>
          </w:p>
        </w:tc>
        <w:tc>
          <w:tcPr>
            <w:tcW w:w="6830" w:type="dxa"/>
          </w:tcPr>
          <w:p w14:paraId="4FFFC98B" w14:textId="2B427183" w:rsidR="006E60C3" w:rsidRPr="004648D2" w:rsidRDefault="009222DE" w:rsidP="006D764F">
            <w:pPr>
              <w:pStyle w:val="TableParagraph"/>
              <w:spacing w:line="276" w:lineRule="auto"/>
              <w:jc w:val="both"/>
              <w:rPr>
                <w:rFonts w:ascii="Calibri" w:hAnsi="Calibri" w:cs="Calibri"/>
                <w:iCs/>
                <w:sz w:val="24"/>
                <w:szCs w:val="24"/>
              </w:rPr>
            </w:pPr>
            <w:r w:rsidRPr="004648D2">
              <w:rPr>
                <w:rFonts w:ascii="Calibri" w:hAnsi="Calibri" w:cs="Calibri"/>
                <w:iCs/>
                <w:sz w:val="24"/>
                <w:szCs w:val="24"/>
              </w:rPr>
              <w:t>Zna metody badawcze językoznawstwa i logopedii; terminologię z zakresu logopedii, językoznawstwa, psychologii, pedagogiki, medycyny konieczne do wykonywania zawodu nauczyciela-logopedy/ logopedy</w:t>
            </w:r>
          </w:p>
        </w:tc>
        <w:tc>
          <w:tcPr>
            <w:tcW w:w="1773" w:type="dxa"/>
          </w:tcPr>
          <w:p w14:paraId="22E3BAAE" w14:textId="2CDDA251" w:rsidR="006E60C3" w:rsidRPr="004648D2" w:rsidRDefault="009222DE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iCs/>
                <w:sz w:val="24"/>
                <w:szCs w:val="24"/>
              </w:rPr>
            </w:pPr>
            <w:r w:rsidRPr="004648D2">
              <w:rPr>
                <w:rFonts w:ascii="Calibri" w:hAnsi="Calibri" w:cs="Calibri"/>
                <w:iCs/>
                <w:sz w:val="24"/>
                <w:szCs w:val="24"/>
              </w:rPr>
              <w:t>LOGA_W02</w:t>
            </w:r>
          </w:p>
        </w:tc>
      </w:tr>
      <w:tr w:rsidR="009222DE" w:rsidRPr="004648D2" w14:paraId="2F2136D5" w14:textId="77777777" w:rsidTr="00652DE5">
        <w:trPr>
          <w:trHeight w:val="285"/>
          <w:jc w:val="center"/>
        </w:trPr>
        <w:tc>
          <w:tcPr>
            <w:tcW w:w="1253" w:type="dxa"/>
            <w:shd w:val="clear" w:color="auto" w:fill="ECF1F8"/>
          </w:tcPr>
          <w:p w14:paraId="32416B49" w14:textId="2D0F2BF4" w:rsidR="009222DE" w:rsidRPr="004648D2" w:rsidRDefault="00933A0D" w:rsidP="00053608">
            <w:pPr>
              <w:pStyle w:val="TableParagraph"/>
              <w:spacing w:line="276" w:lineRule="auto"/>
              <w:ind w:left="106" w:right="98"/>
              <w:jc w:val="center"/>
              <w:rPr>
                <w:rFonts w:ascii="Calibri" w:hAnsi="Calibri" w:cs="Calibri"/>
                <w:iCs/>
                <w:sz w:val="24"/>
                <w:szCs w:val="24"/>
              </w:rPr>
            </w:pPr>
            <w:r w:rsidRPr="004648D2">
              <w:rPr>
                <w:rFonts w:ascii="Calibri" w:hAnsi="Calibri" w:cs="Calibri"/>
                <w:iCs/>
                <w:sz w:val="24"/>
                <w:szCs w:val="24"/>
              </w:rPr>
              <w:t>W03</w:t>
            </w:r>
          </w:p>
        </w:tc>
        <w:tc>
          <w:tcPr>
            <w:tcW w:w="6830" w:type="dxa"/>
          </w:tcPr>
          <w:p w14:paraId="12BD944F" w14:textId="39D5B30B" w:rsidR="009222DE" w:rsidRPr="004648D2" w:rsidRDefault="009222DE" w:rsidP="006D764F">
            <w:pPr>
              <w:pStyle w:val="TableParagraph"/>
              <w:spacing w:line="276" w:lineRule="auto"/>
              <w:jc w:val="both"/>
              <w:rPr>
                <w:rFonts w:ascii="Calibri" w:hAnsi="Calibri" w:cs="Calibri"/>
                <w:iCs/>
                <w:sz w:val="24"/>
                <w:szCs w:val="24"/>
              </w:rPr>
            </w:pPr>
            <w:r w:rsidRPr="004648D2">
              <w:rPr>
                <w:rFonts w:ascii="Calibri" w:hAnsi="Calibri" w:cs="Calibri"/>
                <w:iCs/>
                <w:sz w:val="24"/>
                <w:szCs w:val="24"/>
              </w:rPr>
              <w:t>Zna anatomię i fizjologię układu wzrokowego, słuchowego, nerwowego, oddechowego i artykulacyjnego;  mechanizmy związane z zaburzeniami komunikacji i ich wpływ na funkcjonowanie człowieka</w:t>
            </w:r>
          </w:p>
        </w:tc>
        <w:tc>
          <w:tcPr>
            <w:tcW w:w="1773" w:type="dxa"/>
          </w:tcPr>
          <w:p w14:paraId="0DEF4470" w14:textId="2234E792" w:rsidR="009222DE" w:rsidRPr="004648D2" w:rsidRDefault="009222DE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iCs/>
                <w:sz w:val="24"/>
                <w:szCs w:val="24"/>
              </w:rPr>
            </w:pPr>
            <w:r w:rsidRPr="004648D2">
              <w:rPr>
                <w:rFonts w:ascii="Calibri" w:hAnsi="Calibri" w:cs="Calibri"/>
                <w:iCs/>
                <w:sz w:val="24"/>
                <w:szCs w:val="24"/>
              </w:rPr>
              <w:t>LOGA_W06</w:t>
            </w:r>
          </w:p>
        </w:tc>
      </w:tr>
    </w:tbl>
    <w:p w14:paraId="770FE7C0" w14:textId="2A87EC85" w:rsidR="00A713B4" w:rsidRPr="004648D2" w:rsidRDefault="00A713B4" w:rsidP="006D764F">
      <w:pPr>
        <w:pStyle w:val="Tekstpodstawowy"/>
        <w:snapToGrid w:val="0"/>
        <w:spacing w:before="120" w:after="120" w:line="276" w:lineRule="auto"/>
        <w:jc w:val="center"/>
        <w:rPr>
          <w:rFonts w:ascii="Calibri" w:hAnsi="Calibri" w:cs="Calibri"/>
          <w:iCs/>
          <w:sz w:val="24"/>
          <w:szCs w:val="24"/>
        </w:rPr>
      </w:pPr>
      <w:r w:rsidRPr="004648D2">
        <w:rPr>
          <w:rFonts w:ascii="Calibri" w:hAnsi="Calibri" w:cs="Calibri"/>
          <w:iCs/>
          <w:sz w:val="24"/>
          <w:szCs w:val="24"/>
        </w:rPr>
        <w:t xml:space="preserve">w zakresie </w:t>
      </w:r>
      <w:r w:rsidR="000800D0" w:rsidRPr="004648D2">
        <w:rPr>
          <w:rFonts w:ascii="Calibri" w:hAnsi="Calibri" w:cs="Calibri"/>
          <w:iCs/>
          <w:sz w:val="24"/>
          <w:szCs w:val="24"/>
          <w:shd w:val="clear" w:color="auto" w:fill="ECF1F8"/>
        </w:rPr>
        <w:t>umiejętności</w:t>
      </w:r>
      <w:r w:rsidRPr="004648D2">
        <w:rPr>
          <w:rFonts w:ascii="Calibri" w:hAnsi="Calibri" w:cs="Calibri"/>
          <w:iCs/>
          <w:sz w:val="24"/>
          <w:szCs w:val="24"/>
        </w:rPr>
        <w:t>: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44"/>
        <w:gridCol w:w="6821"/>
        <w:gridCol w:w="1773"/>
      </w:tblGrid>
      <w:tr w:rsidR="00E77D69" w:rsidRPr="004648D2" w14:paraId="3F10EFF6" w14:textId="77777777" w:rsidTr="00F5109B">
        <w:trPr>
          <w:trHeight w:val="285"/>
          <w:jc w:val="center"/>
        </w:trPr>
        <w:tc>
          <w:tcPr>
            <w:tcW w:w="1244" w:type="dxa"/>
            <w:shd w:val="clear" w:color="auto" w:fill="ECF1F8"/>
          </w:tcPr>
          <w:p w14:paraId="68006EF6" w14:textId="0B9E1DE3" w:rsidR="00A713B4" w:rsidRPr="004648D2" w:rsidRDefault="00A713B4" w:rsidP="00053608">
            <w:pPr>
              <w:pStyle w:val="TableParagraph"/>
              <w:spacing w:line="276" w:lineRule="auto"/>
              <w:ind w:left="106" w:right="98"/>
              <w:jc w:val="center"/>
              <w:rPr>
                <w:rFonts w:ascii="Calibri" w:hAnsi="Calibri" w:cs="Calibri"/>
                <w:iCs/>
                <w:sz w:val="24"/>
                <w:szCs w:val="24"/>
              </w:rPr>
            </w:pPr>
            <w:r w:rsidRPr="004648D2">
              <w:rPr>
                <w:rFonts w:ascii="Calibri" w:hAnsi="Calibri" w:cs="Calibri"/>
                <w:iCs/>
                <w:sz w:val="24"/>
                <w:szCs w:val="24"/>
              </w:rPr>
              <w:t>U01</w:t>
            </w:r>
          </w:p>
        </w:tc>
        <w:tc>
          <w:tcPr>
            <w:tcW w:w="6821" w:type="dxa"/>
          </w:tcPr>
          <w:p w14:paraId="73ADB30C" w14:textId="47348DA4" w:rsidR="00A713B4" w:rsidRPr="004648D2" w:rsidRDefault="00933A0D" w:rsidP="006D764F">
            <w:pPr>
              <w:pStyle w:val="TableParagraph"/>
              <w:spacing w:line="276" w:lineRule="auto"/>
              <w:jc w:val="both"/>
              <w:rPr>
                <w:rFonts w:ascii="Calibri" w:hAnsi="Calibri" w:cs="Calibri"/>
                <w:iCs/>
                <w:sz w:val="24"/>
                <w:szCs w:val="24"/>
              </w:rPr>
            </w:pPr>
            <w:r w:rsidRPr="004648D2">
              <w:rPr>
                <w:rFonts w:ascii="Calibri" w:hAnsi="Calibri" w:cs="Calibri"/>
                <w:iCs/>
                <w:sz w:val="24"/>
                <w:szCs w:val="24"/>
              </w:rPr>
              <w:t>Potrafi analizować medyczne, biologiczne i neurologiczne podstawy mowy i myślenia; określać ich patomechanizm, etiologię i przyczyny oraz przystosować procedury logopedyczne zgodne ze standardami postępowania logopedycznego,</w:t>
            </w:r>
          </w:p>
        </w:tc>
        <w:tc>
          <w:tcPr>
            <w:tcW w:w="1773" w:type="dxa"/>
          </w:tcPr>
          <w:p w14:paraId="69BAD1D6" w14:textId="3058B71F" w:rsidR="00A713B4" w:rsidRPr="004648D2" w:rsidRDefault="00933A0D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iCs/>
                <w:sz w:val="24"/>
                <w:szCs w:val="24"/>
              </w:rPr>
            </w:pPr>
            <w:r w:rsidRPr="004648D2">
              <w:rPr>
                <w:rFonts w:ascii="Calibri" w:hAnsi="Calibri" w:cs="Calibri"/>
                <w:iCs/>
                <w:sz w:val="24"/>
                <w:szCs w:val="24"/>
              </w:rPr>
              <w:t>LOGA_U01</w:t>
            </w:r>
          </w:p>
        </w:tc>
      </w:tr>
      <w:tr w:rsidR="00E77D69" w:rsidRPr="004648D2" w14:paraId="4D5F8E78" w14:textId="77777777" w:rsidTr="00F5109B">
        <w:trPr>
          <w:trHeight w:val="282"/>
          <w:jc w:val="center"/>
        </w:trPr>
        <w:tc>
          <w:tcPr>
            <w:tcW w:w="1244" w:type="dxa"/>
            <w:shd w:val="clear" w:color="auto" w:fill="ECF1F8"/>
          </w:tcPr>
          <w:p w14:paraId="07D27574" w14:textId="31E3F6EE" w:rsidR="00A713B4" w:rsidRPr="004648D2" w:rsidRDefault="00933A0D" w:rsidP="00053608">
            <w:pPr>
              <w:pStyle w:val="TableParagraph"/>
              <w:spacing w:line="276" w:lineRule="auto"/>
              <w:ind w:left="106" w:right="98"/>
              <w:jc w:val="center"/>
              <w:rPr>
                <w:rFonts w:ascii="Calibri" w:hAnsi="Calibri" w:cs="Calibri"/>
                <w:iCs/>
                <w:sz w:val="24"/>
                <w:szCs w:val="24"/>
              </w:rPr>
            </w:pPr>
            <w:r w:rsidRPr="004648D2">
              <w:rPr>
                <w:rFonts w:ascii="Calibri" w:hAnsi="Calibri" w:cs="Calibri"/>
                <w:iCs/>
                <w:sz w:val="24"/>
                <w:szCs w:val="24"/>
              </w:rPr>
              <w:t>U02</w:t>
            </w:r>
          </w:p>
        </w:tc>
        <w:tc>
          <w:tcPr>
            <w:tcW w:w="6821" w:type="dxa"/>
          </w:tcPr>
          <w:p w14:paraId="2FF0A8C0" w14:textId="1A89FC94" w:rsidR="00A713B4" w:rsidRPr="004648D2" w:rsidRDefault="00933A0D" w:rsidP="006D764F">
            <w:pPr>
              <w:pStyle w:val="TableParagraph"/>
              <w:spacing w:line="276" w:lineRule="auto"/>
              <w:jc w:val="both"/>
              <w:rPr>
                <w:rFonts w:ascii="Calibri" w:hAnsi="Calibri" w:cs="Calibri"/>
                <w:iCs/>
                <w:sz w:val="24"/>
                <w:szCs w:val="24"/>
              </w:rPr>
            </w:pPr>
            <w:r w:rsidRPr="004648D2">
              <w:rPr>
                <w:rFonts w:ascii="Calibri" w:hAnsi="Calibri" w:cs="Calibri"/>
                <w:iCs/>
                <w:sz w:val="24"/>
                <w:szCs w:val="24"/>
              </w:rPr>
              <w:t>Potrafi współdziałać z innymi osobami (nauczycielami/ terapeutami/ lekarzami/rodzicami i opiekunami uczniów) w celu postawienia diagnozy i dostosowania terapii do potrzeb i możliwości pacjenta;</w:t>
            </w:r>
          </w:p>
        </w:tc>
        <w:tc>
          <w:tcPr>
            <w:tcW w:w="1773" w:type="dxa"/>
          </w:tcPr>
          <w:p w14:paraId="3E869DC6" w14:textId="150504DB" w:rsidR="00A713B4" w:rsidRPr="004648D2" w:rsidRDefault="00933A0D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iCs/>
                <w:sz w:val="24"/>
                <w:szCs w:val="24"/>
              </w:rPr>
            </w:pPr>
            <w:r w:rsidRPr="004648D2">
              <w:rPr>
                <w:rFonts w:ascii="Calibri" w:hAnsi="Calibri" w:cs="Calibri"/>
                <w:iCs/>
                <w:sz w:val="24"/>
                <w:szCs w:val="24"/>
              </w:rPr>
              <w:t>LOGA_U12</w:t>
            </w:r>
          </w:p>
        </w:tc>
      </w:tr>
    </w:tbl>
    <w:p w14:paraId="5A2DC6D8" w14:textId="077E0DA3" w:rsidR="00A713B4" w:rsidRPr="004648D2" w:rsidRDefault="00A713B4" w:rsidP="006D764F">
      <w:pPr>
        <w:pStyle w:val="Tekstpodstawowy"/>
        <w:snapToGrid w:val="0"/>
        <w:spacing w:before="120" w:after="120" w:line="276" w:lineRule="auto"/>
        <w:jc w:val="center"/>
        <w:rPr>
          <w:rFonts w:ascii="Calibri" w:hAnsi="Calibri" w:cs="Calibri"/>
          <w:iCs/>
          <w:sz w:val="24"/>
          <w:szCs w:val="24"/>
        </w:rPr>
      </w:pPr>
      <w:r w:rsidRPr="004648D2">
        <w:rPr>
          <w:rFonts w:ascii="Calibri" w:hAnsi="Calibri" w:cs="Calibri"/>
          <w:iCs/>
          <w:sz w:val="24"/>
          <w:szCs w:val="24"/>
        </w:rPr>
        <w:t xml:space="preserve">w zakresie </w:t>
      </w:r>
      <w:r w:rsidR="000800D0" w:rsidRPr="004648D2">
        <w:rPr>
          <w:rFonts w:ascii="Calibri" w:hAnsi="Calibri" w:cs="Calibri"/>
          <w:iCs/>
          <w:sz w:val="24"/>
          <w:szCs w:val="24"/>
          <w:shd w:val="clear" w:color="auto" w:fill="ECF1F8"/>
        </w:rPr>
        <w:t>kompetencji społecznych</w:t>
      </w:r>
      <w:r w:rsidRPr="004648D2">
        <w:rPr>
          <w:rFonts w:ascii="Calibri" w:hAnsi="Calibri" w:cs="Calibri"/>
          <w:iCs/>
          <w:sz w:val="24"/>
          <w:szCs w:val="24"/>
        </w:rPr>
        <w:t>: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53"/>
        <w:gridCol w:w="6830"/>
        <w:gridCol w:w="1773"/>
      </w:tblGrid>
      <w:tr w:rsidR="00E77D69" w:rsidRPr="004648D2" w14:paraId="3F111010" w14:textId="77777777" w:rsidTr="00F5109B">
        <w:trPr>
          <w:trHeight w:val="282"/>
          <w:jc w:val="center"/>
        </w:trPr>
        <w:tc>
          <w:tcPr>
            <w:tcW w:w="1253" w:type="dxa"/>
            <w:shd w:val="clear" w:color="auto" w:fill="ECF1F8"/>
          </w:tcPr>
          <w:p w14:paraId="5FE7EFE1" w14:textId="07F60769" w:rsidR="00A713B4" w:rsidRPr="004648D2" w:rsidRDefault="00A713B4" w:rsidP="00053608">
            <w:pPr>
              <w:pStyle w:val="TableParagraph"/>
              <w:spacing w:line="276" w:lineRule="auto"/>
              <w:ind w:left="106" w:right="98"/>
              <w:jc w:val="center"/>
              <w:rPr>
                <w:rFonts w:ascii="Calibri" w:hAnsi="Calibri" w:cs="Calibri"/>
                <w:iCs/>
                <w:sz w:val="24"/>
                <w:szCs w:val="24"/>
              </w:rPr>
            </w:pPr>
            <w:r w:rsidRPr="004648D2">
              <w:rPr>
                <w:rFonts w:ascii="Calibri" w:hAnsi="Calibri" w:cs="Calibri"/>
                <w:iCs/>
                <w:sz w:val="24"/>
                <w:szCs w:val="24"/>
              </w:rPr>
              <w:t>K01</w:t>
            </w:r>
          </w:p>
        </w:tc>
        <w:tc>
          <w:tcPr>
            <w:tcW w:w="6830" w:type="dxa"/>
          </w:tcPr>
          <w:p w14:paraId="5FEA63E7" w14:textId="5D51B71E" w:rsidR="00A713B4" w:rsidRPr="004648D2" w:rsidRDefault="00A67F53" w:rsidP="006D764F">
            <w:pPr>
              <w:pStyle w:val="TableParagraph"/>
              <w:spacing w:line="276" w:lineRule="auto"/>
              <w:jc w:val="both"/>
              <w:rPr>
                <w:rFonts w:ascii="Calibri" w:hAnsi="Calibri" w:cs="Calibri"/>
                <w:iCs/>
                <w:sz w:val="24"/>
                <w:szCs w:val="24"/>
              </w:rPr>
            </w:pPr>
            <w:r w:rsidRPr="004648D2">
              <w:rPr>
                <w:rFonts w:ascii="Calibri" w:hAnsi="Calibri" w:cs="Calibri"/>
                <w:iCs/>
                <w:sz w:val="24"/>
                <w:szCs w:val="24"/>
              </w:rPr>
              <w:t>Jest gotów do wykorzystania zdobytej wiedzy do analizy zdarzeń pedagogicznych i logopedycznych</w:t>
            </w:r>
          </w:p>
        </w:tc>
        <w:tc>
          <w:tcPr>
            <w:tcW w:w="1773" w:type="dxa"/>
          </w:tcPr>
          <w:p w14:paraId="3E07749A" w14:textId="2E390554" w:rsidR="00A713B4" w:rsidRPr="004648D2" w:rsidRDefault="00A67F53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iCs/>
                <w:sz w:val="24"/>
                <w:szCs w:val="24"/>
              </w:rPr>
            </w:pPr>
            <w:r w:rsidRPr="004648D2">
              <w:rPr>
                <w:rFonts w:ascii="Calibri" w:hAnsi="Calibri" w:cs="Calibri"/>
                <w:iCs/>
                <w:sz w:val="24"/>
                <w:szCs w:val="24"/>
              </w:rPr>
              <w:t>LOGA_K02</w:t>
            </w:r>
          </w:p>
        </w:tc>
      </w:tr>
      <w:tr w:rsidR="00E77D69" w:rsidRPr="004648D2" w14:paraId="5898594F" w14:textId="77777777" w:rsidTr="00053608">
        <w:trPr>
          <w:trHeight w:val="352"/>
          <w:jc w:val="center"/>
        </w:trPr>
        <w:tc>
          <w:tcPr>
            <w:tcW w:w="1253" w:type="dxa"/>
            <w:shd w:val="clear" w:color="auto" w:fill="ECF1F8"/>
          </w:tcPr>
          <w:p w14:paraId="0CA200AB" w14:textId="51BD0430" w:rsidR="00A713B4" w:rsidRPr="004648D2" w:rsidRDefault="00A67F53" w:rsidP="00053608">
            <w:pPr>
              <w:pStyle w:val="TableParagraph"/>
              <w:spacing w:line="276" w:lineRule="auto"/>
              <w:ind w:left="106" w:right="98"/>
              <w:jc w:val="center"/>
              <w:rPr>
                <w:rFonts w:ascii="Calibri" w:hAnsi="Calibri" w:cs="Calibri"/>
                <w:iCs/>
                <w:sz w:val="24"/>
                <w:szCs w:val="24"/>
              </w:rPr>
            </w:pPr>
            <w:r w:rsidRPr="004648D2">
              <w:rPr>
                <w:rFonts w:ascii="Calibri" w:hAnsi="Calibri" w:cs="Calibri"/>
                <w:iCs/>
                <w:sz w:val="24"/>
                <w:szCs w:val="24"/>
              </w:rPr>
              <w:t>K02</w:t>
            </w:r>
          </w:p>
        </w:tc>
        <w:tc>
          <w:tcPr>
            <w:tcW w:w="6830" w:type="dxa"/>
          </w:tcPr>
          <w:p w14:paraId="3E006535" w14:textId="7B31201A" w:rsidR="00A713B4" w:rsidRPr="004648D2" w:rsidRDefault="00A67F53" w:rsidP="00053608">
            <w:pPr>
              <w:pStyle w:val="TableParagraph"/>
              <w:spacing w:line="276" w:lineRule="auto"/>
              <w:jc w:val="both"/>
              <w:rPr>
                <w:rFonts w:ascii="Calibri" w:hAnsi="Calibri" w:cs="Calibri"/>
                <w:iCs/>
                <w:sz w:val="24"/>
                <w:szCs w:val="24"/>
              </w:rPr>
            </w:pPr>
            <w:r w:rsidRPr="004648D2">
              <w:rPr>
                <w:rFonts w:ascii="Calibri" w:hAnsi="Calibri" w:cs="Calibri"/>
                <w:iCs/>
                <w:sz w:val="24"/>
                <w:szCs w:val="24"/>
              </w:rPr>
              <w:t>Jest gotów do samodzielnego pogłębiania wiedzy specjalistycznej;</w:t>
            </w:r>
          </w:p>
        </w:tc>
        <w:tc>
          <w:tcPr>
            <w:tcW w:w="1773" w:type="dxa"/>
          </w:tcPr>
          <w:p w14:paraId="303767DD" w14:textId="4CE295D0" w:rsidR="00A713B4" w:rsidRPr="004648D2" w:rsidRDefault="00A67F53" w:rsidP="00053608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iCs/>
                <w:sz w:val="24"/>
                <w:szCs w:val="24"/>
              </w:rPr>
            </w:pPr>
            <w:r w:rsidRPr="004648D2">
              <w:rPr>
                <w:rFonts w:ascii="Calibri" w:hAnsi="Calibri" w:cs="Calibri"/>
                <w:iCs/>
                <w:sz w:val="24"/>
                <w:szCs w:val="24"/>
              </w:rPr>
              <w:t>LOGA_K05</w:t>
            </w:r>
          </w:p>
        </w:tc>
      </w:tr>
    </w:tbl>
    <w:p w14:paraId="1C259416" w14:textId="227F24BB" w:rsidR="00436303" w:rsidRPr="004648D2" w:rsidRDefault="00436303" w:rsidP="00A37682">
      <w:pPr>
        <w:pStyle w:val="TableParagraph"/>
        <w:numPr>
          <w:ilvl w:val="1"/>
          <w:numId w:val="10"/>
        </w:numPr>
        <w:snapToGrid w:val="0"/>
        <w:spacing w:before="120" w:after="120" w:line="276" w:lineRule="auto"/>
        <w:ind w:left="1134" w:right="-20" w:hanging="567"/>
        <w:rPr>
          <w:rFonts w:ascii="Calibri" w:hAnsi="Calibri" w:cs="Calibri"/>
          <w:b/>
          <w:iCs/>
          <w:sz w:val="24"/>
          <w:szCs w:val="24"/>
        </w:rPr>
      </w:pPr>
      <w:r w:rsidRPr="004648D2">
        <w:rPr>
          <w:rFonts w:ascii="Calibri" w:hAnsi="Calibri" w:cs="Calibri"/>
          <w:b/>
          <w:iCs/>
          <w:sz w:val="24"/>
          <w:szCs w:val="24"/>
        </w:rPr>
        <w:t>Sposoby weryfikacji osiągnięcia efektów uczenia się realizowanych w ramach przedmiotu</w:t>
      </w:r>
      <w:r w:rsidR="00906C25" w:rsidRPr="004648D2">
        <w:rPr>
          <w:rFonts w:ascii="Calibri" w:hAnsi="Calibri" w:cs="Calibri"/>
          <w:b/>
          <w:iCs/>
          <w:sz w:val="24"/>
          <w:szCs w:val="24"/>
        </w:rPr>
        <w:t xml:space="preserve"> </w:t>
      </w:r>
      <w:r w:rsidRPr="004648D2">
        <w:rPr>
          <w:rFonts w:ascii="Calibri" w:hAnsi="Calibri" w:cs="Calibri"/>
          <w:b/>
          <w:iCs/>
          <w:sz w:val="24"/>
          <w:szCs w:val="24"/>
        </w:rPr>
        <w:t>(zajęć)</w:t>
      </w:r>
    </w:p>
    <w:p w14:paraId="100ECDB9" w14:textId="45FD2948" w:rsidR="00CF48D1" w:rsidRPr="004648D2" w:rsidRDefault="00CF48D1" w:rsidP="00906C25">
      <w:pPr>
        <w:pStyle w:val="TableParagraph"/>
        <w:snapToGrid w:val="0"/>
        <w:spacing w:before="120" w:after="120" w:line="276" w:lineRule="auto"/>
        <w:ind w:firstLine="1276"/>
        <w:jc w:val="center"/>
        <w:rPr>
          <w:rFonts w:ascii="Calibri" w:hAnsi="Calibri" w:cs="Calibri"/>
          <w:b/>
          <w:iCs/>
          <w:sz w:val="24"/>
          <w:szCs w:val="24"/>
        </w:rPr>
      </w:pPr>
      <w:r w:rsidRPr="004648D2">
        <w:rPr>
          <w:rFonts w:ascii="Calibri" w:hAnsi="Calibri" w:cs="Calibri"/>
          <w:b/>
          <w:iCs/>
          <w:sz w:val="24"/>
          <w:szCs w:val="24"/>
        </w:rPr>
        <w:t>Sposób weryfikacji (+/-)</w:t>
      </w:r>
    </w:p>
    <w:tbl>
      <w:tblPr>
        <w:tblStyle w:val="Tabela-Siatka"/>
        <w:tblW w:w="9841" w:type="dxa"/>
        <w:jc w:val="center"/>
        <w:tblLayout w:type="fixed"/>
        <w:tblLook w:val="04A0" w:firstRow="1" w:lastRow="0" w:firstColumn="1" w:lastColumn="0" w:noHBand="0" w:noVBand="1"/>
      </w:tblPr>
      <w:tblGrid>
        <w:gridCol w:w="1246"/>
        <w:gridCol w:w="1227"/>
        <w:gridCol w:w="1228"/>
        <w:gridCol w:w="1228"/>
        <w:gridCol w:w="1228"/>
        <w:gridCol w:w="1228"/>
        <w:gridCol w:w="1228"/>
        <w:gridCol w:w="1228"/>
      </w:tblGrid>
      <w:tr w:rsidR="00E77D69" w:rsidRPr="004648D2" w14:paraId="0519EDA3" w14:textId="77777777" w:rsidTr="009109EC">
        <w:trPr>
          <w:jc w:val="center"/>
        </w:trPr>
        <w:tc>
          <w:tcPr>
            <w:tcW w:w="1246" w:type="dxa"/>
            <w:shd w:val="clear" w:color="auto" w:fill="ECF1F8"/>
            <w:vAlign w:val="center"/>
          </w:tcPr>
          <w:p w14:paraId="4EDEB735" w14:textId="0895E378" w:rsidR="00CF48D1" w:rsidRPr="004648D2" w:rsidRDefault="00CF48D1" w:rsidP="006D764F">
            <w:pPr>
              <w:pStyle w:val="TableParagraph"/>
              <w:spacing w:line="276" w:lineRule="auto"/>
              <w:ind w:left="-100" w:right="-111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4648D2">
              <w:rPr>
                <w:rFonts w:ascii="Calibri" w:hAnsi="Calibri" w:cs="Calibri"/>
                <w:b/>
                <w:iCs/>
                <w:sz w:val="24"/>
                <w:szCs w:val="24"/>
              </w:rPr>
              <w:t xml:space="preserve">Efekty </w:t>
            </w:r>
            <w:r w:rsidRPr="004648D2">
              <w:rPr>
                <w:rFonts w:ascii="Calibri" w:hAnsi="Calibri" w:cs="Calibri"/>
                <w:b/>
                <w:iCs/>
                <w:w w:val="95"/>
                <w:sz w:val="24"/>
                <w:szCs w:val="24"/>
              </w:rPr>
              <w:t xml:space="preserve">przedmiotowe </w:t>
            </w:r>
            <w:r w:rsidRPr="004648D2">
              <w:rPr>
                <w:rFonts w:ascii="Calibri" w:hAnsi="Calibri" w:cs="Calibri"/>
                <w:b/>
                <w:iCs/>
                <w:sz w:val="24"/>
                <w:szCs w:val="24"/>
              </w:rPr>
              <w:t>(symbol)</w:t>
            </w:r>
          </w:p>
        </w:tc>
        <w:tc>
          <w:tcPr>
            <w:tcW w:w="1227" w:type="dxa"/>
            <w:vAlign w:val="center"/>
          </w:tcPr>
          <w:p w14:paraId="51275BBF" w14:textId="7DC6A84F" w:rsidR="00CF48D1" w:rsidRPr="004648D2" w:rsidRDefault="00CF48D1" w:rsidP="006D764F">
            <w:pPr>
              <w:pStyle w:val="TableParagraph"/>
              <w:spacing w:line="276" w:lineRule="auto"/>
              <w:ind w:left="-105" w:right="-155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4648D2">
              <w:rPr>
                <w:rFonts w:ascii="Calibri" w:hAnsi="Calibri" w:cs="Calibri"/>
                <w:b/>
                <w:iCs/>
                <w:sz w:val="24"/>
                <w:szCs w:val="24"/>
              </w:rPr>
              <w:t>Egzamin ustny/</w:t>
            </w:r>
            <w:r w:rsidR="009109EC" w:rsidRPr="004648D2">
              <w:rPr>
                <w:rFonts w:ascii="Calibri" w:hAnsi="Calibri" w:cs="Calibri"/>
                <w:b/>
                <w:iCs/>
                <w:sz w:val="24"/>
                <w:szCs w:val="24"/>
              </w:rPr>
              <w:br/>
            </w:r>
            <w:r w:rsidRPr="004648D2">
              <w:rPr>
                <w:rFonts w:ascii="Calibri" w:hAnsi="Calibri" w:cs="Calibri"/>
                <w:b/>
                <w:iCs/>
                <w:sz w:val="24"/>
                <w:szCs w:val="24"/>
              </w:rPr>
              <w:t>pisemny</w:t>
            </w:r>
            <w:r w:rsidR="00B6660E" w:rsidRPr="004648D2">
              <w:rPr>
                <w:rFonts w:ascii="Calibri" w:hAnsi="Calibri" w:cs="Calibri"/>
                <w:b/>
                <w:iCs/>
                <w:sz w:val="24"/>
                <w:szCs w:val="24"/>
              </w:rPr>
              <w:t>/</w:t>
            </w:r>
            <w:r w:rsidR="00B6660E" w:rsidRPr="004648D2">
              <w:rPr>
                <w:rFonts w:ascii="Calibri" w:hAnsi="Calibri" w:cs="Calibri"/>
                <w:b/>
                <w:iCs/>
                <w:sz w:val="24"/>
                <w:szCs w:val="24"/>
              </w:rPr>
              <w:br/>
              <w:t>praktyczny/</w:t>
            </w:r>
            <w:r w:rsidR="009109EC" w:rsidRPr="004648D2">
              <w:rPr>
                <w:rFonts w:ascii="Calibri" w:hAnsi="Calibri" w:cs="Calibri"/>
                <w:b/>
                <w:iCs/>
                <w:sz w:val="24"/>
                <w:szCs w:val="24"/>
              </w:rPr>
              <w:br/>
            </w:r>
            <w:r w:rsidR="00B6660E" w:rsidRPr="004648D2">
              <w:rPr>
                <w:rFonts w:ascii="Calibri" w:hAnsi="Calibri" w:cs="Calibri"/>
                <w:b/>
                <w:iCs/>
                <w:sz w:val="24"/>
                <w:szCs w:val="24"/>
              </w:rPr>
              <w:t>inny (jaki?)</w:t>
            </w:r>
            <w:r w:rsidRPr="004648D2">
              <w:rPr>
                <w:rFonts w:ascii="Calibri" w:hAnsi="Calibri" w:cs="Calibri"/>
                <w:b/>
                <w:iCs/>
                <w:sz w:val="24"/>
                <w:szCs w:val="24"/>
              </w:rPr>
              <w:t>*</w:t>
            </w:r>
          </w:p>
        </w:tc>
        <w:tc>
          <w:tcPr>
            <w:tcW w:w="1228" w:type="dxa"/>
            <w:shd w:val="clear" w:color="auto" w:fill="F2F2F2" w:themeFill="background1" w:themeFillShade="F2"/>
            <w:vAlign w:val="center"/>
          </w:tcPr>
          <w:p w14:paraId="6DF79303" w14:textId="1BC54BA3" w:rsidR="00CF48D1" w:rsidRPr="004648D2" w:rsidRDefault="00CF48D1" w:rsidP="006D764F">
            <w:pPr>
              <w:pStyle w:val="TableParagraph"/>
              <w:spacing w:line="276" w:lineRule="auto"/>
              <w:ind w:left="-105" w:right="-155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4648D2">
              <w:rPr>
                <w:rFonts w:ascii="Calibri" w:hAnsi="Calibri" w:cs="Calibri"/>
                <w:b/>
                <w:iCs/>
                <w:sz w:val="24"/>
                <w:szCs w:val="24"/>
              </w:rPr>
              <w:t>Kolokwium*</w:t>
            </w:r>
          </w:p>
        </w:tc>
        <w:tc>
          <w:tcPr>
            <w:tcW w:w="1228" w:type="dxa"/>
            <w:vAlign w:val="center"/>
          </w:tcPr>
          <w:p w14:paraId="4DCFD81E" w14:textId="5C06F32D" w:rsidR="00CF48D1" w:rsidRPr="004648D2" w:rsidRDefault="00CF48D1" w:rsidP="006D764F">
            <w:pPr>
              <w:pStyle w:val="TableParagraph"/>
              <w:spacing w:line="276" w:lineRule="auto"/>
              <w:ind w:left="-105" w:right="-155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4648D2">
              <w:rPr>
                <w:rFonts w:ascii="Calibri" w:hAnsi="Calibri" w:cs="Calibri"/>
                <w:b/>
                <w:iCs/>
                <w:sz w:val="24"/>
                <w:szCs w:val="24"/>
              </w:rPr>
              <w:t>Projekt*</w:t>
            </w:r>
          </w:p>
        </w:tc>
        <w:tc>
          <w:tcPr>
            <w:tcW w:w="1228" w:type="dxa"/>
            <w:shd w:val="clear" w:color="auto" w:fill="F2F2F2" w:themeFill="background1" w:themeFillShade="F2"/>
            <w:vAlign w:val="center"/>
          </w:tcPr>
          <w:p w14:paraId="39A2E4D2" w14:textId="0B7850C6" w:rsidR="00CF48D1" w:rsidRPr="004648D2" w:rsidRDefault="00CF48D1" w:rsidP="006D764F">
            <w:pPr>
              <w:pStyle w:val="TableParagraph"/>
              <w:spacing w:line="276" w:lineRule="auto"/>
              <w:ind w:left="-105" w:right="-155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4648D2">
              <w:rPr>
                <w:rFonts w:ascii="Calibri" w:hAnsi="Calibri" w:cs="Calibri"/>
                <w:b/>
                <w:iCs/>
                <w:sz w:val="24"/>
                <w:szCs w:val="24"/>
              </w:rPr>
              <w:t>Aktywność na zajęciach*</w:t>
            </w:r>
          </w:p>
        </w:tc>
        <w:tc>
          <w:tcPr>
            <w:tcW w:w="1228" w:type="dxa"/>
            <w:vAlign w:val="center"/>
          </w:tcPr>
          <w:p w14:paraId="393111AC" w14:textId="49A5C8FE" w:rsidR="00CF48D1" w:rsidRPr="004648D2" w:rsidRDefault="00CF48D1" w:rsidP="006D764F">
            <w:pPr>
              <w:pStyle w:val="TableParagraph"/>
              <w:spacing w:line="276" w:lineRule="auto"/>
              <w:ind w:left="-105" w:right="-155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4648D2">
              <w:rPr>
                <w:rFonts w:ascii="Calibri" w:hAnsi="Calibri" w:cs="Calibri"/>
                <w:b/>
                <w:iCs/>
                <w:sz w:val="24"/>
                <w:szCs w:val="24"/>
              </w:rPr>
              <w:t>Praca własna*</w:t>
            </w:r>
          </w:p>
        </w:tc>
        <w:tc>
          <w:tcPr>
            <w:tcW w:w="1228" w:type="dxa"/>
            <w:shd w:val="clear" w:color="auto" w:fill="F2F2F2" w:themeFill="background1" w:themeFillShade="F2"/>
            <w:vAlign w:val="center"/>
          </w:tcPr>
          <w:p w14:paraId="7DE9F400" w14:textId="77777777" w:rsidR="00CF48D1" w:rsidRPr="004648D2" w:rsidRDefault="00CF48D1" w:rsidP="006D764F">
            <w:pPr>
              <w:pStyle w:val="TableParagraph"/>
              <w:spacing w:line="276" w:lineRule="auto"/>
              <w:ind w:left="-105" w:right="-155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4648D2">
              <w:rPr>
                <w:rFonts w:ascii="Calibri" w:hAnsi="Calibri" w:cs="Calibri"/>
                <w:b/>
                <w:iCs/>
                <w:sz w:val="24"/>
                <w:szCs w:val="24"/>
              </w:rPr>
              <w:t>Praca</w:t>
            </w:r>
          </w:p>
          <w:p w14:paraId="2DBFB9CA" w14:textId="1342AD7F" w:rsidR="00CF48D1" w:rsidRPr="004648D2" w:rsidRDefault="00CF48D1" w:rsidP="006D764F">
            <w:pPr>
              <w:pStyle w:val="TableParagraph"/>
              <w:spacing w:line="276" w:lineRule="auto"/>
              <w:ind w:left="-105" w:right="-155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4648D2">
              <w:rPr>
                <w:rFonts w:ascii="Calibri" w:hAnsi="Calibri" w:cs="Calibri"/>
                <w:b/>
                <w:iCs/>
                <w:sz w:val="24"/>
                <w:szCs w:val="24"/>
              </w:rPr>
              <w:t>w grupie*</w:t>
            </w:r>
          </w:p>
        </w:tc>
        <w:tc>
          <w:tcPr>
            <w:tcW w:w="1228" w:type="dxa"/>
            <w:vAlign w:val="center"/>
          </w:tcPr>
          <w:p w14:paraId="2A7FD4F8" w14:textId="18099BFF" w:rsidR="00CF48D1" w:rsidRPr="004648D2" w:rsidRDefault="00CF48D1" w:rsidP="006D764F">
            <w:pPr>
              <w:pStyle w:val="TableParagraph"/>
              <w:spacing w:line="276" w:lineRule="auto"/>
              <w:ind w:left="-105" w:right="-155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4648D2">
              <w:rPr>
                <w:rFonts w:ascii="Calibri" w:hAnsi="Calibri" w:cs="Calibri"/>
                <w:b/>
                <w:iCs/>
                <w:sz w:val="24"/>
                <w:szCs w:val="24"/>
              </w:rPr>
              <w:t>Inne</w:t>
            </w:r>
            <w:r w:rsidR="00C14619" w:rsidRPr="004648D2">
              <w:rPr>
                <w:rFonts w:ascii="Calibri" w:hAnsi="Calibri" w:cs="Calibri"/>
                <w:b/>
                <w:iCs/>
                <w:sz w:val="24"/>
                <w:szCs w:val="24"/>
              </w:rPr>
              <w:t xml:space="preserve"> </w:t>
            </w:r>
            <w:r w:rsidRPr="004648D2">
              <w:rPr>
                <w:rFonts w:ascii="Calibri" w:hAnsi="Calibri" w:cs="Calibri"/>
                <w:b/>
                <w:iCs/>
                <w:sz w:val="24"/>
                <w:szCs w:val="24"/>
              </w:rPr>
              <w:t>(jakie?)*</w:t>
            </w:r>
          </w:p>
        </w:tc>
      </w:tr>
    </w:tbl>
    <w:p w14:paraId="45B871BD" w14:textId="425C9711" w:rsidR="00CF48D1" w:rsidRPr="004648D2" w:rsidRDefault="00C14619" w:rsidP="00906C25">
      <w:pPr>
        <w:pStyle w:val="TableParagraph"/>
        <w:snapToGrid w:val="0"/>
        <w:spacing w:before="120" w:after="120" w:line="276" w:lineRule="auto"/>
        <w:ind w:firstLine="1276"/>
        <w:jc w:val="center"/>
        <w:rPr>
          <w:rFonts w:ascii="Calibri" w:hAnsi="Calibri" w:cs="Calibri"/>
          <w:b/>
          <w:iCs/>
          <w:sz w:val="24"/>
          <w:szCs w:val="24"/>
        </w:rPr>
      </w:pPr>
      <w:r w:rsidRPr="004648D2">
        <w:rPr>
          <w:rFonts w:ascii="Calibri" w:hAnsi="Calibri" w:cs="Calibri"/>
          <w:b/>
          <w:iCs/>
          <w:sz w:val="24"/>
          <w:szCs w:val="24"/>
        </w:rPr>
        <w:t>Forma zajęć</w:t>
      </w:r>
    </w:p>
    <w:tbl>
      <w:tblPr>
        <w:tblStyle w:val="Tabela-Siatka"/>
        <w:tblW w:w="9824" w:type="dxa"/>
        <w:jc w:val="center"/>
        <w:tblLook w:val="04A0" w:firstRow="1" w:lastRow="0" w:firstColumn="1" w:lastColumn="0" w:noHBand="0" w:noVBand="1"/>
      </w:tblPr>
      <w:tblGrid>
        <w:gridCol w:w="1174"/>
        <w:gridCol w:w="428"/>
        <w:gridCol w:w="399"/>
        <w:gridCol w:w="408"/>
        <w:gridCol w:w="428"/>
        <w:gridCol w:w="400"/>
        <w:gridCol w:w="408"/>
        <w:gridCol w:w="428"/>
        <w:gridCol w:w="400"/>
        <w:gridCol w:w="408"/>
        <w:gridCol w:w="428"/>
        <w:gridCol w:w="399"/>
        <w:gridCol w:w="408"/>
        <w:gridCol w:w="428"/>
        <w:gridCol w:w="400"/>
        <w:gridCol w:w="408"/>
        <w:gridCol w:w="428"/>
        <w:gridCol w:w="400"/>
        <w:gridCol w:w="408"/>
        <w:gridCol w:w="428"/>
        <w:gridCol w:w="400"/>
        <w:gridCol w:w="408"/>
      </w:tblGrid>
      <w:tr w:rsidR="00E77D69" w:rsidRPr="004648D2" w14:paraId="6A3E527E" w14:textId="77777777" w:rsidTr="00F5109B">
        <w:trPr>
          <w:jc w:val="center"/>
        </w:trPr>
        <w:tc>
          <w:tcPr>
            <w:tcW w:w="1237" w:type="dxa"/>
            <w:tcBorders>
              <w:tl2br w:val="single" w:sz="4" w:space="0" w:color="auto"/>
            </w:tcBorders>
          </w:tcPr>
          <w:p w14:paraId="7E23793F" w14:textId="587EAAC4" w:rsidR="00DE1F53" w:rsidRPr="004648D2" w:rsidRDefault="00B20F2C" w:rsidP="00B20F2C">
            <w:pPr>
              <w:pStyle w:val="TableParagraph"/>
              <w:spacing w:line="276" w:lineRule="auto"/>
              <w:jc w:val="right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  <w:r w:rsidRPr="004648D2">
              <w:rPr>
                <w:rFonts w:ascii="Calibri" w:hAnsi="Calibri" w:cs="Calibri"/>
                <w:bCs/>
                <w:iCs/>
                <w:sz w:val="24"/>
                <w:szCs w:val="24"/>
              </w:rPr>
              <w:t>1:</w:t>
            </w:r>
          </w:p>
          <w:p w14:paraId="0DDB7AEE" w14:textId="1731B43C" w:rsidR="00B20F2C" w:rsidRPr="004648D2" w:rsidRDefault="00B20F2C" w:rsidP="00B20F2C">
            <w:pPr>
              <w:pStyle w:val="TableParagraph"/>
              <w:spacing w:line="276" w:lineRule="auto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4648D2">
              <w:rPr>
                <w:rFonts w:ascii="Calibri" w:hAnsi="Calibri" w:cs="Calibri"/>
                <w:bCs/>
                <w:iCs/>
                <w:sz w:val="24"/>
                <w:szCs w:val="24"/>
              </w:rPr>
              <w:t>2:</w:t>
            </w:r>
          </w:p>
        </w:tc>
        <w:tc>
          <w:tcPr>
            <w:tcW w:w="408" w:type="dxa"/>
          </w:tcPr>
          <w:p w14:paraId="3807ADB1" w14:textId="733417C4" w:rsidR="00DE1F53" w:rsidRPr="004648D2" w:rsidRDefault="00DE1F53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4648D2">
              <w:rPr>
                <w:rFonts w:ascii="Calibri" w:hAnsi="Calibri" w:cs="Calibri"/>
                <w:iCs/>
                <w:w w:val="99"/>
                <w:sz w:val="24"/>
                <w:szCs w:val="24"/>
              </w:rPr>
              <w:t>W</w:t>
            </w:r>
          </w:p>
        </w:tc>
        <w:tc>
          <w:tcPr>
            <w:tcW w:w="409" w:type="dxa"/>
          </w:tcPr>
          <w:p w14:paraId="199F1FBE" w14:textId="3080A8E0" w:rsidR="00DE1F53" w:rsidRPr="004648D2" w:rsidRDefault="00DE1F53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4648D2">
              <w:rPr>
                <w:rFonts w:ascii="Calibri" w:hAnsi="Calibri" w:cs="Calibri"/>
                <w:iCs/>
                <w:w w:val="99"/>
                <w:sz w:val="24"/>
                <w:szCs w:val="24"/>
              </w:rPr>
              <w:t>C</w:t>
            </w:r>
          </w:p>
        </w:tc>
        <w:tc>
          <w:tcPr>
            <w:tcW w:w="409" w:type="dxa"/>
          </w:tcPr>
          <w:p w14:paraId="08917798" w14:textId="52DB57CA" w:rsidR="00DE1F53" w:rsidRPr="004648D2" w:rsidRDefault="00DE1F53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4648D2">
              <w:rPr>
                <w:rFonts w:ascii="Calibri" w:hAnsi="Calibri" w:cs="Calibri"/>
                <w:iCs/>
                <w:sz w:val="24"/>
                <w:szCs w:val="24"/>
              </w:rPr>
              <w:t>...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4FA5C534" w14:textId="4FE6CED7" w:rsidR="00DE1F53" w:rsidRPr="004648D2" w:rsidRDefault="00DE1F53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4648D2">
              <w:rPr>
                <w:rFonts w:ascii="Calibri" w:hAnsi="Calibri" w:cs="Calibri"/>
                <w:iCs/>
                <w:w w:val="99"/>
                <w:sz w:val="24"/>
                <w:szCs w:val="24"/>
              </w:rPr>
              <w:t>W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258B4491" w14:textId="6499FFB2" w:rsidR="00DE1F53" w:rsidRPr="004648D2" w:rsidRDefault="00DE1F53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4648D2">
              <w:rPr>
                <w:rFonts w:ascii="Calibri" w:hAnsi="Calibri" w:cs="Calibri"/>
                <w:iCs/>
                <w:w w:val="99"/>
                <w:sz w:val="24"/>
                <w:szCs w:val="24"/>
              </w:rPr>
              <w:t>C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6AD23EFF" w14:textId="02F33798" w:rsidR="00DE1F53" w:rsidRPr="004648D2" w:rsidRDefault="00DE1F53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4648D2">
              <w:rPr>
                <w:rFonts w:ascii="Calibri" w:hAnsi="Calibri" w:cs="Calibri"/>
                <w:iCs/>
                <w:sz w:val="24"/>
                <w:szCs w:val="24"/>
              </w:rPr>
              <w:t>...</w:t>
            </w:r>
          </w:p>
        </w:tc>
        <w:tc>
          <w:tcPr>
            <w:tcW w:w="409" w:type="dxa"/>
          </w:tcPr>
          <w:p w14:paraId="1EC7B20D" w14:textId="47A87339" w:rsidR="00DE1F53" w:rsidRPr="004648D2" w:rsidRDefault="00DE1F53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4648D2">
              <w:rPr>
                <w:rFonts w:ascii="Calibri" w:hAnsi="Calibri" w:cs="Calibri"/>
                <w:iCs/>
                <w:w w:val="99"/>
                <w:sz w:val="24"/>
                <w:szCs w:val="24"/>
              </w:rPr>
              <w:t>W</w:t>
            </w:r>
          </w:p>
        </w:tc>
        <w:tc>
          <w:tcPr>
            <w:tcW w:w="409" w:type="dxa"/>
          </w:tcPr>
          <w:p w14:paraId="6E066879" w14:textId="2459239C" w:rsidR="00DE1F53" w:rsidRPr="004648D2" w:rsidRDefault="00DE1F53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4648D2">
              <w:rPr>
                <w:rFonts w:ascii="Calibri" w:hAnsi="Calibri" w:cs="Calibri"/>
                <w:iCs/>
                <w:w w:val="99"/>
                <w:sz w:val="24"/>
                <w:szCs w:val="24"/>
              </w:rPr>
              <w:t>C</w:t>
            </w:r>
          </w:p>
        </w:tc>
        <w:tc>
          <w:tcPr>
            <w:tcW w:w="409" w:type="dxa"/>
          </w:tcPr>
          <w:p w14:paraId="06E2DC4D" w14:textId="0AB7D03F" w:rsidR="00DE1F53" w:rsidRPr="004648D2" w:rsidRDefault="00DE1F53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4648D2">
              <w:rPr>
                <w:rFonts w:ascii="Calibri" w:hAnsi="Calibri" w:cs="Calibri"/>
                <w:iCs/>
                <w:sz w:val="24"/>
                <w:szCs w:val="24"/>
              </w:rPr>
              <w:t>...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482A30A4" w14:textId="48BCB9AF" w:rsidR="00DE1F53" w:rsidRPr="004648D2" w:rsidRDefault="00DE1F53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4648D2">
              <w:rPr>
                <w:rFonts w:ascii="Calibri" w:hAnsi="Calibri" w:cs="Calibri"/>
                <w:iCs/>
                <w:w w:val="99"/>
                <w:sz w:val="24"/>
                <w:szCs w:val="24"/>
              </w:rPr>
              <w:t>W</w:t>
            </w:r>
          </w:p>
        </w:tc>
        <w:tc>
          <w:tcPr>
            <w:tcW w:w="408" w:type="dxa"/>
            <w:shd w:val="clear" w:color="auto" w:fill="F2F2F2" w:themeFill="background1" w:themeFillShade="F2"/>
          </w:tcPr>
          <w:p w14:paraId="1598E609" w14:textId="0B2C3C47" w:rsidR="00DE1F53" w:rsidRPr="004648D2" w:rsidRDefault="00DE1F53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4648D2">
              <w:rPr>
                <w:rFonts w:ascii="Calibri" w:hAnsi="Calibri" w:cs="Calibri"/>
                <w:iCs/>
                <w:w w:val="99"/>
                <w:sz w:val="24"/>
                <w:szCs w:val="24"/>
              </w:rPr>
              <w:t>C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25BDB4AC" w14:textId="3B113122" w:rsidR="00DE1F53" w:rsidRPr="004648D2" w:rsidRDefault="00DE1F53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4648D2">
              <w:rPr>
                <w:rFonts w:ascii="Calibri" w:hAnsi="Calibri" w:cs="Calibri"/>
                <w:iCs/>
                <w:sz w:val="24"/>
                <w:szCs w:val="24"/>
              </w:rPr>
              <w:t>...</w:t>
            </w:r>
          </w:p>
        </w:tc>
        <w:tc>
          <w:tcPr>
            <w:tcW w:w="409" w:type="dxa"/>
          </w:tcPr>
          <w:p w14:paraId="79C8F64F" w14:textId="1D96A7D1" w:rsidR="00DE1F53" w:rsidRPr="004648D2" w:rsidRDefault="00DE1F53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4648D2">
              <w:rPr>
                <w:rFonts w:ascii="Calibri" w:hAnsi="Calibri" w:cs="Calibri"/>
                <w:iCs/>
                <w:w w:val="99"/>
                <w:sz w:val="24"/>
                <w:szCs w:val="24"/>
              </w:rPr>
              <w:t>W</w:t>
            </w:r>
          </w:p>
        </w:tc>
        <w:tc>
          <w:tcPr>
            <w:tcW w:w="409" w:type="dxa"/>
          </w:tcPr>
          <w:p w14:paraId="2D9E2E02" w14:textId="37B0B4D3" w:rsidR="00DE1F53" w:rsidRPr="004648D2" w:rsidRDefault="00DE1F53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4648D2">
              <w:rPr>
                <w:rFonts w:ascii="Calibri" w:hAnsi="Calibri" w:cs="Calibri"/>
                <w:iCs/>
                <w:w w:val="99"/>
                <w:sz w:val="24"/>
                <w:szCs w:val="24"/>
              </w:rPr>
              <w:t>C</w:t>
            </w:r>
          </w:p>
        </w:tc>
        <w:tc>
          <w:tcPr>
            <w:tcW w:w="409" w:type="dxa"/>
          </w:tcPr>
          <w:p w14:paraId="2857DF91" w14:textId="1115C976" w:rsidR="00DE1F53" w:rsidRPr="004648D2" w:rsidRDefault="00DE1F53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4648D2">
              <w:rPr>
                <w:rFonts w:ascii="Calibri" w:hAnsi="Calibri" w:cs="Calibri"/>
                <w:iCs/>
                <w:sz w:val="24"/>
                <w:szCs w:val="24"/>
              </w:rPr>
              <w:t>...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4E28732D" w14:textId="0BDE804C" w:rsidR="00DE1F53" w:rsidRPr="004648D2" w:rsidRDefault="00DE1F53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4648D2">
              <w:rPr>
                <w:rFonts w:ascii="Calibri" w:hAnsi="Calibri" w:cs="Calibri"/>
                <w:iCs/>
                <w:w w:val="99"/>
                <w:sz w:val="24"/>
                <w:szCs w:val="24"/>
              </w:rPr>
              <w:t>W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00D7535A" w14:textId="71ECA193" w:rsidR="00DE1F53" w:rsidRPr="004648D2" w:rsidRDefault="00DE1F53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4648D2">
              <w:rPr>
                <w:rFonts w:ascii="Calibri" w:hAnsi="Calibri" w:cs="Calibri"/>
                <w:iCs/>
                <w:w w:val="99"/>
                <w:sz w:val="24"/>
                <w:szCs w:val="24"/>
              </w:rPr>
              <w:t>C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5FA55A8B" w14:textId="1DFF6690" w:rsidR="00DE1F53" w:rsidRPr="004648D2" w:rsidRDefault="00DE1F53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4648D2">
              <w:rPr>
                <w:rFonts w:ascii="Calibri" w:hAnsi="Calibri" w:cs="Calibri"/>
                <w:iCs/>
                <w:sz w:val="24"/>
                <w:szCs w:val="24"/>
              </w:rPr>
              <w:t>...</w:t>
            </w:r>
          </w:p>
        </w:tc>
        <w:tc>
          <w:tcPr>
            <w:tcW w:w="409" w:type="dxa"/>
          </w:tcPr>
          <w:p w14:paraId="658F5ED6" w14:textId="6A0E53FD" w:rsidR="00DE1F53" w:rsidRPr="004648D2" w:rsidRDefault="00DE1F53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4648D2">
              <w:rPr>
                <w:rFonts w:ascii="Calibri" w:hAnsi="Calibri" w:cs="Calibri"/>
                <w:iCs/>
                <w:w w:val="99"/>
                <w:sz w:val="24"/>
                <w:szCs w:val="24"/>
              </w:rPr>
              <w:t>W</w:t>
            </w:r>
          </w:p>
        </w:tc>
        <w:tc>
          <w:tcPr>
            <w:tcW w:w="409" w:type="dxa"/>
          </w:tcPr>
          <w:p w14:paraId="483622F7" w14:textId="42B8FB29" w:rsidR="00DE1F53" w:rsidRPr="004648D2" w:rsidRDefault="00DE1F53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4648D2">
              <w:rPr>
                <w:rFonts w:ascii="Calibri" w:hAnsi="Calibri" w:cs="Calibri"/>
                <w:iCs/>
                <w:w w:val="99"/>
                <w:sz w:val="24"/>
                <w:szCs w:val="24"/>
              </w:rPr>
              <w:t>C</w:t>
            </w:r>
          </w:p>
        </w:tc>
        <w:tc>
          <w:tcPr>
            <w:tcW w:w="409" w:type="dxa"/>
          </w:tcPr>
          <w:p w14:paraId="5FE834CC" w14:textId="4D881D19" w:rsidR="00DE1F53" w:rsidRPr="004648D2" w:rsidRDefault="00DE1F53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4648D2">
              <w:rPr>
                <w:rFonts w:ascii="Calibri" w:hAnsi="Calibri" w:cs="Calibri"/>
                <w:iCs/>
                <w:sz w:val="24"/>
                <w:szCs w:val="24"/>
              </w:rPr>
              <w:t>...</w:t>
            </w:r>
          </w:p>
        </w:tc>
      </w:tr>
      <w:tr w:rsidR="00E77D69" w:rsidRPr="004648D2" w14:paraId="3BDEFA32" w14:textId="77777777" w:rsidTr="00F5109B">
        <w:trPr>
          <w:jc w:val="center"/>
        </w:trPr>
        <w:tc>
          <w:tcPr>
            <w:tcW w:w="1237" w:type="dxa"/>
            <w:shd w:val="clear" w:color="auto" w:fill="ECF1F8"/>
          </w:tcPr>
          <w:p w14:paraId="73EFAA8D" w14:textId="4A7676E4" w:rsidR="00F05892" w:rsidRPr="004648D2" w:rsidRDefault="00F05892" w:rsidP="00BA7A5E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4648D2">
              <w:rPr>
                <w:rFonts w:ascii="Calibri" w:hAnsi="Calibri" w:cs="Calibri"/>
                <w:iCs/>
                <w:sz w:val="24"/>
                <w:szCs w:val="24"/>
              </w:rPr>
              <w:t>W01</w:t>
            </w:r>
          </w:p>
        </w:tc>
        <w:tc>
          <w:tcPr>
            <w:tcW w:w="408" w:type="dxa"/>
          </w:tcPr>
          <w:p w14:paraId="4C6EC9F3" w14:textId="77777777" w:rsidR="00F05892" w:rsidRPr="004648D2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51464A51" w14:textId="77777777" w:rsidR="00F05892" w:rsidRPr="004648D2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109DD381" w14:textId="77777777" w:rsidR="00F05892" w:rsidRPr="004648D2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1C7B9AF" w14:textId="2F5B0383" w:rsidR="00F05892" w:rsidRPr="004648D2" w:rsidRDefault="00A67F53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  <w:r w:rsidRPr="004648D2">
              <w:rPr>
                <w:rFonts w:ascii="Calibri" w:hAnsi="Calibri" w:cs="Calibri"/>
                <w:bCs/>
                <w:iCs/>
                <w:sz w:val="24"/>
                <w:szCs w:val="24"/>
              </w:rPr>
              <w:t>X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362B1C6E" w14:textId="77777777" w:rsidR="00F05892" w:rsidRPr="004648D2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2EEE8818" w14:textId="77777777" w:rsidR="00F05892" w:rsidRPr="004648D2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0FE7DC49" w14:textId="77777777" w:rsidR="00F05892" w:rsidRPr="004648D2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4CFA8EA5" w14:textId="77777777" w:rsidR="00F05892" w:rsidRPr="004648D2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433F3DA3" w14:textId="77777777" w:rsidR="00F05892" w:rsidRPr="004648D2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6C2C6D0E" w14:textId="77777777" w:rsidR="00F05892" w:rsidRPr="004648D2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7F609FED" w14:textId="77777777" w:rsidR="00F05892" w:rsidRPr="004648D2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8E45264" w14:textId="77777777" w:rsidR="00F05892" w:rsidRPr="004648D2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2A399395" w14:textId="77777777" w:rsidR="00F05892" w:rsidRPr="004648D2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7DDF7904" w14:textId="77777777" w:rsidR="00F05892" w:rsidRPr="004648D2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01329002" w14:textId="77777777" w:rsidR="00F05892" w:rsidRPr="004648D2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0BCB5274" w14:textId="77777777" w:rsidR="00F05892" w:rsidRPr="004648D2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226E8B0" w14:textId="77777777" w:rsidR="00F05892" w:rsidRPr="004648D2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79B95DEC" w14:textId="77777777" w:rsidR="00F05892" w:rsidRPr="004648D2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57550ED9" w14:textId="77777777" w:rsidR="00F05892" w:rsidRPr="004648D2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75277079" w14:textId="77777777" w:rsidR="00F05892" w:rsidRPr="004648D2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0512C367" w14:textId="77777777" w:rsidR="00F05892" w:rsidRPr="004648D2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</w:tr>
      <w:tr w:rsidR="00E77D69" w:rsidRPr="004648D2" w14:paraId="1BE54D9F" w14:textId="77777777" w:rsidTr="00F5109B">
        <w:trPr>
          <w:jc w:val="center"/>
        </w:trPr>
        <w:tc>
          <w:tcPr>
            <w:tcW w:w="1237" w:type="dxa"/>
            <w:shd w:val="clear" w:color="auto" w:fill="ECF1F8"/>
          </w:tcPr>
          <w:p w14:paraId="74311758" w14:textId="6D523C03" w:rsidR="00F05892" w:rsidRPr="004648D2" w:rsidRDefault="00A67F53" w:rsidP="00BA7A5E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4648D2">
              <w:rPr>
                <w:rFonts w:ascii="Calibri" w:hAnsi="Calibri" w:cs="Calibri"/>
                <w:iCs/>
                <w:sz w:val="24"/>
                <w:szCs w:val="24"/>
              </w:rPr>
              <w:t>W02</w:t>
            </w:r>
            <w:r w:rsidR="00F05892" w:rsidRPr="004648D2">
              <w:rPr>
                <w:rFonts w:ascii="Calibri" w:hAnsi="Calibri" w:cs="Calibri"/>
                <w:iCs/>
                <w:sz w:val="24"/>
                <w:szCs w:val="24"/>
              </w:rPr>
              <w:t>.</w:t>
            </w:r>
          </w:p>
        </w:tc>
        <w:tc>
          <w:tcPr>
            <w:tcW w:w="408" w:type="dxa"/>
          </w:tcPr>
          <w:p w14:paraId="1A597A3D" w14:textId="77777777" w:rsidR="00F05892" w:rsidRPr="004648D2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75B345F5" w14:textId="77777777" w:rsidR="00F05892" w:rsidRPr="004648D2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798FB300" w14:textId="77777777" w:rsidR="00F05892" w:rsidRPr="004648D2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8D2EF87" w14:textId="51A27CC6" w:rsidR="00F05892" w:rsidRPr="004648D2" w:rsidRDefault="00A67F53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  <w:r w:rsidRPr="004648D2">
              <w:rPr>
                <w:rFonts w:ascii="Calibri" w:hAnsi="Calibri" w:cs="Calibri"/>
                <w:bCs/>
                <w:iCs/>
                <w:sz w:val="24"/>
                <w:szCs w:val="24"/>
              </w:rPr>
              <w:t>X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6F3BD080" w14:textId="77777777" w:rsidR="00F05892" w:rsidRPr="004648D2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64BAC31F" w14:textId="77777777" w:rsidR="00F05892" w:rsidRPr="004648D2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6BDC6994" w14:textId="77777777" w:rsidR="00F05892" w:rsidRPr="004648D2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01CB537F" w14:textId="77777777" w:rsidR="00F05892" w:rsidRPr="004648D2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704EE502" w14:textId="77777777" w:rsidR="00F05892" w:rsidRPr="004648D2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DB46E93" w14:textId="77777777" w:rsidR="00F05892" w:rsidRPr="004648D2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2E02B6B9" w14:textId="77777777" w:rsidR="00F05892" w:rsidRPr="004648D2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928AF53" w14:textId="77777777" w:rsidR="00F05892" w:rsidRPr="004648D2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68DACE01" w14:textId="77777777" w:rsidR="00F05892" w:rsidRPr="004648D2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2D1DE7D0" w14:textId="77777777" w:rsidR="00F05892" w:rsidRPr="004648D2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6F52DC2B" w14:textId="77777777" w:rsidR="00F05892" w:rsidRPr="004648D2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58D55402" w14:textId="77777777" w:rsidR="00F05892" w:rsidRPr="004648D2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0B04AA45" w14:textId="77777777" w:rsidR="00F05892" w:rsidRPr="004648D2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4D04CEDD" w14:textId="77777777" w:rsidR="00F05892" w:rsidRPr="004648D2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4C80DE29" w14:textId="77777777" w:rsidR="00F05892" w:rsidRPr="004648D2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06D797A0" w14:textId="77777777" w:rsidR="00F05892" w:rsidRPr="004648D2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17E0889A" w14:textId="77777777" w:rsidR="00F05892" w:rsidRPr="004648D2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</w:tr>
      <w:tr w:rsidR="00A67F53" w:rsidRPr="004648D2" w14:paraId="3479BFC9" w14:textId="77777777" w:rsidTr="00F5109B">
        <w:trPr>
          <w:jc w:val="center"/>
        </w:trPr>
        <w:tc>
          <w:tcPr>
            <w:tcW w:w="1237" w:type="dxa"/>
            <w:shd w:val="clear" w:color="auto" w:fill="ECF1F8"/>
          </w:tcPr>
          <w:p w14:paraId="16A720EF" w14:textId="03DB2ABF" w:rsidR="00A67F53" w:rsidRPr="004648D2" w:rsidRDefault="00A67F53" w:rsidP="00BA7A5E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rPr>
                <w:rFonts w:ascii="Calibri" w:hAnsi="Calibri" w:cs="Calibri"/>
                <w:iCs/>
                <w:sz w:val="24"/>
                <w:szCs w:val="24"/>
              </w:rPr>
            </w:pPr>
            <w:r w:rsidRPr="004648D2">
              <w:rPr>
                <w:rFonts w:ascii="Calibri" w:hAnsi="Calibri" w:cs="Calibri"/>
                <w:iCs/>
                <w:sz w:val="24"/>
                <w:szCs w:val="24"/>
              </w:rPr>
              <w:t>W03</w:t>
            </w:r>
          </w:p>
        </w:tc>
        <w:tc>
          <w:tcPr>
            <w:tcW w:w="408" w:type="dxa"/>
          </w:tcPr>
          <w:p w14:paraId="24A73EAD" w14:textId="77777777" w:rsidR="00A67F53" w:rsidRPr="004648D2" w:rsidRDefault="00A67F53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3F1C421F" w14:textId="77777777" w:rsidR="00A67F53" w:rsidRPr="004648D2" w:rsidRDefault="00A67F53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3A217FD8" w14:textId="77777777" w:rsidR="00A67F53" w:rsidRPr="004648D2" w:rsidRDefault="00A67F53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232607B" w14:textId="61999D02" w:rsidR="00A67F53" w:rsidRPr="004648D2" w:rsidRDefault="00A67F53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  <w:r w:rsidRPr="004648D2">
              <w:rPr>
                <w:rFonts w:ascii="Calibri" w:hAnsi="Calibri" w:cs="Calibri"/>
                <w:bCs/>
                <w:iCs/>
                <w:sz w:val="24"/>
                <w:szCs w:val="24"/>
              </w:rPr>
              <w:t>X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51AC0E72" w14:textId="77777777" w:rsidR="00A67F53" w:rsidRPr="004648D2" w:rsidRDefault="00A67F53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50B31B5B" w14:textId="77777777" w:rsidR="00A67F53" w:rsidRPr="004648D2" w:rsidRDefault="00A67F53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022D5A23" w14:textId="77777777" w:rsidR="00A67F53" w:rsidRPr="004648D2" w:rsidRDefault="00A67F53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20E7AFA8" w14:textId="77777777" w:rsidR="00A67F53" w:rsidRPr="004648D2" w:rsidRDefault="00A67F53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734A89AF" w14:textId="77777777" w:rsidR="00A67F53" w:rsidRPr="004648D2" w:rsidRDefault="00A67F53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0D9104A0" w14:textId="77777777" w:rsidR="00A67F53" w:rsidRPr="004648D2" w:rsidRDefault="00A67F53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0F6B1FF5" w14:textId="77777777" w:rsidR="00A67F53" w:rsidRPr="004648D2" w:rsidRDefault="00A67F53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BB5A577" w14:textId="77777777" w:rsidR="00A67F53" w:rsidRPr="004648D2" w:rsidRDefault="00A67F53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22998732" w14:textId="77777777" w:rsidR="00A67F53" w:rsidRPr="004648D2" w:rsidRDefault="00A67F53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76E44F25" w14:textId="77777777" w:rsidR="00A67F53" w:rsidRPr="004648D2" w:rsidRDefault="00A67F53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2FBD314F" w14:textId="77777777" w:rsidR="00A67F53" w:rsidRPr="004648D2" w:rsidRDefault="00A67F53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081968B6" w14:textId="77777777" w:rsidR="00A67F53" w:rsidRPr="004648D2" w:rsidRDefault="00A67F53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51D2CCC2" w14:textId="77777777" w:rsidR="00A67F53" w:rsidRPr="004648D2" w:rsidRDefault="00A67F53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F0602A0" w14:textId="77777777" w:rsidR="00A67F53" w:rsidRPr="004648D2" w:rsidRDefault="00A67F53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449F66ED" w14:textId="77777777" w:rsidR="00A67F53" w:rsidRPr="004648D2" w:rsidRDefault="00A67F53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323C71C8" w14:textId="77777777" w:rsidR="00A67F53" w:rsidRPr="004648D2" w:rsidRDefault="00A67F53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53E5DDC5" w14:textId="77777777" w:rsidR="00A67F53" w:rsidRPr="004648D2" w:rsidRDefault="00A67F53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</w:tr>
      <w:tr w:rsidR="00E77D69" w:rsidRPr="004648D2" w14:paraId="46ACCB6F" w14:textId="77777777" w:rsidTr="00F5109B">
        <w:trPr>
          <w:jc w:val="center"/>
        </w:trPr>
        <w:tc>
          <w:tcPr>
            <w:tcW w:w="1237" w:type="dxa"/>
            <w:shd w:val="clear" w:color="auto" w:fill="ECF1F8"/>
          </w:tcPr>
          <w:p w14:paraId="46DF7FCA" w14:textId="7A74AC30" w:rsidR="00F05892" w:rsidRPr="004648D2" w:rsidRDefault="00F05892" w:rsidP="00BA7A5E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4648D2">
              <w:rPr>
                <w:rFonts w:ascii="Calibri" w:hAnsi="Calibri" w:cs="Calibri"/>
                <w:iCs/>
                <w:sz w:val="24"/>
                <w:szCs w:val="24"/>
              </w:rPr>
              <w:t>U01</w:t>
            </w:r>
          </w:p>
        </w:tc>
        <w:tc>
          <w:tcPr>
            <w:tcW w:w="408" w:type="dxa"/>
          </w:tcPr>
          <w:p w14:paraId="0736369D" w14:textId="77777777" w:rsidR="00F05892" w:rsidRPr="004648D2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45D9CA6D" w14:textId="77777777" w:rsidR="00F05892" w:rsidRPr="004648D2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4F378393" w14:textId="77777777" w:rsidR="00F05892" w:rsidRPr="004648D2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FBF7F49" w14:textId="5D2930D7" w:rsidR="00F05892" w:rsidRPr="004648D2" w:rsidRDefault="00A67F53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  <w:r w:rsidRPr="004648D2">
              <w:rPr>
                <w:rFonts w:ascii="Calibri" w:hAnsi="Calibri" w:cs="Calibri"/>
                <w:bCs/>
                <w:iCs/>
                <w:sz w:val="24"/>
                <w:szCs w:val="24"/>
              </w:rPr>
              <w:t>X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1082E80B" w14:textId="77777777" w:rsidR="00F05892" w:rsidRPr="004648D2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090C9D48" w14:textId="77777777" w:rsidR="00F05892" w:rsidRPr="004648D2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43FA77DF" w14:textId="77777777" w:rsidR="00F05892" w:rsidRPr="004648D2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7AD57FFF" w14:textId="77777777" w:rsidR="00F05892" w:rsidRPr="004648D2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6B9C5F9B" w14:textId="77777777" w:rsidR="00F05892" w:rsidRPr="004648D2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690CB4D1" w14:textId="77777777" w:rsidR="00F05892" w:rsidRPr="004648D2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2781AB57" w14:textId="77777777" w:rsidR="00F05892" w:rsidRPr="004648D2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496F449" w14:textId="77777777" w:rsidR="00F05892" w:rsidRPr="004648D2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1E265988" w14:textId="77777777" w:rsidR="00F05892" w:rsidRPr="004648D2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4045750C" w14:textId="77777777" w:rsidR="00F05892" w:rsidRPr="004648D2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43A82181" w14:textId="77777777" w:rsidR="00F05892" w:rsidRPr="004648D2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241A2B08" w14:textId="77777777" w:rsidR="00F05892" w:rsidRPr="004648D2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AF18B3B" w14:textId="77777777" w:rsidR="00F05892" w:rsidRPr="004648D2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F770830" w14:textId="77777777" w:rsidR="00F05892" w:rsidRPr="004648D2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5481E44A" w14:textId="77777777" w:rsidR="00F05892" w:rsidRPr="004648D2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161FD655" w14:textId="77777777" w:rsidR="00F05892" w:rsidRPr="004648D2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5E6E407C" w14:textId="77777777" w:rsidR="00F05892" w:rsidRPr="004648D2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</w:tr>
      <w:tr w:rsidR="00E77D69" w:rsidRPr="004648D2" w14:paraId="4C5B236F" w14:textId="77777777" w:rsidTr="00F5109B">
        <w:trPr>
          <w:jc w:val="center"/>
        </w:trPr>
        <w:tc>
          <w:tcPr>
            <w:tcW w:w="1237" w:type="dxa"/>
            <w:shd w:val="clear" w:color="auto" w:fill="ECF1F8"/>
          </w:tcPr>
          <w:p w14:paraId="6E053ADC" w14:textId="32918EF7" w:rsidR="00A67F53" w:rsidRPr="004648D2" w:rsidRDefault="00A67F53" w:rsidP="00BA7A5E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  <w:r w:rsidRPr="004648D2">
              <w:rPr>
                <w:rFonts w:ascii="Calibri" w:hAnsi="Calibri" w:cs="Calibri"/>
                <w:bCs/>
                <w:iCs/>
                <w:sz w:val="24"/>
                <w:szCs w:val="24"/>
              </w:rPr>
              <w:t>U02</w:t>
            </w:r>
          </w:p>
        </w:tc>
        <w:tc>
          <w:tcPr>
            <w:tcW w:w="408" w:type="dxa"/>
          </w:tcPr>
          <w:p w14:paraId="59B00C72" w14:textId="77777777" w:rsidR="00F05892" w:rsidRPr="004648D2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51DA5B70" w14:textId="77777777" w:rsidR="00F05892" w:rsidRPr="004648D2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40F2B25A" w14:textId="77777777" w:rsidR="00F05892" w:rsidRPr="004648D2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9B0F84B" w14:textId="10437D27" w:rsidR="00F05892" w:rsidRPr="004648D2" w:rsidRDefault="00A67F53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  <w:r w:rsidRPr="004648D2">
              <w:rPr>
                <w:rFonts w:ascii="Calibri" w:hAnsi="Calibri" w:cs="Calibri"/>
                <w:bCs/>
                <w:iCs/>
                <w:sz w:val="24"/>
                <w:szCs w:val="24"/>
              </w:rPr>
              <w:t>X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553227AB" w14:textId="77777777" w:rsidR="00F05892" w:rsidRPr="004648D2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00289D79" w14:textId="77777777" w:rsidR="00F05892" w:rsidRPr="004648D2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312DCFF9" w14:textId="77777777" w:rsidR="00F05892" w:rsidRPr="004648D2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459052F5" w14:textId="77777777" w:rsidR="00F05892" w:rsidRPr="004648D2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4CCB5E84" w14:textId="77777777" w:rsidR="00F05892" w:rsidRPr="004648D2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0F5BBCE" w14:textId="77777777" w:rsidR="00F05892" w:rsidRPr="004648D2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5E329D1C" w14:textId="77777777" w:rsidR="00F05892" w:rsidRPr="004648D2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56C21BC1" w14:textId="77777777" w:rsidR="00F05892" w:rsidRPr="004648D2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6FAF9A1F" w14:textId="77777777" w:rsidR="00F05892" w:rsidRPr="004648D2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3EB87D64" w14:textId="77777777" w:rsidR="00F05892" w:rsidRPr="004648D2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46AF2EFC" w14:textId="77777777" w:rsidR="00F05892" w:rsidRPr="004648D2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49AA423A" w14:textId="77777777" w:rsidR="00F05892" w:rsidRPr="004648D2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23BB8C41" w14:textId="77777777" w:rsidR="00F05892" w:rsidRPr="004648D2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6D0063A4" w14:textId="77777777" w:rsidR="00F05892" w:rsidRPr="004648D2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42FB761A" w14:textId="77777777" w:rsidR="00F05892" w:rsidRPr="004648D2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43EE9019" w14:textId="77777777" w:rsidR="00F05892" w:rsidRPr="004648D2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321AE1F4" w14:textId="77777777" w:rsidR="00F05892" w:rsidRPr="004648D2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</w:tr>
      <w:tr w:rsidR="00E77D69" w:rsidRPr="004648D2" w14:paraId="5E8F52D0" w14:textId="77777777" w:rsidTr="00F5109B">
        <w:trPr>
          <w:jc w:val="center"/>
        </w:trPr>
        <w:tc>
          <w:tcPr>
            <w:tcW w:w="1237" w:type="dxa"/>
            <w:shd w:val="clear" w:color="auto" w:fill="ECF1F8"/>
          </w:tcPr>
          <w:p w14:paraId="5F6B3256" w14:textId="69E8AA4A" w:rsidR="00F05892" w:rsidRPr="004648D2" w:rsidRDefault="00F05892" w:rsidP="00BA7A5E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4648D2">
              <w:rPr>
                <w:rFonts w:ascii="Calibri" w:hAnsi="Calibri" w:cs="Calibri"/>
                <w:iCs/>
                <w:sz w:val="24"/>
                <w:szCs w:val="24"/>
              </w:rPr>
              <w:t>K01</w:t>
            </w:r>
          </w:p>
        </w:tc>
        <w:tc>
          <w:tcPr>
            <w:tcW w:w="408" w:type="dxa"/>
          </w:tcPr>
          <w:p w14:paraId="2E77055B" w14:textId="77777777" w:rsidR="00F05892" w:rsidRPr="004648D2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27152E0E" w14:textId="77777777" w:rsidR="00F05892" w:rsidRPr="004648D2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72949930" w14:textId="77777777" w:rsidR="00F05892" w:rsidRPr="004648D2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49C5B8ED" w14:textId="0824FADE" w:rsidR="00F05892" w:rsidRPr="004648D2" w:rsidRDefault="00A67F53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  <w:r w:rsidRPr="004648D2">
              <w:rPr>
                <w:rFonts w:ascii="Calibri" w:hAnsi="Calibri" w:cs="Calibri"/>
                <w:bCs/>
                <w:iCs/>
                <w:sz w:val="24"/>
                <w:szCs w:val="24"/>
              </w:rPr>
              <w:t>X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41544AEB" w14:textId="77777777" w:rsidR="00F05892" w:rsidRPr="004648D2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59CAE5A6" w14:textId="77777777" w:rsidR="00F05892" w:rsidRPr="004648D2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57D8E7B2" w14:textId="77777777" w:rsidR="00F05892" w:rsidRPr="004648D2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373D8210" w14:textId="77777777" w:rsidR="00F05892" w:rsidRPr="004648D2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4DB376F4" w14:textId="77777777" w:rsidR="00F05892" w:rsidRPr="004648D2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78E751FE" w14:textId="77777777" w:rsidR="00F05892" w:rsidRPr="004648D2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5D4177EE" w14:textId="77777777" w:rsidR="00F05892" w:rsidRPr="004648D2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3A2CCA3" w14:textId="77777777" w:rsidR="00F05892" w:rsidRPr="004648D2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079167A1" w14:textId="77777777" w:rsidR="00F05892" w:rsidRPr="004648D2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704139DE" w14:textId="77777777" w:rsidR="00F05892" w:rsidRPr="004648D2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1155E433" w14:textId="77777777" w:rsidR="00F05892" w:rsidRPr="004648D2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27203765" w14:textId="77777777" w:rsidR="00F05892" w:rsidRPr="004648D2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9F9E061" w14:textId="77777777" w:rsidR="00F05892" w:rsidRPr="004648D2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2221B60B" w14:textId="77777777" w:rsidR="00F05892" w:rsidRPr="004648D2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02517E72" w14:textId="77777777" w:rsidR="00F05892" w:rsidRPr="004648D2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0B6C829B" w14:textId="77777777" w:rsidR="00F05892" w:rsidRPr="004648D2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5CDB27B6" w14:textId="77777777" w:rsidR="00F05892" w:rsidRPr="004648D2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</w:tr>
      <w:tr w:rsidR="00E77D69" w:rsidRPr="004648D2" w14:paraId="1B1A9720" w14:textId="77777777" w:rsidTr="00F5109B">
        <w:trPr>
          <w:jc w:val="center"/>
        </w:trPr>
        <w:tc>
          <w:tcPr>
            <w:tcW w:w="1237" w:type="dxa"/>
            <w:shd w:val="clear" w:color="auto" w:fill="ECF1F8"/>
          </w:tcPr>
          <w:p w14:paraId="3B68E116" w14:textId="598C8303" w:rsidR="00F05892" w:rsidRPr="004648D2" w:rsidRDefault="00A67F53" w:rsidP="00BA7A5E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4648D2">
              <w:rPr>
                <w:rFonts w:ascii="Calibri" w:hAnsi="Calibri" w:cs="Calibri"/>
                <w:iCs/>
                <w:sz w:val="24"/>
                <w:szCs w:val="24"/>
              </w:rPr>
              <w:t>K02</w:t>
            </w:r>
          </w:p>
        </w:tc>
        <w:tc>
          <w:tcPr>
            <w:tcW w:w="408" w:type="dxa"/>
          </w:tcPr>
          <w:p w14:paraId="418FD592" w14:textId="77777777" w:rsidR="00F05892" w:rsidRPr="004648D2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46010DF1" w14:textId="77777777" w:rsidR="00F05892" w:rsidRPr="004648D2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3180B077" w14:textId="77777777" w:rsidR="00F05892" w:rsidRPr="004648D2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0FE9DDF" w14:textId="0DB8C4E2" w:rsidR="00F05892" w:rsidRPr="004648D2" w:rsidRDefault="00A67F53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  <w:r w:rsidRPr="004648D2">
              <w:rPr>
                <w:rFonts w:ascii="Calibri" w:hAnsi="Calibri" w:cs="Calibri"/>
                <w:bCs/>
                <w:iCs/>
                <w:sz w:val="24"/>
                <w:szCs w:val="24"/>
              </w:rPr>
              <w:t>X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32FB4948" w14:textId="77777777" w:rsidR="00F05892" w:rsidRPr="004648D2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6D371DC1" w14:textId="77777777" w:rsidR="00F05892" w:rsidRPr="004648D2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767D63B4" w14:textId="77777777" w:rsidR="00F05892" w:rsidRPr="004648D2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4366F47D" w14:textId="77777777" w:rsidR="00F05892" w:rsidRPr="004648D2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5FBE423D" w14:textId="77777777" w:rsidR="00F05892" w:rsidRPr="004648D2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21000E68" w14:textId="77777777" w:rsidR="00F05892" w:rsidRPr="004648D2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1A356302" w14:textId="77777777" w:rsidR="00F05892" w:rsidRPr="004648D2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0D23F22F" w14:textId="77777777" w:rsidR="00F05892" w:rsidRPr="004648D2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370EC03A" w14:textId="77777777" w:rsidR="00F05892" w:rsidRPr="004648D2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4BF15207" w14:textId="77777777" w:rsidR="00F05892" w:rsidRPr="004648D2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03E4B209" w14:textId="77777777" w:rsidR="00F05892" w:rsidRPr="004648D2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778EAE6D" w14:textId="77777777" w:rsidR="00F05892" w:rsidRPr="004648D2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7C67D6A" w14:textId="77777777" w:rsidR="00F05892" w:rsidRPr="004648D2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54C6220D" w14:textId="77777777" w:rsidR="00F05892" w:rsidRPr="004648D2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50151EB2" w14:textId="77777777" w:rsidR="00F05892" w:rsidRPr="004648D2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55476190" w14:textId="77777777" w:rsidR="00F05892" w:rsidRPr="004648D2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2E76B56B" w14:textId="77777777" w:rsidR="00F05892" w:rsidRPr="004648D2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</w:tr>
    </w:tbl>
    <w:p w14:paraId="13589004" w14:textId="359E21DC" w:rsidR="00906C25" w:rsidRPr="004648D2" w:rsidRDefault="00B20F2C" w:rsidP="00BA7A5E">
      <w:pPr>
        <w:pStyle w:val="Tekstpodstawowy"/>
        <w:spacing w:before="120" w:after="120" w:line="276" w:lineRule="auto"/>
        <w:rPr>
          <w:rFonts w:ascii="Calibri" w:hAnsi="Calibri" w:cs="Calibri"/>
          <w:iCs/>
          <w:sz w:val="24"/>
          <w:szCs w:val="24"/>
        </w:rPr>
      </w:pPr>
      <w:r w:rsidRPr="004648D2">
        <w:rPr>
          <w:rFonts w:ascii="Calibri" w:hAnsi="Calibri" w:cs="Calibri"/>
          <w:iCs/>
          <w:sz w:val="24"/>
          <w:szCs w:val="24"/>
        </w:rPr>
        <w:t>Adnotacja</w:t>
      </w:r>
      <w:r w:rsidR="000657F2" w:rsidRPr="004648D2">
        <w:rPr>
          <w:rFonts w:ascii="Calibri" w:hAnsi="Calibri" w:cs="Calibri"/>
          <w:iCs/>
          <w:sz w:val="24"/>
          <w:szCs w:val="24"/>
        </w:rPr>
        <w:t>.</w:t>
      </w:r>
      <w:r w:rsidRPr="004648D2">
        <w:rPr>
          <w:rFonts w:ascii="Calibri" w:hAnsi="Calibri" w:cs="Calibri"/>
          <w:iCs/>
          <w:sz w:val="24"/>
          <w:szCs w:val="24"/>
        </w:rPr>
        <w:t xml:space="preserve"> 1: forma zajęć; 2: efekty uczenia się</w:t>
      </w:r>
    </w:p>
    <w:p w14:paraId="696F3563" w14:textId="6246A022" w:rsidR="00906C25" w:rsidRPr="004648D2" w:rsidRDefault="00906C25" w:rsidP="00A37682">
      <w:pPr>
        <w:pStyle w:val="TableParagraph"/>
        <w:numPr>
          <w:ilvl w:val="1"/>
          <w:numId w:val="10"/>
        </w:numPr>
        <w:snapToGrid w:val="0"/>
        <w:spacing w:line="276" w:lineRule="auto"/>
        <w:ind w:left="1134" w:hanging="567"/>
        <w:rPr>
          <w:rFonts w:ascii="Calibri" w:hAnsi="Calibri" w:cs="Calibri"/>
          <w:b/>
          <w:iCs/>
          <w:sz w:val="24"/>
          <w:szCs w:val="24"/>
        </w:rPr>
      </w:pPr>
      <w:r w:rsidRPr="004648D2">
        <w:rPr>
          <w:rFonts w:ascii="Calibri" w:hAnsi="Calibri" w:cs="Calibri"/>
          <w:b/>
          <w:iCs/>
          <w:sz w:val="24"/>
          <w:szCs w:val="24"/>
        </w:rPr>
        <w:t>Kryteria oceny stopnia osiągnięcia efektów uczenia się</w:t>
      </w:r>
    </w:p>
    <w:p w14:paraId="23590B05" w14:textId="4AD1B08F" w:rsidR="009109EC" w:rsidRPr="004648D2" w:rsidRDefault="00896E3C" w:rsidP="006D764F">
      <w:pPr>
        <w:pStyle w:val="TableParagraph"/>
        <w:spacing w:before="120" w:line="276" w:lineRule="auto"/>
        <w:jc w:val="center"/>
        <w:rPr>
          <w:rFonts w:ascii="Calibri" w:hAnsi="Calibri" w:cs="Calibri"/>
          <w:b/>
          <w:iCs/>
          <w:sz w:val="24"/>
          <w:szCs w:val="24"/>
        </w:rPr>
      </w:pPr>
      <w:r w:rsidRPr="004648D2">
        <w:rPr>
          <w:rFonts w:ascii="Calibri" w:hAnsi="Calibri" w:cs="Calibri"/>
          <w:b/>
          <w:iCs/>
          <w:sz w:val="24"/>
          <w:szCs w:val="24"/>
        </w:rPr>
        <w:t>Forma zajęć:</w:t>
      </w:r>
    </w:p>
    <w:p w14:paraId="04986B6A" w14:textId="2A087FB5" w:rsidR="00896E3C" w:rsidRPr="004648D2" w:rsidRDefault="009C5192" w:rsidP="006D764F">
      <w:pPr>
        <w:pStyle w:val="TableParagraph"/>
        <w:spacing w:after="120" w:line="276" w:lineRule="auto"/>
        <w:jc w:val="center"/>
        <w:rPr>
          <w:rFonts w:ascii="Calibri" w:hAnsi="Calibri" w:cs="Calibri"/>
          <w:bCs/>
          <w:iCs/>
          <w:sz w:val="24"/>
          <w:szCs w:val="24"/>
        </w:rPr>
      </w:pPr>
      <w:r w:rsidRPr="004648D2">
        <w:rPr>
          <w:rFonts w:ascii="Calibri" w:hAnsi="Calibri" w:cs="Calibri"/>
          <w:b/>
          <w:iCs/>
          <w:sz w:val="24"/>
          <w:szCs w:val="24"/>
        </w:rPr>
        <w:t xml:space="preserve">WYKŁAD </w:t>
      </w:r>
      <w:r w:rsidR="00896E3C" w:rsidRPr="004648D2">
        <w:rPr>
          <w:rFonts w:ascii="Calibri" w:hAnsi="Calibri" w:cs="Calibri"/>
          <w:b/>
          <w:iCs/>
          <w:sz w:val="24"/>
          <w:szCs w:val="24"/>
        </w:rPr>
        <w:t xml:space="preserve">(W) </w:t>
      </w:r>
      <w:r w:rsidR="00896E3C" w:rsidRPr="004648D2">
        <w:rPr>
          <w:rFonts w:ascii="Calibri" w:hAnsi="Calibri" w:cs="Calibri"/>
          <w:bCs/>
          <w:iCs/>
          <w:sz w:val="24"/>
          <w:szCs w:val="24"/>
        </w:rPr>
        <w:t xml:space="preserve">(w tym </w:t>
      </w:r>
      <w:r w:rsidR="003B6F34" w:rsidRPr="004648D2">
        <w:rPr>
          <w:rFonts w:ascii="Calibri" w:hAnsi="Calibri" w:cs="Calibri"/>
          <w:bCs/>
          <w:iCs/>
          <w:sz w:val="24"/>
          <w:szCs w:val="24"/>
        </w:rPr>
        <w:t>zajęcia prowadzone z wykorzystaniem metod i technik kształcenia na odległość</w:t>
      </w:r>
      <w:r w:rsidR="00FD380B" w:rsidRPr="004648D2">
        <w:rPr>
          <w:rFonts w:ascii="Calibri" w:hAnsi="Calibri" w:cs="Calibri"/>
          <w:bCs/>
          <w:iCs/>
          <w:sz w:val="24"/>
          <w:szCs w:val="24"/>
        </w:rPr>
        <w:t>)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961"/>
        <w:gridCol w:w="8878"/>
      </w:tblGrid>
      <w:tr w:rsidR="00E77D69" w:rsidRPr="004648D2" w14:paraId="3E6CE465" w14:textId="77777777" w:rsidTr="000D4346">
        <w:trPr>
          <w:jc w:val="center"/>
        </w:trPr>
        <w:tc>
          <w:tcPr>
            <w:tcW w:w="961" w:type="dxa"/>
          </w:tcPr>
          <w:p w14:paraId="78176A90" w14:textId="4009D2DB" w:rsidR="00896E3C" w:rsidRPr="004648D2" w:rsidRDefault="00896E3C" w:rsidP="006D764F">
            <w:pPr>
              <w:pStyle w:val="Tekstpodstawowy"/>
              <w:spacing w:line="276" w:lineRule="auto"/>
              <w:jc w:val="center"/>
              <w:rPr>
                <w:rFonts w:ascii="Calibri" w:hAnsi="Calibri" w:cs="Calibri"/>
                <w:iCs/>
                <w:sz w:val="24"/>
                <w:szCs w:val="24"/>
              </w:rPr>
            </w:pPr>
            <w:r w:rsidRPr="004648D2">
              <w:rPr>
                <w:rFonts w:ascii="Calibri" w:hAnsi="Calibri" w:cs="Calibri"/>
                <w:iCs/>
                <w:sz w:val="24"/>
                <w:szCs w:val="24"/>
              </w:rPr>
              <w:t>Ocena</w:t>
            </w:r>
          </w:p>
        </w:tc>
        <w:tc>
          <w:tcPr>
            <w:tcW w:w="8878" w:type="dxa"/>
          </w:tcPr>
          <w:p w14:paraId="355FFCAA" w14:textId="4E5F55EE" w:rsidR="00896E3C" w:rsidRPr="004648D2" w:rsidRDefault="00896E3C" w:rsidP="006D764F">
            <w:pPr>
              <w:pStyle w:val="Tekstpodstawowy"/>
              <w:spacing w:line="276" w:lineRule="auto"/>
              <w:jc w:val="center"/>
              <w:rPr>
                <w:rFonts w:ascii="Calibri" w:hAnsi="Calibri" w:cs="Calibri"/>
                <w:iCs/>
                <w:sz w:val="24"/>
                <w:szCs w:val="24"/>
              </w:rPr>
            </w:pPr>
            <w:r w:rsidRPr="004648D2">
              <w:rPr>
                <w:rFonts w:ascii="Calibri" w:hAnsi="Calibri" w:cs="Calibri"/>
                <w:iCs/>
                <w:sz w:val="24"/>
                <w:szCs w:val="24"/>
              </w:rPr>
              <w:t>Kryterium oceny</w:t>
            </w:r>
          </w:p>
        </w:tc>
      </w:tr>
      <w:tr w:rsidR="00E77D69" w:rsidRPr="004648D2" w14:paraId="672C2EA3" w14:textId="77777777" w:rsidTr="000D4346">
        <w:trPr>
          <w:jc w:val="center"/>
        </w:trPr>
        <w:tc>
          <w:tcPr>
            <w:tcW w:w="961" w:type="dxa"/>
          </w:tcPr>
          <w:p w14:paraId="7282B9F9" w14:textId="3884805E" w:rsidR="00896E3C" w:rsidRPr="004648D2" w:rsidRDefault="00896E3C" w:rsidP="006D764F">
            <w:pPr>
              <w:pStyle w:val="Tekstpodstawowy"/>
              <w:spacing w:line="276" w:lineRule="auto"/>
              <w:jc w:val="center"/>
              <w:rPr>
                <w:rFonts w:ascii="Calibri" w:hAnsi="Calibri" w:cs="Calibri"/>
                <w:iCs/>
                <w:sz w:val="24"/>
                <w:szCs w:val="24"/>
              </w:rPr>
            </w:pPr>
            <w:r w:rsidRPr="004648D2">
              <w:rPr>
                <w:rFonts w:ascii="Calibri" w:hAnsi="Calibri" w:cs="Calibri"/>
                <w:iCs/>
                <w:w w:val="99"/>
                <w:sz w:val="24"/>
                <w:szCs w:val="24"/>
              </w:rPr>
              <w:t>3</w:t>
            </w:r>
            <w:r w:rsidR="00913ECD" w:rsidRPr="004648D2">
              <w:rPr>
                <w:rFonts w:ascii="Calibri" w:hAnsi="Calibri" w:cs="Calibri"/>
                <w:iCs/>
                <w:w w:val="99"/>
                <w:sz w:val="24"/>
                <w:szCs w:val="24"/>
              </w:rPr>
              <w:t>,0</w:t>
            </w:r>
          </w:p>
        </w:tc>
        <w:tc>
          <w:tcPr>
            <w:tcW w:w="8878" w:type="dxa"/>
          </w:tcPr>
          <w:p w14:paraId="1C258A02" w14:textId="5BBD7E65" w:rsidR="00896E3C" w:rsidRPr="004648D2" w:rsidRDefault="00A67F53" w:rsidP="006D764F">
            <w:pPr>
              <w:pStyle w:val="Tekstpodstawowy"/>
              <w:spacing w:line="276" w:lineRule="auto"/>
              <w:jc w:val="both"/>
              <w:rPr>
                <w:rFonts w:ascii="Calibri" w:hAnsi="Calibri" w:cs="Calibri"/>
                <w:b w:val="0"/>
                <w:bCs w:val="0"/>
                <w:iCs/>
                <w:sz w:val="24"/>
                <w:szCs w:val="24"/>
              </w:rPr>
            </w:pPr>
            <w:r w:rsidRPr="004648D2">
              <w:rPr>
                <w:rFonts w:ascii="Calibri" w:hAnsi="Calibri" w:cs="Calibri"/>
                <w:b w:val="0"/>
                <w:bCs w:val="0"/>
                <w:iCs/>
                <w:sz w:val="24"/>
                <w:szCs w:val="24"/>
              </w:rPr>
              <w:t>kolokwium zaliczone w przedziale: 51–60%</w:t>
            </w:r>
          </w:p>
        </w:tc>
      </w:tr>
      <w:tr w:rsidR="00E77D69" w:rsidRPr="004648D2" w14:paraId="191A8847" w14:textId="77777777" w:rsidTr="000D4346">
        <w:trPr>
          <w:jc w:val="center"/>
        </w:trPr>
        <w:tc>
          <w:tcPr>
            <w:tcW w:w="961" w:type="dxa"/>
          </w:tcPr>
          <w:p w14:paraId="25062119" w14:textId="6064F88F" w:rsidR="00896E3C" w:rsidRPr="004648D2" w:rsidRDefault="00896E3C" w:rsidP="006D764F">
            <w:pPr>
              <w:pStyle w:val="Tekstpodstawowy"/>
              <w:spacing w:line="276" w:lineRule="auto"/>
              <w:jc w:val="center"/>
              <w:rPr>
                <w:rFonts w:ascii="Calibri" w:hAnsi="Calibri" w:cs="Calibri"/>
                <w:iCs/>
                <w:sz w:val="24"/>
                <w:szCs w:val="24"/>
              </w:rPr>
            </w:pPr>
            <w:r w:rsidRPr="004648D2">
              <w:rPr>
                <w:rFonts w:ascii="Calibri" w:hAnsi="Calibri" w:cs="Calibri"/>
                <w:iCs/>
                <w:sz w:val="24"/>
                <w:szCs w:val="24"/>
              </w:rPr>
              <w:t>3,5</w:t>
            </w:r>
          </w:p>
        </w:tc>
        <w:tc>
          <w:tcPr>
            <w:tcW w:w="8878" w:type="dxa"/>
          </w:tcPr>
          <w:p w14:paraId="7730758D" w14:textId="7744C878" w:rsidR="00896E3C" w:rsidRPr="004648D2" w:rsidRDefault="00A67F53" w:rsidP="006D764F">
            <w:pPr>
              <w:pStyle w:val="Tekstpodstawowy"/>
              <w:spacing w:line="276" w:lineRule="auto"/>
              <w:jc w:val="both"/>
              <w:rPr>
                <w:rFonts w:ascii="Calibri" w:hAnsi="Calibri" w:cs="Calibri"/>
                <w:b w:val="0"/>
                <w:bCs w:val="0"/>
                <w:iCs/>
                <w:sz w:val="24"/>
                <w:szCs w:val="24"/>
              </w:rPr>
            </w:pPr>
            <w:r w:rsidRPr="004648D2">
              <w:rPr>
                <w:rFonts w:ascii="Calibri" w:hAnsi="Calibri" w:cs="Calibri"/>
                <w:b w:val="0"/>
                <w:bCs w:val="0"/>
                <w:iCs/>
                <w:sz w:val="24"/>
                <w:szCs w:val="24"/>
              </w:rPr>
              <w:t>kolokwium zaliczone w przedziale: 61–70%</w:t>
            </w:r>
          </w:p>
        </w:tc>
      </w:tr>
      <w:tr w:rsidR="00E77D69" w:rsidRPr="004648D2" w14:paraId="7BF20CBE" w14:textId="77777777" w:rsidTr="000D4346">
        <w:trPr>
          <w:jc w:val="center"/>
        </w:trPr>
        <w:tc>
          <w:tcPr>
            <w:tcW w:w="961" w:type="dxa"/>
          </w:tcPr>
          <w:p w14:paraId="29EACE8E" w14:textId="2BB375CB" w:rsidR="00896E3C" w:rsidRPr="004648D2" w:rsidRDefault="00896E3C" w:rsidP="006D764F">
            <w:pPr>
              <w:pStyle w:val="Tekstpodstawowy"/>
              <w:spacing w:line="276" w:lineRule="auto"/>
              <w:jc w:val="center"/>
              <w:rPr>
                <w:rFonts w:ascii="Calibri" w:hAnsi="Calibri" w:cs="Calibri"/>
                <w:iCs/>
                <w:sz w:val="24"/>
                <w:szCs w:val="24"/>
              </w:rPr>
            </w:pPr>
            <w:r w:rsidRPr="004648D2">
              <w:rPr>
                <w:rFonts w:ascii="Calibri" w:hAnsi="Calibri" w:cs="Calibri"/>
                <w:iCs/>
                <w:w w:val="99"/>
                <w:sz w:val="24"/>
                <w:szCs w:val="24"/>
              </w:rPr>
              <w:t>4</w:t>
            </w:r>
            <w:r w:rsidR="00913ECD" w:rsidRPr="004648D2">
              <w:rPr>
                <w:rFonts w:ascii="Calibri" w:hAnsi="Calibri" w:cs="Calibri"/>
                <w:iCs/>
                <w:w w:val="99"/>
                <w:sz w:val="24"/>
                <w:szCs w:val="24"/>
              </w:rPr>
              <w:t>,0</w:t>
            </w:r>
          </w:p>
        </w:tc>
        <w:tc>
          <w:tcPr>
            <w:tcW w:w="8878" w:type="dxa"/>
          </w:tcPr>
          <w:p w14:paraId="3002F15B" w14:textId="19C80ADE" w:rsidR="00896E3C" w:rsidRPr="004648D2" w:rsidRDefault="00A67F53" w:rsidP="006D764F">
            <w:pPr>
              <w:pStyle w:val="Tekstpodstawowy"/>
              <w:spacing w:line="276" w:lineRule="auto"/>
              <w:jc w:val="both"/>
              <w:rPr>
                <w:rFonts w:ascii="Calibri" w:hAnsi="Calibri" w:cs="Calibri"/>
                <w:b w:val="0"/>
                <w:bCs w:val="0"/>
                <w:iCs/>
                <w:sz w:val="24"/>
                <w:szCs w:val="24"/>
              </w:rPr>
            </w:pPr>
            <w:r w:rsidRPr="004648D2">
              <w:rPr>
                <w:rFonts w:ascii="Calibri" w:hAnsi="Calibri" w:cs="Calibri"/>
                <w:b w:val="0"/>
                <w:bCs w:val="0"/>
                <w:iCs/>
                <w:sz w:val="24"/>
                <w:szCs w:val="24"/>
              </w:rPr>
              <w:t>kolokwium zaliczone w przedziale: 71–80%</w:t>
            </w:r>
          </w:p>
        </w:tc>
      </w:tr>
      <w:tr w:rsidR="00E77D69" w:rsidRPr="004648D2" w14:paraId="478904CC" w14:textId="77777777" w:rsidTr="000D4346">
        <w:trPr>
          <w:jc w:val="center"/>
        </w:trPr>
        <w:tc>
          <w:tcPr>
            <w:tcW w:w="961" w:type="dxa"/>
          </w:tcPr>
          <w:p w14:paraId="0FDFC951" w14:textId="5053B0DF" w:rsidR="00896E3C" w:rsidRPr="004648D2" w:rsidRDefault="00896E3C" w:rsidP="006D764F">
            <w:pPr>
              <w:pStyle w:val="Tekstpodstawowy"/>
              <w:spacing w:line="276" w:lineRule="auto"/>
              <w:jc w:val="center"/>
              <w:rPr>
                <w:rFonts w:ascii="Calibri" w:hAnsi="Calibri" w:cs="Calibri"/>
                <w:iCs/>
                <w:sz w:val="24"/>
                <w:szCs w:val="24"/>
              </w:rPr>
            </w:pPr>
            <w:r w:rsidRPr="004648D2">
              <w:rPr>
                <w:rFonts w:ascii="Calibri" w:hAnsi="Calibri" w:cs="Calibri"/>
                <w:iCs/>
                <w:sz w:val="24"/>
                <w:szCs w:val="24"/>
              </w:rPr>
              <w:t>4,5</w:t>
            </w:r>
          </w:p>
        </w:tc>
        <w:tc>
          <w:tcPr>
            <w:tcW w:w="8878" w:type="dxa"/>
          </w:tcPr>
          <w:p w14:paraId="173AD84F" w14:textId="6516134B" w:rsidR="00896E3C" w:rsidRPr="004648D2" w:rsidRDefault="00A67F53" w:rsidP="006D764F">
            <w:pPr>
              <w:pStyle w:val="Tekstpodstawowy"/>
              <w:spacing w:line="276" w:lineRule="auto"/>
              <w:jc w:val="both"/>
              <w:rPr>
                <w:rFonts w:ascii="Calibri" w:hAnsi="Calibri" w:cs="Calibri"/>
                <w:b w:val="0"/>
                <w:bCs w:val="0"/>
                <w:iCs/>
                <w:sz w:val="24"/>
                <w:szCs w:val="24"/>
              </w:rPr>
            </w:pPr>
            <w:r w:rsidRPr="004648D2">
              <w:rPr>
                <w:rFonts w:ascii="Calibri" w:hAnsi="Calibri" w:cs="Calibri"/>
                <w:b w:val="0"/>
                <w:bCs w:val="0"/>
                <w:iCs/>
                <w:sz w:val="24"/>
                <w:szCs w:val="24"/>
              </w:rPr>
              <w:t>kolokwium zaliczone w przedziale: 81–90%</w:t>
            </w:r>
          </w:p>
        </w:tc>
      </w:tr>
      <w:tr w:rsidR="00E77D69" w:rsidRPr="004648D2" w14:paraId="20136594" w14:textId="77777777" w:rsidTr="000D4346">
        <w:trPr>
          <w:jc w:val="center"/>
        </w:trPr>
        <w:tc>
          <w:tcPr>
            <w:tcW w:w="961" w:type="dxa"/>
          </w:tcPr>
          <w:p w14:paraId="6E89E57E" w14:textId="7A286ACA" w:rsidR="00896E3C" w:rsidRPr="004648D2" w:rsidRDefault="00896E3C" w:rsidP="006D764F">
            <w:pPr>
              <w:pStyle w:val="Tekstpodstawowy"/>
              <w:spacing w:line="276" w:lineRule="auto"/>
              <w:jc w:val="center"/>
              <w:rPr>
                <w:rFonts w:ascii="Calibri" w:hAnsi="Calibri" w:cs="Calibri"/>
                <w:iCs/>
                <w:sz w:val="24"/>
                <w:szCs w:val="24"/>
              </w:rPr>
            </w:pPr>
            <w:r w:rsidRPr="004648D2">
              <w:rPr>
                <w:rFonts w:ascii="Calibri" w:hAnsi="Calibri" w:cs="Calibri"/>
                <w:iCs/>
                <w:w w:val="99"/>
                <w:sz w:val="24"/>
                <w:szCs w:val="24"/>
              </w:rPr>
              <w:t>5</w:t>
            </w:r>
            <w:r w:rsidR="00913ECD" w:rsidRPr="004648D2">
              <w:rPr>
                <w:rFonts w:ascii="Calibri" w:hAnsi="Calibri" w:cs="Calibri"/>
                <w:iCs/>
                <w:w w:val="99"/>
                <w:sz w:val="24"/>
                <w:szCs w:val="24"/>
              </w:rPr>
              <w:t>,0</w:t>
            </w:r>
          </w:p>
        </w:tc>
        <w:tc>
          <w:tcPr>
            <w:tcW w:w="8878" w:type="dxa"/>
          </w:tcPr>
          <w:p w14:paraId="3B35F561" w14:textId="01C942A8" w:rsidR="00896E3C" w:rsidRPr="004648D2" w:rsidRDefault="00A67F53" w:rsidP="006D764F">
            <w:pPr>
              <w:pStyle w:val="Tekstpodstawowy"/>
              <w:spacing w:line="276" w:lineRule="auto"/>
              <w:jc w:val="both"/>
              <w:rPr>
                <w:rFonts w:ascii="Calibri" w:hAnsi="Calibri" w:cs="Calibri"/>
                <w:b w:val="0"/>
                <w:bCs w:val="0"/>
                <w:iCs/>
                <w:sz w:val="24"/>
                <w:szCs w:val="24"/>
              </w:rPr>
            </w:pPr>
            <w:r w:rsidRPr="004648D2">
              <w:rPr>
                <w:rFonts w:ascii="Calibri" w:hAnsi="Calibri" w:cs="Calibri"/>
                <w:b w:val="0"/>
                <w:bCs w:val="0"/>
                <w:iCs/>
                <w:sz w:val="24"/>
                <w:szCs w:val="24"/>
              </w:rPr>
              <w:t>kolokwium zaliczone w przedziale: 91–100%</w:t>
            </w:r>
          </w:p>
        </w:tc>
      </w:tr>
    </w:tbl>
    <w:p w14:paraId="60ABD29D" w14:textId="4CB86D17" w:rsidR="000746C5" w:rsidRPr="004648D2" w:rsidRDefault="00896E3C" w:rsidP="006D764F">
      <w:pPr>
        <w:pStyle w:val="Nagwek2"/>
        <w:shd w:val="clear" w:color="auto" w:fill="auto"/>
        <w:spacing w:before="240" w:line="276" w:lineRule="auto"/>
        <w:ind w:left="850" w:right="544"/>
        <w:rPr>
          <w:rFonts w:ascii="Calibri" w:hAnsi="Calibri" w:cs="Calibri"/>
          <w:iCs/>
          <w:sz w:val="24"/>
          <w:szCs w:val="24"/>
        </w:rPr>
      </w:pPr>
      <w:r w:rsidRPr="004648D2">
        <w:rPr>
          <w:rFonts w:ascii="Calibri" w:hAnsi="Calibri" w:cs="Calibri"/>
          <w:iCs/>
          <w:sz w:val="24"/>
          <w:szCs w:val="24"/>
        </w:rPr>
        <w:t>Bilans punktów ECTS – nakład pracy studenta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499"/>
        <w:gridCol w:w="2172"/>
      </w:tblGrid>
      <w:tr w:rsidR="00512B62" w:rsidRPr="004648D2" w14:paraId="4F74CA1F" w14:textId="77777777" w:rsidTr="006C5000">
        <w:trPr>
          <w:trHeight w:val="460"/>
          <w:jc w:val="center"/>
        </w:trPr>
        <w:tc>
          <w:tcPr>
            <w:tcW w:w="5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026F29" w14:textId="56567D9F" w:rsidR="00512B62" w:rsidRPr="004648D2" w:rsidRDefault="00512B62" w:rsidP="006D764F">
            <w:pPr>
              <w:spacing w:line="276" w:lineRule="auto"/>
              <w:jc w:val="center"/>
              <w:rPr>
                <w:rFonts w:ascii="Calibri" w:hAnsi="Calibri" w:cs="Calibri"/>
                <w:iCs/>
                <w:sz w:val="24"/>
                <w:szCs w:val="24"/>
              </w:rPr>
            </w:pPr>
            <w:r w:rsidRPr="004648D2">
              <w:rPr>
                <w:rFonts w:ascii="Calibri" w:hAnsi="Calibri" w:cs="Calibri"/>
                <w:b/>
                <w:iCs/>
                <w:sz w:val="24"/>
                <w:szCs w:val="24"/>
              </w:rPr>
              <w:t>Kategoria</w:t>
            </w:r>
          </w:p>
        </w:tc>
        <w:tc>
          <w:tcPr>
            <w:tcW w:w="2172" w:type="dxa"/>
            <w:tcBorders>
              <w:left w:val="single" w:sz="4" w:space="0" w:color="auto"/>
            </w:tcBorders>
            <w:vAlign w:val="center"/>
          </w:tcPr>
          <w:p w14:paraId="7FF5A716" w14:textId="51020023" w:rsidR="00512B62" w:rsidRPr="004648D2" w:rsidRDefault="00512B62" w:rsidP="006D764F">
            <w:pPr>
              <w:pStyle w:val="TableParagraph"/>
              <w:spacing w:line="276" w:lineRule="auto"/>
              <w:ind w:left="84" w:right="81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4648D2">
              <w:rPr>
                <w:rFonts w:ascii="Calibri" w:hAnsi="Calibri" w:cs="Calibri"/>
                <w:b/>
                <w:iCs/>
                <w:sz w:val="24"/>
                <w:szCs w:val="24"/>
              </w:rPr>
              <w:t>Obciążenie studenta: studia stacjonarne</w:t>
            </w:r>
          </w:p>
        </w:tc>
      </w:tr>
      <w:tr w:rsidR="00512B62" w:rsidRPr="004648D2" w14:paraId="4DEB93E4" w14:textId="77777777" w:rsidTr="006C5000">
        <w:trPr>
          <w:trHeight w:val="412"/>
          <w:jc w:val="center"/>
        </w:trPr>
        <w:tc>
          <w:tcPr>
            <w:tcW w:w="5499" w:type="dxa"/>
            <w:tcBorders>
              <w:top w:val="single" w:sz="4" w:space="0" w:color="auto"/>
            </w:tcBorders>
            <w:shd w:val="clear" w:color="auto" w:fill="F2F2F2" w:themeFill="background1" w:themeFillShade="F2"/>
          </w:tcPr>
          <w:p w14:paraId="5D819871" w14:textId="6046A99E" w:rsidR="00512B62" w:rsidRPr="004648D2" w:rsidRDefault="00512B62" w:rsidP="006D764F">
            <w:pPr>
              <w:pStyle w:val="TableParagraph"/>
              <w:spacing w:line="276" w:lineRule="auto"/>
              <w:ind w:left="107"/>
              <w:rPr>
                <w:rFonts w:ascii="Calibri" w:hAnsi="Calibri" w:cs="Calibri"/>
                <w:b/>
                <w:bCs/>
                <w:iCs/>
                <w:sz w:val="24"/>
                <w:szCs w:val="24"/>
              </w:rPr>
            </w:pPr>
            <w:r w:rsidRPr="004648D2">
              <w:rPr>
                <w:rFonts w:ascii="Calibri" w:hAnsi="Calibri" w:cs="Calibri"/>
                <w:b/>
                <w:bCs/>
                <w:iCs/>
                <w:sz w:val="24"/>
                <w:szCs w:val="24"/>
              </w:rPr>
              <w:t>LICZBA GODZIN REALIZOWANYCH PRZY BEZPOŚREDNIM UDZIALE NAUCZYCIELA (GODZINY KONTAKTOWE)</w:t>
            </w:r>
          </w:p>
        </w:tc>
        <w:tc>
          <w:tcPr>
            <w:tcW w:w="2172" w:type="dxa"/>
            <w:shd w:val="clear" w:color="auto" w:fill="F2F2F2" w:themeFill="background1" w:themeFillShade="F2"/>
            <w:vAlign w:val="center"/>
          </w:tcPr>
          <w:p w14:paraId="4FC200E4" w14:textId="53B04A14" w:rsidR="00512B62" w:rsidRPr="004648D2" w:rsidRDefault="00512B6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bCs/>
                <w:iCs/>
                <w:sz w:val="24"/>
                <w:szCs w:val="24"/>
              </w:rPr>
            </w:pPr>
            <w:r w:rsidRPr="004648D2">
              <w:rPr>
                <w:rFonts w:ascii="Calibri" w:hAnsi="Calibri" w:cs="Calibri"/>
                <w:b/>
                <w:bCs/>
                <w:iCs/>
                <w:sz w:val="24"/>
                <w:szCs w:val="24"/>
              </w:rPr>
              <w:t>30</w:t>
            </w:r>
          </w:p>
        </w:tc>
      </w:tr>
      <w:tr w:rsidR="00512B62" w:rsidRPr="004648D2" w14:paraId="3CF25E83" w14:textId="77777777" w:rsidTr="006C5000">
        <w:trPr>
          <w:trHeight w:val="285"/>
          <w:jc w:val="center"/>
        </w:trPr>
        <w:tc>
          <w:tcPr>
            <w:tcW w:w="5499" w:type="dxa"/>
          </w:tcPr>
          <w:p w14:paraId="6195600D" w14:textId="27F336D7" w:rsidR="00512B62" w:rsidRPr="004648D2" w:rsidRDefault="00512B62" w:rsidP="006D764F">
            <w:pPr>
              <w:pStyle w:val="TableParagraph"/>
              <w:spacing w:line="276" w:lineRule="auto"/>
              <w:ind w:left="107"/>
              <w:rPr>
                <w:rFonts w:ascii="Calibri" w:hAnsi="Calibri" w:cs="Calibri"/>
                <w:iCs/>
                <w:sz w:val="24"/>
                <w:szCs w:val="24"/>
              </w:rPr>
            </w:pPr>
            <w:r w:rsidRPr="004648D2">
              <w:rPr>
                <w:rFonts w:ascii="Calibri" w:hAnsi="Calibri" w:cs="Calibri"/>
                <w:iCs/>
                <w:sz w:val="24"/>
                <w:szCs w:val="24"/>
              </w:rPr>
              <w:t>Udział w wykładach</w:t>
            </w:r>
          </w:p>
        </w:tc>
        <w:tc>
          <w:tcPr>
            <w:tcW w:w="2172" w:type="dxa"/>
            <w:vAlign w:val="center"/>
          </w:tcPr>
          <w:p w14:paraId="3A92C4D7" w14:textId="5DC3F914" w:rsidR="00512B62" w:rsidRPr="004648D2" w:rsidRDefault="00512B6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iCs/>
                <w:sz w:val="24"/>
                <w:szCs w:val="24"/>
              </w:rPr>
            </w:pPr>
            <w:r w:rsidRPr="004648D2">
              <w:rPr>
                <w:rFonts w:ascii="Calibri" w:hAnsi="Calibri" w:cs="Calibri"/>
                <w:iCs/>
                <w:sz w:val="24"/>
                <w:szCs w:val="24"/>
              </w:rPr>
              <w:t>30</w:t>
            </w:r>
          </w:p>
        </w:tc>
      </w:tr>
      <w:tr w:rsidR="00512B62" w:rsidRPr="004648D2" w14:paraId="2E54A024" w14:textId="77777777" w:rsidTr="00A5532D">
        <w:trPr>
          <w:trHeight w:val="285"/>
          <w:jc w:val="center"/>
        </w:trPr>
        <w:tc>
          <w:tcPr>
            <w:tcW w:w="5499" w:type="dxa"/>
            <w:shd w:val="clear" w:color="auto" w:fill="F2F2F2" w:themeFill="background1" w:themeFillShade="F2"/>
          </w:tcPr>
          <w:p w14:paraId="0736C2E0" w14:textId="06BEC0D5" w:rsidR="00512B62" w:rsidRPr="004648D2" w:rsidRDefault="00512B62" w:rsidP="006D764F">
            <w:pPr>
              <w:pStyle w:val="TableParagraph"/>
              <w:spacing w:line="276" w:lineRule="auto"/>
              <w:ind w:left="107"/>
              <w:rPr>
                <w:rFonts w:ascii="Calibri" w:hAnsi="Calibri" w:cs="Calibri"/>
                <w:b/>
                <w:bCs/>
                <w:iCs/>
                <w:sz w:val="24"/>
                <w:szCs w:val="24"/>
              </w:rPr>
            </w:pPr>
            <w:r w:rsidRPr="004648D2">
              <w:rPr>
                <w:rFonts w:ascii="Calibri" w:hAnsi="Calibri" w:cs="Calibri"/>
                <w:b/>
                <w:bCs/>
                <w:iCs/>
                <w:sz w:val="24"/>
                <w:szCs w:val="24"/>
              </w:rPr>
              <w:t>SAMODZIELNA PRACA STUDENTA (GODZINY NIEKONTAKTOWE)</w:t>
            </w:r>
          </w:p>
        </w:tc>
        <w:tc>
          <w:tcPr>
            <w:tcW w:w="2172" w:type="dxa"/>
            <w:shd w:val="clear" w:color="auto" w:fill="F2F2F2" w:themeFill="background1" w:themeFillShade="F2"/>
            <w:vAlign w:val="center"/>
          </w:tcPr>
          <w:p w14:paraId="5ADECC7D" w14:textId="2C402D00" w:rsidR="00512B62" w:rsidRPr="004648D2" w:rsidRDefault="00512B6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bCs/>
                <w:iCs/>
                <w:sz w:val="24"/>
                <w:szCs w:val="24"/>
              </w:rPr>
            </w:pPr>
            <w:r w:rsidRPr="004648D2">
              <w:rPr>
                <w:rFonts w:ascii="Calibri" w:hAnsi="Calibri" w:cs="Calibri"/>
                <w:b/>
                <w:bCs/>
                <w:iCs/>
                <w:sz w:val="24"/>
                <w:szCs w:val="24"/>
              </w:rPr>
              <w:t>45</w:t>
            </w:r>
          </w:p>
        </w:tc>
      </w:tr>
      <w:tr w:rsidR="00512B62" w:rsidRPr="004648D2" w14:paraId="66AA4784" w14:textId="77777777" w:rsidTr="00A5532D">
        <w:trPr>
          <w:trHeight w:val="282"/>
          <w:jc w:val="center"/>
        </w:trPr>
        <w:tc>
          <w:tcPr>
            <w:tcW w:w="5499" w:type="dxa"/>
          </w:tcPr>
          <w:p w14:paraId="7F904AC2" w14:textId="388B9472" w:rsidR="00512B62" w:rsidRPr="004648D2" w:rsidRDefault="00512B62" w:rsidP="006D764F">
            <w:pPr>
              <w:pStyle w:val="TableParagraph"/>
              <w:spacing w:line="276" w:lineRule="auto"/>
              <w:ind w:left="107"/>
              <w:rPr>
                <w:rFonts w:ascii="Calibri" w:hAnsi="Calibri" w:cs="Calibri"/>
                <w:iCs/>
                <w:sz w:val="24"/>
                <w:szCs w:val="24"/>
              </w:rPr>
            </w:pPr>
            <w:r w:rsidRPr="004648D2">
              <w:rPr>
                <w:rFonts w:ascii="Calibri" w:hAnsi="Calibri" w:cs="Calibri"/>
                <w:iCs/>
                <w:sz w:val="24"/>
                <w:szCs w:val="24"/>
              </w:rPr>
              <w:t>Przygotowanie do wykładu</w:t>
            </w:r>
          </w:p>
        </w:tc>
        <w:tc>
          <w:tcPr>
            <w:tcW w:w="2172" w:type="dxa"/>
            <w:vAlign w:val="center"/>
          </w:tcPr>
          <w:p w14:paraId="5D90F1D5" w14:textId="49CF290D" w:rsidR="00512B62" w:rsidRPr="004648D2" w:rsidRDefault="00512B6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iCs/>
                <w:sz w:val="24"/>
                <w:szCs w:val="24"/>
              </w:rPr>
            </w:pPr>
            <w:r w:rsidRPr="004648D2">
              <w:rPr>
                <w:rFonts w:ascii="Calibri" w:hAnsi="Calibri" w:cs="Calibri"/>
                <w:iCs/>
                <w:sz w:val="24"/>
                <w:szCs w:val="24"/>
              </w:rPr>
              <w:t>20</w:t>
            </w:r>
          </w:p>
        </w:tc>
      </w:tr>
      <w:tr w:rsidR="00512B62" w:rsidRPr="004648D2" w14:paraId="50E56672" w14:textId="77777777" w:rsidTr="00A5532D">
        <w:trPr>
          <w:trHeight w:val="282"/>
          <w:jc w:val="center"/>
        </w:trPr>
        <w:tc>
          <w:tcPr>
            <w:tcW w:w="5499" w:type="dxa"/>
          </w:tcPr>
          <w:p w14:paraId="4E1706C1" w14:textId="574AFBBB" w:rsidR="00512B62" w:rsidRPr="004648D2" w:rsidRDefault="00512B62" w:rsidP="006D764F">
            <w:pPr>
              <w:pStyle w:val="TableParagraph"/>
              <w:spacing w:line="276" w:lineRule="auto"/>
              <w:ind w:left="107"/>
              <w:rPr>
                <w:rFonts w:ascii="Calibri" w:hAnsi="Calibri" w:cs="Calibri"/>
                <w:iCs/>
                <w:sz w:val="24"/>
                <w:szCs w:val="24"/>
              </w:rPr>
            </w:pPr>
            <w:r w:rsidRPr="004648D2">
              <w:rPr>
                <w:rFonts w:ascii="Calibri" w:hAnsi="Calibri" w:cs="Calibri"/>
                <w:iCs/>
                <w:sz w:val="24"/>
                <w:szCs w:val="24"/>
              </w:rPr>
              <w:t>Przygotowanie do kolokwium</w:t>
            </w:r>
          </w:p>
        </w:tc>
        <w:tc>
          <w:tcPr>
            <w:tcW w:w="2172" w:type="dxa"/>
            <w:vAlign w:val="center"/>
          </w:tcPr>
          <w:p w14:paraId="646B0675" w14:textId="20E70E42" w:rsidR="00512B62" w:rsidRPr="004648D2" w:rsidRDefault="00512B6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iCs/>
                <w:sz w:val="24"/>
                <w:szCs w:val="24"/>
              </w:rPr>
            </w:pPr>
            <w:r w:rsidRPr="004648D2">
              <w:rPr>
                <w:rFonts w:ascii="Calibri" w:hAnsi="Calibri" w:cs="Calibri"/>
                <w:iCs/>
                <w:sz w:val="24"/>
                <w:szCs w:val="24"/>
              </w:rPr>
              <w:t>25</w:t>
            </w:r>
          </w:p>
        </w:tc>
      </w:tr>
      <w:tr w:rsidR="00512B62" w:rsidRPr="004648D2" w14:paraId="3E11FC9D" w14:textId="77777777" w:rsidTr="00A5532D">
        <w:trPr>
          <w:trHeight w:val="282"/>
          <w:jc w:val="center"/>
        </w:trPr>
        <w:tc>
          <w:tcPr>
            <w:tcW w:w="5499" w:type="dxa"/>
            <w:shd w:val="clear" w:color="auto" w:fill="F2F2F2" w:themeFill="background1" w:themeFillShade="F2"/>
          </w:tcPr>
          <w:p w14:paraId="137E5287" w14:textId="77777777" w:rsidR="00512B62" w:rsidRPr="004648D2" w:rsidRDefault="00512B62" w:rsidP="006D764F">
            <w:pPr>
              <w:pStyle w:val="TableParagraph"/>
              <w:spacing w:line="276" w:lineRule="auto"/>
              <w:ind w:left="107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4648D2">
              <w:rPr>
                <w:rFonts w:ascii="Calibri" w:hAnsi="Calibri" w:cs="Calibri"/>
                <w:b/>
                <w:iCs/>
                <w:sz w:val="24"/>
                <w:szCs w:val="24"/>
              </w:rPr>
              <w:t>ŁĄCZNA LICZBA GODZIN</w:t>
            </w:r>
          </w:p>
        </w:tc>
        <w:tc>
          <w:tcPr>
            <w:tcW w:w="2172" w:type="dxa"/>
            <w:shd w:val="clear" w:color="auto" w:fill="F2F2F2" w:themeFill="background1" w:themeFillShade="F2"/>
            <w:vAlign w:val="center"/>
          </w:tcPr>
          <w:p w14:paraId="7030BDD6" w14:textId="70491E16" w:rsidR="00512B62" w:rsidRPr="004648D2" w:rsidRDefault="00512B6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bCs/>
                <w:iCs/>
                <w:sz w:val="24"/>
                <w:szCs w:val="24"/>
              </w:rPr>
            </w:pPr>
            <w:r w:rsidRPr="004648D2">
              <w:rPr>
                <w:rFonts w:ascii="Calibri" w:hAnsi="Calibri" w:cs="Calibri"/>
                <w:b/>
                <w:bCs/>
                <w:iCs/>
                <w:sz w:val="24"/>
                <w:szCs w:val="24"/>
              </w:rPr>
              <w:t>75</w:t>
            </w:r>
          </w:p>
        </w:tc>
      </w:tr>
      <w:tr w:rsidR="00512B62" w:rsidRPr="004648D2" w14:paraId="38FC3F92" w14:textId="77777777" w:rsidTr="00A5532D">
        <w:trPr>
          <w:trHeight w:val="285"/>
          <w:jc w:val="center"/>
        </w:trPr>
        <w:tc>
          <w:tcPr>
            <w:tcW w:w="5499" w:type="dxa"/>
            <w:shd w:val="clear" w:color="auto" w:fill="F2F2F2" w:themeFill="background1" w:themeFillShade="F2"/>
          </w:tcPr>
          <w:p w14:paraId="5314DC77" w14:textId="74BCF335" w:rsidR="00512B62" w:rsidRPr="004648D2" w:rsidRDefault="00512B62" w:rsidP="006D764F">
            <w:pPr>
              <w:pStyle w:val="TableParagraph"/>
              <w:spacing w:line="276" w:lineRule="auto"/>
              <w:ind w:left="107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4648D2">
              <w:rPr>
                <w:rFonts w:ascii="Calibri" w:hAnsi="Calibri" w:cs="Calibri"/>
                <w:b/>
                <w:iCs/>
                <w:sz w:val="24"/>
                <w:szCs w:val="24"/>
              </w:rPr>
              <w:t>PUNKTY ECTS za przedmiot (zajęcia)</w:t>
            </w:r>
          </w:p>
        </w:tc>
        <w:tc>
          <w:tcPr>
            <w:tcW w:w="2172" w:type="dxa"/>
            <w:shd w:val="clear" w:color="auto" w:fill="F2F2F2" w:themeFill="background1" w:themeFillShade="F2"/>
            <w:vAlign w:val="center"/>
          </w:tcPr>
          <w:p w14:paraId="625A9B5E" w14:textId="42376FAC" w:rsidR="00512B62" w:rsidRPr="004648D2" w:rsidRDefault="00512B6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bCs/>
                <w:iCs/>
                <w:sz w:val="24"/>
                <w:szCs w:val="24"/>
              </w:rPr>
            </w:pPr>
            <w:r w:rsidRPr="004648D2">
              <w:rPr>
                <w:rFonts w:ascii="Calibri" w:hAnsi="Calibri" w:cs="Calibri"/>
                <w:b/>
                <w:bCs/>
                <w:iCs/>
                <w:sz w:val="24"/>
                <w:szCs w:val="24"/>
              </w:rPr>
              <w:t>3</w:t>
            </w:r>
          </w:p>
        </w:tc>
      </w:tr>
    </w:tbl>
    <w:p w14:paraId="401F93C3" w14:textId="77777777" w:rsidR="00896E3C" w:rsidRPr="004648D2" w:rsidRDefault="00896E3C" w:rsidP="007C3DBD">
      <w:pPr>
        <w:spacing w:before="360" w:after="120" w:line="276" w:lineRule="auto"/>
        <w:ind w:left="255"/>
        <w:rPr>
          <w:rFonts w:ascii="Calibri" w:hAnsi="Calibri" w:cs="Calibri"/>
          <w:b/>
          <w:iCs/>
          <w:sz w:val="24"/>
          <w:szCs w:val="24"/>
        </w:rPr>
      </w:pPr>
      <w:r w:rsidRPr="004648D2">
        <w:rPr>
          <w:rFonts w:ascii="Calibri" w:hAnsi="Calibri" w:cs="Calibri"/>
          <w:b/>
          <w:iCs/>
          <w:sz w:val="24"/>
          <w:szCs w:val="24"/>
        </w:rPr>
        <w:t>*niepotrzebne usunąć</w:t>
      </w:r>
    </w:p>
    <w:p w14:paraId="349311F0" w14:textId="2291F37F" w:rsidR="00896E3C" w:rsidRPr="004648D2" w:rsidRDefault="00896E3C" w:rsidP="009874C4">
      <w:pPr>
        <w:spacing w:before="480" w:after="360" w:line="276" w:lineRule="auto"/>
        <w:rPr>
          <w:rFonts w:ascii="Calibri" w:hAnsi="Calibri" w:cs="Calibri"/>
          <w:iCs/>
          <w:sz w:val="24"/>
          <w:szCs w:val="24"/>
        </w:rPr>
      </w:pPr>
      <w:r w:rsidRPr="004648D2">
        <w:rPr>
          <w:rFonts w:ascii="Calibri" w:hAnsi="Calibri" w:cs="Calibri"/>
          <w:b/>
          <w:iCs/>
          <w:sz w:val="24"/>
          <w:szCs w:val="24"/>
        </w:rPr>
        <w:t xml:space="preserve">Przyjmuję do realizacji </w:t>
      </w:r>
      <w:r w:rsidRPr="004648D2">
        <w:rPr>
          <w:rFonts w:ascii="Calibri" w:hAnsi="Calibri" w:cs="Calibri"/>
          <w:iCs/>
          <w:sz w:val="24"/>
          <w:szCs w:val="24"/>
        </w:rPr>
        <w:t xml:space="preserve">(data i czytelne podpisy osób prowadzących </w:t>
      </w:r>
      <w:r w:rsidR="009C5192" w:rsidRPr="004648D2">
        <w:rPr>
          <w:rFonts w:ascii="Calibri" w:hAnsi="Calibri" w:cs="Calibri"/>
          <w:iCs/>
          <w:sz w:val="24"/>
          <w:szCs w:val="24"/>
        </w:rPr>
        <w:t>przedmiot</w:t>
      </w:r>
      <w:r w:rsidR="00654EA0" w:rsidRPr="004648D2">
        <w:rPr>
          <w:rFonts w:ascii="Calibri" w:hAnsi="Calibri" w:cs="Calibri"/>
          <w:iCs/>
          <w:sz w:val="24"/>
          <w:szCs w:val="24"/>
        </w:rPr>
        <w:t xml:space="preserve"> (zajęcia)</w:t>
      </w:r>
      <w:r w:rsidR="00FE6295" w:rsidRPr="004648D2">
        <w:rPr>
          <w:rFonts w:ascii="Calibri" w:hAnsi="Calibri" w:cs="Calibri"/>
          <w:iCs/>
          <w:sz w:val="24"/>
          <w:szCs w:val="24"/>
        </w:rPr>
        <w:t xml:space="preserve"> </w:t>
      </w:r>
      <w:r w:rsidRPr="004648D2">
        <w:rPr>
          <w:rFonts w:ascii="Calibri" w:hAnsi="Calibri" w:cs="Calibri"/>
          <w:iCs/>
          <w:sz w:val="24"/>
          <w:szCs w:val="24"/>
        </w:rPr>
        <w:t>w danym roku akademickim)</w:t>
      </w:r>
      <w:r w:rsidR="00917527" w:rsidRPr="004648D2">
        <w:rPr>
          <w:rFonts w:ascii="Calibri" w:hAnsi="Calibri" w:cs="Calibri"/>
          <w:iCs/>
          <w:sz w:val="24"/>
          <w:szCs w:val="24"/>
        </w:rPr>
        <w:t>.</w:t>
      </w:r>
    </w:p>
    <w:sectPr w:rsidR="00896E3C" w:rsidRPr="004648D2" w:rsidSect="00F5109B">
      <w:pgSz w:w="11910" w:h="16840"/>
      <w:pgMar w:top="720" w:right="720" w:bottom="720" w:left="720" w:header="708" w:footer="708" w:gutter="0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2A6E13"/>
    <w:multiLevelType w:val="hybridMultilevel"/>
    <w:tmpl w:val="4B380B52"/>
    <w:lvl w:ilvl="0" w:tplc="6C743AD8">
      <w:start w:val="1"/>
      <w:numFmt w:val="decimal"/>
      <w:lvlText w:val="1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1" w15:restartNumberingAfterBreak="0">
    <w:nsid w:val="07F97D95"/>
    <w:multiLevelType w:val="hybridMultilevel"/>
    <w:tmpl w:val="A62679E4"/>
    <w:lvl w:ilvl="0" w:tplc="6C743AD8">
      <w:start w:val="1"/>
      <w:numFmt w:val="decimal"/>
      <w:lvlText w:val="1.%1."/>
      <w:lvlJc w:val="left"/>
      <w:pPr>
        <w:ind w:left="1353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2150" w:hanging="360"/>
      </w:pPr>
    </w:lvl>
    <w:lvl w:ilvl="2" w:tplc="FFFFFFFF" w:tentative="1">
      <w:start w:val="1"/>
      <w:numFmt w:val="lowerRoman"/>
      <w:lvlText w:val="%3."/>
      <w:lvlJc w:val="right"/>
      <w:pPr>
        <w:ind w:left="2870" w:hanging="180"/>
      </w:pPr>
    </w:lvl>
    <w:lvl w:ilvl="3" w:tplc="FFFFFFFF" w:tentative="1">
      <w:start w:val="1"/>
      <w:numFmt w:val="decimal"/>
      <w:lvlText w:val="%4."/>
      <w:lvlJc w:val="left"/>
      <w:pPr>
        <w:ind w:left="3590" w:hanging="360"/>
      </w:pPr>
    </w:lvl>
    <w:lvl w:ilvl="4" w:tplc="FFFFFFFF" w:tentative="1">
      <w:start w:val="1"/>
      <w:numFmt w:val="lowerLetter"/>
      <w:lvlText w:val="%5."/>
      <w:lvlJc w:val="left"/>
      <w:pPr>
        <w:ind w:left="4310" w:hanging="360"/>
      </w:pPr>
    </w:lvl>
    <w:lvl w:ilvl="5" w:tplc="FFFFFFFF" w:tentative="1">
      <w:start w:val="1"/>
      <w:numFmt w:val="lowerRoman"/>
      <w:lvlText w:val="%6."/>
      <w:lvlJc w:val="right"/>
      <w:pPr>
        <w:ind w:left="5030" w:hanging="180"/>
      </w:pPr>
    </w:lvl>
    <w:lvl w:ilvl="6" w:tplc="FFFFFFFF" w:tentative="1">
      <w:start w:val="1"/>
      <w:numFmt w:val="decimal"/>
      <w:lvlText w:val="%7."/>
      <w:lvlJc w:val="left"/>
      <w:pPr>
        <w:ind w:left="5750" w:hanging="360"/>
      </w:pPr>
    </w:lvl>
    <w:lvl w:ilvl="7" w:tplc="FFFFFFFF" w:tentative="1">
      <w:start w:val="1"/>
      <w:numFmt w:val="lowerLetter"/>
      <w:lvlText w:val="%8."/>
      <w:lvlJc w:val="left"/>
      <w:pPr>
        <w:ind w:left="6470" w:hanging="360"/>
      </w:pPr>
    </w:lvl>
    <w:lvl w:ilvl="8" w:tplc="FFFFFFFF" w:tentative="1">
      <w:start w:val="1"/>
      <w:numFmt w:val="lowerRoman"/>
      <w:lvlText w:val="%9."/>
      <w:lvlJc w:val="right"/>
      <w:pPr>
        <w:ind w:left="7190" w:hanging="180"/>
      </w:pPr>
    </w:lvl>
  </w:abstractNum>
  <w:abstractNum w:abstractNumId="2" w15:restartNumberingAfterBreak="0">
    <w:nsid w:val="101062DA"/>
    <w:multiLevelType w:val="hybridMultilevel"/>
    <w:tmpl w:val="E716FB0A"/>
    <w:lvl w:ilvl="0" w:tplc="CF8CD92C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90" w:hanging="360"/>
      </w:pPr>
    </w:lvl>
    <w:lvl w:ilvl="2" w:tplc="0415001B" w:tentative="1">
      <w:start w:val="1"/>
      <w:numFmt w:val="lowerRoman"/>
      <w:lvlText w:val="%3."/>
      <w:lvlJc w:val="right"/>
      <w:pPr>
        <w:ind w:left="2510" w:hanging="180"/>
      </w:pPr>
    </w:lvl>
    <w:lvl w:ilvl="3" w:tplc="0415000F" w:tentative="1">
      <w:start w:val="1"/>
      <w:numFmt w:val="decimal"/>
      <w:lvlText w:val="%4."/>
      <w:lvlJc w:val="left"/>
      <w:pPr>
        <w:ind w:left="3230" w:hanging="360"/>
      </w:pPr>
    </w:lvl>
    <w:lvl w:ilvl="4" w:tplc="04150019" w:tentative="1">
      <w:start w:val="1"/>
      <w:numFmt w:val="lowerLetter"/>
      <w:lvlText w:val="%5."/>
      <w:lvlJc w:val="left"/>
      <w:pPr>
        <w:ind w:left="3950" w:hanging="360"/>
      </w:pPr>
    </w:lvl>
    <w:lvl w:ilvl="5" w:tplc="0415001B" w:tentative="1">
      <w:start w:val="1"/>
      <w:numFmt w:val="lowerRoman"/>
      <w:lvlText w:val="%6."/>
      <w:lvlJc w:val="right"/>
      <w:pPr>
        <w:ind w:left="4670" w:hanging="180"/>
      </w:pPr>
    </w:lvl>
    <w:lvl w:ilvl="6" w:tplc="0415000F" w:tentative="1">
      <w:start w:val="1"/>
      <w:numFmt w:val="decimal"/>
      <w:lvlText w:val="%7."/>
      <w:lvlJc w:val="left"/>
      <w:pPr>
        <w:ind w:left="5390" w:hanging="360"/>
      </w:pPr>
    </w:lvl>
    <w:lvl w:ilvl="7" w:tplc="04150019" w:tentative="1">
      <w:start w:val="1"/>
      <w:numFmt w:val="lowerLetter"/>
      <w:lvlText w:val="%8."/>
      <w:lvlJc w:val="left"/>
      <w:pPr>
        <w:ind w:left="6110" w:hanging="360"/>
      </w:pPr>
    </w:lvl>
    <w:lvl w:ilvl="8" w:tplc="0415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3" w15:restartNumberingAfterBreak="0">
    <w:nsid w:val="10E37F3C"/>
    <w:multiLevelType w:val="multilevel"/>
    <w:tmpl w:val="060C4F7A"/>
    <w:lvl w:ilvl="0">
      <w:start w:val="1"/>
      <w:numFmt w:val="none"/>
      <w:lvlText w:val="3.5.a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 w15:restartNumberingAfterBreak="0">
    <w:nsid w:val="130C59E4"/>
    <w:multiLevelType w:val="hybridMultilevel"/>
    <w:tmpl w:val="8A822082"/>
    <w:lvl w:ilvl="0" w:tplc="0415000F">
      <w:start w:val="1"/>
      <w:numFmt w:val="decimal"/>
      <w:lvlText w:val="%1."/>
      <w:lvlJc w:val="left"/>
      <w:pPr>
        <w:ind w:left="862" w:hanging="360"/>
      </w:p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5" w15:restartNumberingAfterBreak="0">
    <w:nsid w:val="1C9A6646"/>
    <w:multiLevelType w:val="multilevel"/>
    <w:tmpl w:val="060C4F7A"/>
    <w:lvl w:ilvl="0">
      <w:start w:val="1"/>
      <w:numFmt w:val="none"/>
      <w:lvlText w:val="3.5.a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 w15:restartNumberingAfterBreak="0">
    <w:nsid w:val="20D669D8"/>
    <w:multiLevelType w:val="hybridMultilevel"/>
    <w:tmpl w:val="907C6F36"/>
    <w:lvl w:ilvl="0" w:tplc="C3E6D9F2">
      <w:start w:val="1"/>
      <w:numFmt w:val="decimal"/>
      <w:lvlText w:val="%1)"/>
      <w:lvlJc w:val="left"/>
      <w:pPr>
        <w:ind w:left="720" w:hanging="360"/>
      </w:pPr>
      <w:rPr>
        <w:rFonts w:asciiTheme="minorHAnsi" w:hAnsiTheme="minorHAnsi" w:cstheme="minorHAnsi" w:hint="default"/>
        <w:color w:val="00B05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41C0D8B"/>
    <w:multiLevelType w:val="multilevel"/>
    <w:tmpl w:val="7B60962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25CA78E6"/>
    <w:multiLevelType w:val="hybridMultilevel"/>
    <w:tmpl w:val="C76278B8"/>
    <w:lvl w:ilvl="0" w:tplc="0415000F">
      <w:start w:val="1"/>
      <w:numFmt w:val="decimal"/>
      <w:lvlText w:val="%1."/>
      <w:lvlJc w:val="left"/>
      <w:pPr>
        <w:ind w:left="786" w:hanging="360"/>
      </w:p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9" w15:restartNumberingAfterBreak="0">
    <w:nsid w:val="28E227CA"/>
    <w:multiLevelType w:val="multilevel"/>
    <w:tmpl w:val="3982B7E2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215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3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8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760" w:hanging="1440"/>
      </w:pPr>
      <w:rPr>
        <w:rFonts w:hint="default"/>
      </w:rPr>
    </w:lvl>
  </w:abstractNum>
  <w:abstractNum w:abstractNumId="10" w15:restartNumberingAfterBreak="0">
    <w:nsid w:val="2CFC7F5C"/>
    <w:multiLevelType w:val="hybridMultilevel"/>
    <w:tmpl w:val="0A9EA42C"/>
    <w:lvl w:ilvl="0" w:tplc="FFFFFFFF">
      <w:start w:val="1"/>
      <w:numFmt w:val="decimal"/>
      <w:lvlText w:val="2.%1."/>
      <w:lvlJc w:val="left"/>
      <w:pPr>
        <w:ind w:left="82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547" w:hanging="360"/>
      </w:pPr>
    </w:lvl>
    <w:lvl w:ilvl="2" w:tplc="FFFFFFFF" w:tentative="1">
      <w:start w:val="1"/>
      <w:numFmt w:val="lowerRoman"/>
      <w:lvlText w:val="%3."/>
      <w:lvlJc w:val="right"/>
      <w:pPr>
        <w:ind w:left="2267" w:hanging="180"/>
      </w:pPr>
    </w:lvl>
    <w:lvl w:ilvl="3" w:tplc="FFFFFFFF" w:tentative="1">
      <w:start w:val="1"/>
      <w:numFmt w:val="decimal"/>
      <w:lvlText w:val="%4."/>
      <w:lvlJc w:val="left"/>
      <w:pPr>
        <w:ind w:left="2987" w:hanging="360"/>
      </w:pPr>
    </w:lvl>
    <w:lvl w:ilvl="4" w:tplc="FFFFFFFF" w:tentative="1">
      <w:start w:val="1"/>
      <w:numFmt w:val="lowerLetter"/>
      <w:lvlText w:val="%5."/>
      <w:lvlJc w:val="left"/>
      <w:pPr>
        <w:ind w:left="3707" w:hanging="360"/>
      </w:pPr>
    </w:lvl>
    <w:lvl w:ilvl="5" w:tplc="FFFFFFFF" w:tentative="1">
      <w:start w:val="1"/>
      <w:numFmt w:val="lowerRoman"/>
      <w:lvlText w:val="%6."/>
      <w:lvlJc w:val="right"/>
      <w:pPr>
        <w:ind w:left="4427" w:hanging="180"/>
      </w:pPr>
    </w:lvl>
    <w:lvl w:ilvl="6" w:tplc="FFFFFFFF" w:tentative="1">
      <w:start w:val="1"/>
      <w:numFmt w:val="decimal"/>
      <w:lvlText w:val="%7."/>
      <w:lvlJc w:val="left"/>
      <w:pPr>
        <w:ind w:left="5147" w:hanging="360"/>
      </w:pPr>
    </w:lvl>
    <w:lvl w:ilvl="7" w:tplc="FFFFFFFF" w:tentative="1">
      <w:start w:val="1"/>
      <w:numFmt w:val="lowerLetter"/>
      <w:lvlText w:val="%8."/>
      <w:lvlJc w:val="left"/>
      <w:pPr>
        <w:ind w:left="5867" w:hanging="360"/>
      </w:pPr>
    </w:lvl>
    <w:lvl w:ilvl="8" w:tplc="FFFFFFFF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11" w15:restartNumberingAfterBreak="0">
    <w:nsid w:val="2D873E55"/>
    <w:multiLevelType w:val="hybridMultilevel"/>
    <w:tmpl w:val="E52A0E7C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12" w15:restartNumberingAfterBreak="0">
    <w:nsid w:val="2E232547"/>
    <w:multiLevelType w:val="hybridMultilevel"/>
    <w:tmpl w:val="B21C74FE"/>
    <w:lvl w:ilvl="0" w:tplc="D06EC2C8">
      <w:start w:val="1"/>
      <w:numFmt w:val="decimal"/>
      <w:lvlText w:val="2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13" w15:restartNumberingAfterBreak="0">
    <w:nsid w:val="2EDF626C"/>
    <w:multiLevelType w:val="multilevel"/>
    <w:tmpl w:val="1270BC1E"/>
    <w:lvl w:ilvl="0">
      <w:start w:val="1"/>
      <w:numFmt w:val="decimal"/>
      <w:lvlText w:val="3.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 w15:restartNumberingAfterBreak="0">
    <w:nsid w:val="32B20E7C"/>
    <w:multiLevelType w:val="hybridMultilevel"/>
    <w:tmpl w:val="A20AE92C"/>
    <w:lvl w:ilvl="0" w:tplc="8A1A9D0A">
      <w:start w:val="1"/>
      <w:numFmt w:val="decimal"/>
      <w:lvlText w:val="3.%1.b"/>
      <w:lvlJc w:val="left"/>
      <w:pPr>
        <w:ind w:left="93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9110020"/>
    <w:multiLevelType w:val="hybridMultilevel"/>
    <w:tmpl w:val="2D544B44"/>
    <w:lvl w:ilvl="0" w:tplc="0E82ED60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073" w:hanging="360"/>
      </w:pPr>
    </w:lvl>
    <w:lvl w:ilvl="2" w:tplc="0415001B" w:tentative="1">
      <w:start w:val="1"/>
      <w:numFmt w:val="lowerRoman"/>
      <w:lvlText w:val="%3."/>
      <w:lvlJc w:val="right"/>
      <w:pPr>
        <w:ind w:left="2793" w:hanging="180"/>
      </w:pPr>
    </w:lvl>
    <w:lvl w:ilvl="3" w:tplc="0415000F" w:tentative="1">
      <w:start w:val="1"/>
      <w:numFmt w:val="decimal"/>
      <w:lvlText w:val="%4."/>
      <w:lvlJc w:val="left"/>
      <w:pPr>
        <w:ind w:left="3513" w:hanging="360"/>
      </w:pPr>
    </w:lvl>
    <w:lvl w:ilvl="4" w:tplc="04150019" w:tentative="1">
      <w:start w:val="1"/>
      <w:numFmt w:val="lowerLetter"/>
      <w:lvlText w:val="%5."/>
      <w:lvlJc w:val="left"/>
      <w:pPr>
        <w:ind w:left="4233" w:hanging="360"/>
      </w:pPr>
    </w:lvl>
    <w:lvl w:ilvl="5" w:tplc="0415001B" w:tentative="1">
      <w:start w:val="1"/>
      <w:numFmt w:val="lowerRoman"/>
      <w:lvlText w:val="%6."/>
      <w:lvlJc w:val="right"/>
      <w:pPr>
        <w:ind w:left="4953" w:hanging="180"/>
      </w:pPr>
    </w:lvl>
    <w:lvl w:ilvl="6" w:tplc="0415000F" w:tentative="1">
      <w:start w:val="1"/>
      <w:numFmt w:val="decimal"/>
      <w:lvlText w:val="%7."/>
      <w:lvlJc w:val="left"/>
      <w:pPr>
        <w:ind w:left="5673" w:hanging="360"/>
      </w:pPr>
    </w:lvl>
    <w:lvl w:ilvl="7" w:tplc="04150019" w:tentative="1">
      <w:start w:val="1"/>
      <w:numFmt w:val="lowerLetter"/>
      <w:lvlText w:val="%8."/>
      <w:lvlJc w:val="left"/>
      <w:pPr>
        <w:ind w:left="6393" w:hanging="360"/>
      </w:pPr>
    </w:lvl>
    <w:lvl w:ilvl="8" w:tplc="0415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16" w15:restartNumberingAfterBreak="0">
    <w:nsid w:val="3E603AEF"/>
    <w:multiLevelType w:val="hybridMultilevel"/>
    <w:tmpl w:val="3956F592"/>
    <w:lvl w:ilvl="0" w:tplc="A3EC3168">
      <w:start w:val="1"/>
      <w:numFmt w:val="decimal"/>
      <w:lvlText w:val="3.%1.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7" w15:restartNumberingAfterBreak="0">
    <w:nsid w:val="41162685"/>
    <w:multiLevelType w:val="multilevel"/>
    <w:tmpl w:val="3982B7E2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215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3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8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760" w:hanging="1440"/>
      </w:pPr>
      <w:rPr>
        <w:rFonts w:hint="default"/>
      </w:rPr>
    </w:lvl>
  </w:abstractNum>
  <w:abstractNum w:abstractNumId="18" w15:restartNumberingAfterBreak="0">
    <w:nsid w:val="41E10A83"/>
    <w:multiLevelType w:val="multilevel"/>
    <w:tmpl w:val="75AA55F6"/>
    <w:lvl w:ilvl="0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61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1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8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2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18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9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10" w:hanging="1440"/>
      </w:pPr>
      <w:rPr>
        <w:rFonts w:hint="default"/>
      </w:rPr>
    </w:lvl>
  </w:abstractNum>
  <w:abstractNum w:abstractNumId="19" w15:restartNumberingAfterBreak="0">
    <w:nsid w:val="43820B5F"/>
    <w:multiLevelType w:val="hybridMultilevel"/>
    <w:tmpl w:val="2B06012C"/>
    <w:lvl w:ilvl="0" w:tplc="A3EC3168">
      <w:start w:val="1"/>
      <w:numFmt w:val="decimal"/>
      <w:lvlText w:val="3.%1."/>
      <w:lvlJc w:val="left"/>
      <w:pPr>
        <w:ind w:left="934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52675D7"/>
    <w:multiLevelType w:val="hybridMultilevel"/>
    <w:tmpl w:val="1110D40C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21" w15:restartNumberingAfterBreak="0">
    <w:nsid w:val="48076AEC"/>
    <w:multiLevelType w:val="hybridMultilevel"/>
    <w:tmpl w:val="56D20828"/>
    <w:lvl w:ilvl="0" w:tplc="6C743AD8">
      <w:start w:val="1"/>
      <w:numFmt w:val="decimal"/>
      <w:lvlText w:val="1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22" w15:restartNumberingAfterBreak="0">
    <w:nsid w:val="4C7445A1"/>
    <w:multiLevelType w:val="multilevel"/>
    <w:tmpl w:val="060C4F7A"/>
    <w:lvl w:ilvl="0">
      <w:start w:val="1"/>
      <w:numFmt w:val="none"/>
      <w:lvlText w:val="3.5.a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3" w15:restartNumberingAfterBreak="0">
    <w:nsid w:val="4DA167FC"/>
    <w:multiLevelType w:val="hybridMultilevel"/>
    <w:tmpl w:val="0FC40E3C"/>
    <w:lvl w:ilvl="0" w:tplc="6C743AD8">
      <w:start w:val="1"/>
      <w:numFmt w:val="decimal"/>
      <w:lvlText w:val="1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24" w15:restartNumberingAfterBreak="0">
    <w:nsid w:val="597B1C3B"/>
    <w:multiLevelType w:val="hybridMultilevel"/>
    <w:tmpl w:val="53FE93C8"/>
    <w:lvl w:ilvl="0" w:tplc="0415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25" w15:restartNumberingAfterBreak="0">
    <w:nsid w:val="59B8276E"/>
    <w:multiLevelType w:val="multilevel"/>
    <w:tmpl w:val="8FDA1314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912" w:hanging="360"/>
      </w:pPr>
      <w:rPr>
        <w:rFonts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ind w:left="43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8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760" w:hanging="1440"/>
      </w:pPr>
      <w:rPr>
        <w:rFonts w:hint="default"/>
      </w:rPr>
    </w:lvl>
  </w:abstractNum>
  <w:abstractNum w:abstractNumId="26" w15:restartNumberingAfterBreak="0">
    <w:nsid w:val="5B2E2F95"/>
    <w:multiLevelType w:val="hybridMultilevel"/>
    <w:tmpl w:val="8F16BA68"/>
    <w:lvl w:ilvl="0" w:tplc="8C9A6B34">
      <w:start w:val="1"/>
      <w:numFmt w:val="bullet"/>
      <w:lvlText w:val="•"/>
      <w:lvlJc w:val="left"/>
      <w:pPr>
        <w:ind w:left="1996" w:hanging="360"/>
      </w:pPr>
      <w:rPr>
        <w:rFonts w:ascii="Calibri" w:hAnsi="Calibri" w:hint="default"/>
      </w:rPr>
    </w:lvl>
    <w:lvl w:ilvl="1" w:tplc="04150003" w:tentative="1">
      <w:start w:val="1"/>
      <w:numFmt w:val="bullet"/>
      <w:lvlText w:val="o"/>
      <w:lvlJc w:val="left"/>
      <w:pPr>
        <w:ind w:left="271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43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15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87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59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31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03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756" w:hanging="360"/>
      </w:pPr>
      <w:rPr>
        <w:rFonts w:ascii="Wingdings" w:hAnsi="Wingdings" w:hint="default"/>
      </w:rPr>
    </w:lvl>
  </w:abstractNum>
  <w:abstractNum w:abstractNumId="27" w15:restartNumberingAfterBreak="0">
    <w:nsid w:val="5D183656"/>
    <w:multiLevelType w:val="multilevel"/>
    <w:tmpl w:val="7B60962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8" w15:restartNumberingAfterBreak="0">
    <w:nsid w:val="61897E00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9" w15:restartNumberingAfterBreak="0">
    <w:nsid w:val="648E604A"/>
    <w:multiLevelType w:val="hybridMultilevel"/>
    <w:tmpl w:val="7BBC78D2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30" w15:restartNumberingAfterBreak="0">
    <w:nsid w:val="6B3B7514"/>
    <w:multiLevelType w:val="hybridMultilevel"/>
    <w:tmpl w:val="885A74F4"/>
    <w:lvl w:ilvl="0" w:tplc="0415000F">
      <w:start w:val="1"/>
      <w:numFmt w:val="decimal"/>
      <w:lvlText w:val="%1."/>
      <w:lvlJc w:val="left"/>
      <w:pPr>
        <w:ind w:left="2138" w:hanging="360"/>
      </w:pPr>
    </w:lvl>
    <w:lvl w:ilvl="1" w:tplc="04150019" w:tentative="1">
      <w:start w:val="1"/>
      <w:numFmt w:val="lowerLetter"/>
      <w:lvlText w:val="%2."/>
      <w:lvlJc w:val="left"/>
      <w:pPr>
        <w:ind w:left="2858" w:hanging="360"/>
      </w:pPr>
    </w:lvl>
    <w:lvl w:ilvl="2" w:tplc="0415001B" w:tentative="1">
      <w:start w:val="1"/>
      <w:numFmt w:val="lowerRoman"/>
      <w:lvlText w:val="%3."/>
      <w:lvlJc w:val="right"/>
      <w:pPr>
        <w:ind w:left="3578" w:hanging="180"/>
      </w:pPr>
    </w:lvl>
    <w:lvl w:ilvl="3" w:tplc="0415000F" w:tentative="1">
      <w:start w:val="1"/>
      <w:numFmt w:val="decimal"/>
      <w:lvlText w:val="%4."/>
      <w:lvlJc w:val="left"/>
      <w:pPr>
        <w:ind w:left="4298" w:hanging="360"/>
      </w:pPr>
    </w:lvl>
    <w:lvl w:ilvl="4" w:tplc="04150019" w:tentative="1">
      <w:start w:val="1"/>
      <w:numFmt w:val="lowerLetter"/>
      <w:lvlText w:val="%5."/>
      <w:lvlJc w:val="left"/>
      <w:pPr>
        <w:ind w:left="5018" w:hanging="360"/>
      </w:pPr>
    </w:lvl>
    <w:lvl w:ilvl="5" w:tplc="0415001B" w:tentative="1">
      <w:start w:val="1"/>
      <w:numFmt w:val="lowerRoman"/>
      <w:lvlText w:val="%6."/>
      <w:lvlJc w:val="right"/>
      <w:pPr>
        <w:ind w:left="5738" w:hanging="180"/>
      </w:pPr>
    </w:lvl>
    <w:lvl w:ilvl="6" w:tplc="0415000F" w:tentative="1">
      <w:start w:val="1"/>
      <w:numFmt w:val="decimal"/>
      <w:lvlText w:val="%7."/>
      <w:lvlJc w:val="left"/>
      <w:pPr>
        <w:ind w:left="6458" w:hanging="360"/>
      </w:pPr>
    </w:lvl>
    <w:lvl w:ilvl="7" w:tplc="04150019" w:tentative="1">
      <w:start w:val="1"/>
      <w:numFmt w:val="lowerLetter"/>
      <w:lvlText w:val="%8."/>
      <w:lvlJc w:val="left"/>
      <w:pPr>
        <w:ind w:left="7178" w:hanging="360"/>
      </w:pPr>
    </w:lvl>
    <w:lvl w:ilvl="8" w:tplc="0415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31" w15:restartNumberingAfterBreak="0">
    <w:nsid w:val="6D9E217B"/>
    <w:multiLevelType w:val="hybridMultilevel"/>
    <w:tmpl w:val="5B74CB36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32" w15:restartNumberingAfterBreak="0">
    <w:nsid w:val="6E2F5D7C"/>
    <w:multiLevelType w:val="hybridMultilevel"/>
    <w:tmpl w:val="3E42BBC6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33" w15:restartNumberingAfterBreak="0">
    <w:nsid w:val="71C97F5B"/>
    <w:multiLevelType w:val="multilevel"/>
    <w:tmpl w:val="BDA8512A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215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3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8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760" w:hanging="1440"/>
      </w:pPr>
      <w:rPr>
        <w:rFonts w:hint="default"/>
      </w:rPr>
    </w:lvl>
  </w:abstractNum>
  <w:abstractNum w:abstractNumId="34" w15:restartNumberingAfterBreak="0">
    <w:nsid w:val="74FF3708"/>
    <w:multiLevelType w:val="hybridMultilevel"/>
    <w:tmpl w:val="B76E9BE6"/>
    <w:lvl w:ilvl="0" w:tplc="40EE6DC4">
      <w:start w:val="1"/>
      <w:numFmt w:val="decimal"/>
      <w:lvlText w:val="%1."/>
      <w:lvlJc w:val="left"/>
      <w:pPr>
        <w:ind w:left="966" w:hanging="348"/>
      </w:pPr>
      <w:rPr>
        <w:rFonts w:ascii="Times New Roman" w:eastAsia="Times New Roman" w:hAnsi="Times New Roman" w:cs="Times New Roman" w:hint="default"/>
        <w:b/>
        <w:bCs/>
        <w:spacing w:val="0"/>
        <w:w w:val="99"/>
        <w:sz w:val="20"/>
        <w:szCs w:val="20"/>
        <w:lang w:val="pl-PL" w:eastAsia="pl-PL" w:bidi="pl-PL"/>
      </w:rPr>
    </w:lvl>
    <w:lvl w:ilvl="1" w:tplc="86C22D38">
      <w:numFmt w:val="bullet"/>
      <w:lvlText w:val="•"/>
      <w:lvlJc w:val="left"/>
      <w:pPr>
        <w:ind w:left="1898" w:hanging="348"/>
      </w:pPr>
      <w:rPr>
        <w:rFonts w:hint="default"/>
        <w:lang w:val="pl-PL" w:eastAsia="pl-PL" w:bidi="pl-PL"/>
      </w:rPr>
    </w:lvl>
    <w:lvl w:ilvl="2" w:tplc="4CCA6D28">
      <w:numFmt w:val="bullet"/>
      <w:lvlText w:val="•"/>
      <w:lvlJc w:val="left"/>
      <w:pPr>
        <w:ind w:left="2836" w:hanging="348"/>
      </w:pPr>
      <w:rPr>
        <w:rFonts w:hint="default"/>
        <w:lang w:val="pl-PL" w:eastAsia="pl-PL" w:bidi="pl-PL"/>
      </w:rPr>
    </w:lvl>
    <w:lvl w:ilvl="3" w:tplc="F064D0FE">
      <w:numFmt w:val="bullet"/>
      <w:lvlText w:val="•"/>
      <w:lvlJc w:val="left"/>
      <w:pPr>
        <w:ind w:left="3775" w:hanging="348"/>
      </w:pPr>
      <w:rPr>
        <w:rFonts w:hint="default"/>
        <w:lang w:val="pl-PL" w:eastAsia="pl-PL" w:bidi="pl-PL"/>
      </w:rPr>
    </w:lvl>
    <w:lvl w:ilvl="4" w:tplc="3052372E">
      <w:numFmt w:val="bullet"/>
      <w:lvlText w:val="•"/>
      <w:lvlJc w:val="left"/>
      <w:pPr>
        <w:ind w:left="4713" w:hanging="348"/>
      </w:pPr>
      <w:rPr>
        <w:rFonts w:hint="default"/>
        <w:lang w:val="pl-PL" w:eastAsia="pl-PL" w:bidi="pl-PL"/>
      </w:rPr>
    </w:lvl>
    <w:lvl w:ilvl="5" w:tplc="6C1E448C">
      <w:numFmt w:val="bullet"/>
      <w:lvlText w:val="•"/>
      <w:lvlJc w:val="left"/>
      <w:pPr>
        <w:ind w:left="5652" w:hanging="348"/>
      </w:pPr>
      <w:rPr>
        <w:rFonts w:hint="default"/>
        <w:lang w:val="pl-PL" w:eastAsia="pl-PL" w:bidi="pl-PL"/>
      </w:rPr>
    </w:lvl>
    <w:lvl w:ilvl="6" w:tplc="2B02779A">
      <w:numFmt w:val="bullet"/>
      <w:lvlText w:val="•"/>
      <w:lvlJc w:val="left"/>
      <w:pPr>
        <w:ind w:left="6590" w:hanging="348"/>
      </w:pPr>
      <w:rPr>
        <w:rFonts w:hint="default"/>
        <w:lang w:val="pl-PL" w:eastAsia="pl-PL" w:bidi="pl-PL"/>
      </w:rPr>
    </w:lvl>
    <w:lvl w:ilvl="7" w:tplc="F1281646">
      <w:numFmt w:val="bullet"/>
      <w:lvlText w:val="•"/>
      <w:lvlJc w:val="left"/>
      <w:pPr>
        <w:ind w:left="7528" w:hanging="348"/>
      </w:pPr>
      <w:rPr>
        <w:rFonts w:hint="default"/>
        <w:lang w:val="pl-PL" w:eastAsia="pl-PL" w:bidi="pl-PL"/>
      </w:rPr>
    </w:lvl>
    <w:lvl w:ilvl="8" w:tplc="BBEE34E0">
      <w:numFmt w:val="bullet"/>
      <w:lvlText w:val="•"/>
      <w:lvlJc w:val="left"/>
      <w:pPr>
        <w:ind w:left="8467" w:hanging="348"/>
      </w:pPr>
      <w:rPr>
        <w:rFonts w:hint="default"/>
        <w:lang w:val="pl-PL" w:eastAsia="pl-PL" w:bidi="pl-PL"/>
      </w:rPr>
    </w:lvl>
  </w:abstractNum>
  <w:abstractNum w:abstractNumId="35" w15:restartNumberingAfterBreak="0">
    <w:nsid w:val="7BAD791E"/>
    <w:multiLevelType w:val="hybridMultilevel"/>
    <w:tmpl w:val="5D061B00"/>
    <w:lvl w:ilvl="0" w:tplc="860AAAB0">
      <w:start w:val="1"/>
      <w:numFmt w:val="decimal"/>
      <w:pStyle w:val="Nagwek2"/>
      <w:lvlText w:val="%1."/>
      <w:lvlJc w:val="left"/>
      <w:pPr>
        <w:ind w:left="1353" w:hanging="360"/>
      </w:pPr>
    </w:lvl>
    <w:lvl w:ilvl="1" w:tplc="04150019">
      <w:start w:val="1"/>
      <w:numFmt w:val="lowerLetter"/>
      <w:lvlText w:val="%2."/>
      <w:lvlJc w:val="left"/>
      <w:pPr>
        <w:ind w:left="2150" w:hanging="360"/>
      </w:pPr>
    </w:lvl>
    <w:lvl w:ilvl="2" w:tplc="0415001B" w:tentative="1">
      <w:start w:val="1"/>
      <w:numFmt w:val="lowerRoman"/>
      <w:lvlText w:val="%3."/>
      <w:lvlJc w:val="right"/>
      <w:pPr>
        <w:ind w:left="2870" w:hanging="180"/>
      </w:pPr>
    </w:lvl>
    <w:lvl w:ilvl="3" w:tplc="0415000F" w:tentative="1">
      <w:start w:val="1"/>
      <w:numFmt w:val="decimal"/>
      <w:lvlText w:val="%4."/>
      <w:lvlJc w:val="left"/>
      <w:pPr>
        <w:ind w:left="3590" w:hanging="360"/>
      </w:pPr>
    </w:lvl>
    <w:lvl w:ilvl="4" w:tplc="04150019" w:tentative="1">
      <w:start w:val="1"/>
      <w:numFmt w:val="lowerLetter"/>
      <w:lvlText w:val="%5."/>
      <w:lvlJc w:val="left"/>
      <w:pPr>
        <w:ind w:left="4310" w:hanging="360"/>
      </w:pPr>
    </w:lvl>
    <w:lvl w:ilvl="5" w:tplc="0415001B" w:tentative="1">
      <w:start w:val="1"/>
      <w:numFmt w:val="lowerRoman"/>
      <w:lvlText w:val="%6."/>
      <w:lvlJc w:val="right"/>
      <w:pPr>
        <w:ind w:left="5030" w:hanging="180"/>
      </w:pPr>
    </w:lvl>
    <w:lvl w:ilvl="6" w:tplc="0415000F" w:tentative="1">
      <w:start w:val="1"/>
      <w:numFmt w:val="decimal"/>
      <w:lvlText w:val="%7."/>
      <w:lvlJc w:val="left"/>
      <w:pPr>
        <w:ind w:left="5750" w:hanging="360"/>
      </w:pPr>
    </w:lvl>
    <w:lvl w:ilvl="7" w:tplc="04150019" w:tentative="1">
      <w:start w:val="1"/>
      <w:numFmt w:val="lowerLetter"/>
      <w:lvlText w:val="%8."/>
      <w:lvlJc w:val="left"/>
      <w:pPr>
        <w:ind w:left="6470" w:hanging="360"/>
      </w:pPr>
    </w:lvl>
    <w:lvl w:ilvl="8" w:tplc="0415001B" w:tentative="1">
      <w:start w:val="1"/>
      <w:numFmt w:val="lowerRoman"/>
      <w:lvlText w:val="%9."/>
      <w:lvlJc w:val="right"/>
      <w:pPr>
        <w:ind w:left="7190" w:hanging="180"/>
      </w:pPr>
    </w:lvl>
  </w:abstractNum>
  <w:abstractNum w:abstractNumId="36" w15:restartNumberingAfterBreak="0">
    <w:nsid w:val="7DE21E03"/>
    <w:multiLevelType w:val="hybridMultilevel"/>
    <w:tmpl w:val="3A2C35E8"/>
    <w:lvl w:ilvl="0" w:tplc="6C743AD8">
      <w:start w:val="1"/>
      <w:numFmt w:val="decimal"/>
      <w:lvlText w:val="1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37" w15:restartNumberingAfterBreak="0">
    <w:nsid w:val="7F540965"/>
    <w:multiLevelType w:val="hybridMultilevel"/>
    <w:tmpl w:val="53C65EB0"/>
    <w:lvl w:ilvl="0" w:tplc="A3EC3168">
      <w:start w:val="1"/>
      <w:numFmt w:val="decimal"/>
      <w:lvlText w:val="3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num w:numId="1" w16cid:durableId="1233740664">
    <w:abstractNumId w:val="34"/>
  </w:num>
  <w:num w:numId="2" w16cid:durableId="1387877600">
    <w:abstractNumId w:val="4"/>
  </w:num>
  <w:num w:numId="3" w16cid:durableId="216210387">
    <w:abstractNumId w:val="18"/>
  </w:num>
  <w:num w:numId="4" w16cid:durableId="400179387">
    <w:abstractNumId w:val="35"/>
  </w:num>
  <w:num w:numId="5" w16cid:durableId="1460102752">
    <w:abstractNumId w:val="2"/>
  </w:num>
  <w:num w:numId="6" w16cid:durableId="874082218">
    <w:abstractNumId w:val="33"/>
  </w:num>
  <w:num w:numId="7" w16cid:durableId="1844202566">
    <w:abstractNumId w:val="9"/>
  </w:num>
  <w:num w:numId="8" w16cid:durableId="1443187450">
    <w:abstractNumId w:val="17"/>
  </w:num>
  <w:num w:numId="9" w16cid:durableId="587423004">
    <w:abstractNumId w:val="6"/>
  </w:num>
  <w:num w:numId="10" w16cid:durableId="531845998">
    <w:abstractNumId w:val="25"/>
  </w:num>
  <w:num w:numId="11" w16cid:durableId="1486630185">
    <w:abstractNumId w:val="26"/>
  </w:num>
  <w:num w:numId="12" w16cid:durableId="175316875">
    <w:abstractNumId w:val="32"/>
  </w:num>
  <w:num w:numId="13" w16cid:durableId="762923137">
    <w:abstractNumId w:val="11"/>
  </w:num>
  <w:num w:numId="14" w16cid:durableId="1923493275">
    <w:abstractNumId w:val="29"/>
  </w:num>
  <w:num w:numId="15" w16cid:durableId="55444796">
    <w:abstractNumId w:val="31"/>
  </w:num>
  <w:num w:numId="16" w16cid:durableId="1121222211">
    <w:abstractNumId w:val="30"/>
  </w:num>
  <w:num w:numId="17" w16cid:durableId="1065450246">
    <w:abstractNumId w:val="20"/>
  </w:num>
  <w:num w:numId="18" w16cid:durableId="1958488901">
    <w:abstractNumId w:val="8"/>
  </w:num>
  <w:num w:numId="19" w16cid:durableId="1334336489">
    <w:abstractNumId w:val="12"/>
  </w:num>
  <w:num w:numId="20" w16cid:durableId="1200632884">
    <w:abstractNumId w:val="1"/>
  </w:num>
  <w:num w:numId="21" w16cid:durableId="1437288329">
    <w:abstractNumId w:val="21"/>
  </w:num>
  <w:num w:numId="22" w16cid:durableId="1495951164">
    <w:abstractNumId w:val="23"/>
  </w:num>
  <w:num w:numId="23" w16cid:durableId="1673218576">
    <w:abstractNumId w:val="0"/>
  </w:num>
  <w:num w:numId="24" w16cid:durableId="2043745510">
    <w:abstractNumId w:val="36"/>
  </w:num>
  <w:num w:numId="25" w16cid:durableId="953942545">
    <w:abstractNumId w:val="10"/>
  </w:num>
  <w:num w:numId="26" w16cid:durableId="653266344">
    <w:abstractNumId w:val="19"/>
  </w:num>
  <w:num w:numId="27" w16cid:durableId="2100909696">
    <w:abstractNumId w:val="37"/>
  </w:num>
  <w:num w:numId="28" w16cid:durableId="196815608">
    <w:abstractNumId w:val="13"/>
  </w:num>
  <w:num w:numId="29" w16cid:durableId="99617260">
    <w:abstractNumId w:val="28"/>
  </w:num>
  <w:num w:numId="30" w16cid:durableId="1619602553">
    <w:abstractNumId w:val="5"/>
  </w:num>
  <w:num w:numId="31" w16cid:durableId="500120481">
    <w:abstractNumId w:val="16"/>
  </w:num>
  <w:num w:numId="32" w16cid:durableId="466583348">
    <w:abstractNumId w:val="22"/>
  </w:num>
  <w:num w:numId="33" w16cid:durableId="1869832812">
    <w:abstractNumId w:val="3"/>
  </w:num>
  <w:num w:numId="34" w16cid:durableId="1647933318">
    <w:abstractNumId w:val="14"/>
  </w:num>
  <w:num w:numId="35" w16cid:durableId="2143496244">
    <w:abstractNumId w:val="7"/>
  </w:num>
  <w:num w:numId="36" w16cid:durableId="288627976">
    <w:abstractNumId w:val="27"/>
  </w:num>
  <w:num w:numId="37" w16cid:durableId="377097802">
    <w:abstractNumId w:val="24"/>
  </w:num>
  <w:num w:numId="38" w16cid:durableId="1584800563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/>
  <w:defaultTabStop w:val="720"/>
  <w:hyphenationZone w:val="425"/>
  <w:drawingGridHorizontalSpacing w:val="110"/>
  <w:displayHorizontalDrawingGridEvery w:val="2"/>
  <w:characterSpacingControl w:val="doNotCompress"/>
  <w:savePreviewPicture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746C5"/>
    <w:rsid w:val="00004968"/>
    <w:rsid w:val="00040C7C"/>
    <w:rsid w:val="00053608"/>
    <w:rsid w:val="000657F2"/>
    <w:rsid w:val="000706A4"/>
    <w:rsid w:val="000746C5"/>
    <w:rsid w:val="000800D0"/>
    <w:rsid w:val="000A2D35"/>
    <w:rsid w:val="000D4346"/>
    <w:rsid w:val="000F5265"/>
    <w:rsid w:val="00104F8D"/>
    <w:rsid w:val="001106DC"/>
    <w:rsid w:val="001373A5"/>
    <w:rsid w:val="00145EC7"/>
    <w:rsid w:val="001D18A7"/>
    <w:rsid w:val="001D511D"/>
    <w:rsid w:val="001E0ADE"/>
    <w:rsid w:val="001E7B5A"/>
    <w:rsid w:val="002401BA"/>
    <w:rsid w:val="0027397F"/>
    <w:rsid w:val="0029735E"/>
    <w:rsid w:val="002F1835"/>
    <w:rsid w:val="0034602B"/>
    <w:rsid w:val="003622B2"/>
    <w:rsid w:val="00363F81"/>
    <w:rsid w:val="003B55C2"/>
    <w:rsid w:val="003B6F34"/>
    <w:rsid w:val="003D5C56"/>
    <w:rsid w:val="003E0703"/>
    <w:rsid w:val="00402BCD"/>
    <w:rsid w:val="00406793"/>
    <w:rsid w:val="00421C9E"/>
    <w:rsid w:val="004256BE"/>
    <w:rsid w:val="00434221"/>
    <w:rsid w:val="00436303"/>
    <w:rsid w:val="004443B6"/>
    <w:rsid w:val="004648D2"/>
    <w:rsid w:val="004725AA"/>
    <w:rsid w:val="004838B3"/>
    <w:rsid w:val="004A241A"/>
    <w:rsid w:val="004B30D1"/>
    <w:rsid w:val="004C2D66"/>
    <w:rsid w:val="004E017B"/>
    <w:rsid w:val="004F47E5"/>
    <w:rsid w:val="00512B62"/>
    <w:rsid w:val="005139EA"/>
    <w:rsid w:val="005363F3"/>
    <w:rsid w:val="00543BC4"/>
    <w:rsid w:val="00566B57"/>
    <w:rsid w:val="00571CD4"/>
    <w:rsid w:val="005769E7"/>
    <w:rsid w:val="005D2A79"/>
    <w:rsid w:val="005D3DF3"/>
    <w:rsid w:val="005E156F"/>
    <w:rsid w:val="005F0097"/>
    <w:rsid w:val="005F3556"/>
    <w:rsid w:val="00625795"/>
    <w:rsid w:val="00654EA0"/>
    <w:rsid w:val="0067260F"/>
    <w:rsid w:val="00673135"/>
    <w:rsid w:val="006A0C6B"/>
    <w:rsid w:val="006C5000"/>
    <w:rsid w:val="006D4E0A"/>
    <w:rsid w:val="006D764F"/>
    <w:rsid w:val="006E60C3"/>
    <w:rsid w:val="006F029C"/>
    <w:rsid w:val="00725F8A"/>
    <w:rsid w:val="00775AF1"/>
    <w:rsid w:val="007A68F0"/>
    <w:rsid w:val="007B605E"/>
    <w:rsid w:val="007C3DBD"/>
    <w:rsid w:val="00834C51"/>
    <w:rsid w:val="00840D08"/>
    <w:rsid w:val="00862E0A"/>
    <w:rsid w:val="0089344B"/>
    <w:rsid w:val="00896E3C"/>
    <w:rsid w:val="008B336A"/>
    <w:rsid w:val="00906C25"/>
    <w:rsid w:val="009109EC"/>
    <w:rsid w:val="00913ECD"/>
    <w:rsid w:val="00917527"/>
    <w:rsid w:val="009222DE"/>
    <w:rsid w:val="00933A0D"/>
    <w:rsid w:val="00937B44"/>
    <w:rsid w:val="00952870"/>
    <w:rsid w:val="0095606D"/>
    <w:rsid w:val="00957188"/>
    <w:rsid w:val="009874C4"/>
    <w:rsid w:val="009C5192"/>
    <w:rsid w:val="009D2D35"/>
    <w:rsid w:val="009D3E96"/>
    <w:rsid w:val="009D44FA"/>
    <w:rsid w:val="00A37682"/>
    <w:rsid w:val="00A376DE"/>
    <w:rsid w:val="00A5532D"/>
    <w:rsid w:val="00A67F53"/>
    <w:rsid w:val="00A713B4"/>
    <w:rsid w:val="00AB3480"/>
    <w:rsid w:val="00AF22CE"/>
    <w:rsid w:val="00AF51E8"/>
    <w:rsid w:val="00AF7E08"/>
    <w:rsid w:val="00B20F2C"/>
    <w:rsid w:val="00B36858"/>
    <w:rsid w:val="00B54F67"/>
    <w:rsid w:val="00B64890"/>
    <w:rsid w:val="00B6660E"/>
    <w:rsid w:val="00B72C78"/>
    <w:rsid w:val="00B877F7"/>
    <w:rsid w:val="00BA6851"/>
    <w:rsid w:val="00BA7A5E"/>
    <w:rsid w:val="00BB0629"/>
    <w:rsid w:val="00BE67AE"/>
    <w:rsid w:val="00C1154E"/>
    <w:rsid w:val="00C14619"/>
    <w:rsid w:val="00C51D09"/>
    <w:rsid w:val="00C62B71"/>
    <w:rsid w:val="00C74615"/>
    <w:rsid w:val="00C76B52"/>
    <w:rsid w:val="00CA3616"/>
    <w:rsid w:val="00CB604E"/>
    <w:rsid w:val="00CD60D3"/>
    <w:rsid w:val="00CF48D1"/>
    <w:rsid w:val="00D05AB2"/>
    <w:rsid w:val="00D50073"/>
    <w:rsid w:val="00D76D4E"/>
    <w:rsid w:val="00D85EF3"/>
    <w:rsid w:val="00D864ED"/>
    <w:rsid w:val="00D938BC"/>
    <w:rsid w:val="00DA28D5"/>
    <w:rsid w:val="00DB5D67"/>
    <w:rsid w:val="00DD65E8"/>
    <w:rsid w:val="00DE1F53"/>
    <w:rsid w:val="00E17D02"/>
    <w:rsid w:val="00E56D06"/>
    <w:rsid w:val="00E579E4"/>
    <w:rsid w:val="00E63048"/>
    <w:rsid w:val="00E77D69"/>
    <w:rsid w:val="00E8320A"/>
    <w:rsid w:val="00E948C6"/>
    <w:rsid w:val="00EA33AE"/>
    <w:rsid w:val="00EA7C7B"/>
    <w:rsid w:val="00EB05C8"/>
    <w:rsid w:val="00EC0C62"/>
    <w:rsid w:val="00EC2108"/>
    <w:rsid w:val="00EE3CEA"/>
    <w:rsid w:val="00EF03DF"/>
    <w:rsid w:val="00F05892"/>
    <w:rsid w:val="00F114BE"/>
    <w:rsid w:val="00F24029"/>
    <w:rsid w:val="00F34D2D"/>
    <w:rsid w:val="00F5109B"/>
    <w:rsid w:val="00F75F6D"/>
    <w:rsid w:val="00F77856"/>
    <w:rsid w:val="00F93849"/>
    <w:rsid w:val="00FB2C0D"/>
    <w:rsid w:val="00FD380B"/>
    <w:rsid w:val="00FE128D"/>
    <w:rsid w:val="00FE6295"/>
    <w:rsid w:val="00FE66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7C8E6F"/>
  <w15:docId w15:val="{2FD23634-D234-486E-A84E-98C1409822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363F3"/>
    <w:rPr>
      <w:rFonts w:ascii="Times New Roman" w:eastAsia="Times New Roman" w:hAnsi="Times New Roman" w:cs="Times New Roman"/>
      <w:lang w:val="pl-PL" w:eastAsia="pl-PL" w:bidi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D2D35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4B30D1"/>
    <w:pPr>
      <w:keepNext/>
      <w:keepLines/>
      <w:numPr>
        <w:numId w:val="4"/>
      </w:numPr>
      <w:shd w:val="clear" w:color="auto" w:fill="ECF1F8"/>
      <w:spacing w:before="40"/>
      <w:ind w:right="547"/>
      <w:outlineLvl w:val="1"/>
    </w:pPr>
    <w:rPr>
      <w:rFonts w:asciiTheme="minorHAnsi" w:eastAsiaTheme="majorEastAsia" w:hAnsiTheme="minorHAnsi" w:cstheme="minorHAnsi"/>
      <w:b/>
      <w:bCs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link w:val="TekstpodstawowyZnak"/>
    <w:uiPriority w:val="1"/>
    <w:qFormat/>
    <w:rPr>
      <w:b/>
      <w:bCs/>
      <w:sz w:val="20"/>
      <w:szCs w:val="20"/>
    </w:rPr>
  </w:style>
  <w:style w:type="paragraph" w:styleId="Akapitzlist">
    <w:name w:val="List Paragraph"/>
    <w:basedOn w:val="Normalny"/>
    <w:uiPriority w:val="1"/>
    <w:qFormat/>
    <w:pPr>
      <w:ind w:left="966" w:hanging="349"/>
    </w:pPr>
  </w:style>
  <w:style w:type="paragraph" w:customStyle="1" w:styleId="TableParagraph">
    <w:name w:val="Table Paragraph"/>
    <w:basedOn w:val="Normalny"/>
    <w:uiPriority w:val="1"/>
    <w:qFormat/>
  </w:style>
  <w:style w:type="table" w:styleId="Tabela-Siatka">
    <w:name w:val="Table Grid"/>
    <w:basedOn w:val="Standardowy"/>
    <w:uiPriority w:val="39"/>
    <w:rsid w:val="00CF48D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1Znak">
    <w:name w:val="Nagłówek 1 Znak"/>
    <w:basedOn w:val="Domylnaczcionkaakapitu"/>
    <w:link w:val="Nagwek1"/>
    <w:uiPriority w:val="9"/>
    <w:rsid w:val="009D2D35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pl-PL" w:eastAsia="pl-PL" w:bidi="pl-PL"/>
    </w:rPr>
  </w:style>
  <w:style w:type="character" w:customStyle="1" w:styleId="Nagwek2Znak">
    <w:name w:val="Nagłówek 2 Znak"/>
    <w:basedOn w:val="Domylnaczcionkaakapitu"/>
    <w:link w:val="Nagwek2"/>
    <w:uiPriority w:val="9"/>
    <w:rsid w:val="004B30D1"/>
    <w:rPr>
      <w:rFonts w:eastAsiaTheme="majorEastAsia" w:cstheme="minorHAnsi"/>
      <w:b/>
      <w:bCs/>
      <w:sz w:val="20"/>
      <w:szCs w:val="20"/>
      <w:shd w:val="clear" w:color="auto" w:fill="ECF1F8"/>
      <w:lang w:val="pl-PL" w:eastAsia="pl-PL" w:bidi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4C2D6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4C2D66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4C2D66"/>
    <w:rPr>
      <w:rFonts w:ascii="Times New Roman" w:eastAsia="Times New Roman" w:hAnsi="Times New Roman" w:cs="Times New Roman"/>
      <w:sz w:val="20"/>
      <w:szCs w:val="20"/>
      <w:lang w:val="pl-PL" w:eastAsia="pl-PL" w:bidi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C2D6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C2D66"/>
    <w:rPr>
      <w:rFonts w:ascii="Times New Roman" w:eastAsia="Times New Roman" w:hAnsi="Times New Roman" w:cs="Times New Roman"/>
      <w:b/>
      <w:bCs/>
      <w:sz w:val="20"/>
      <w:szCs w:val="20"/>
      <w:lang w:val="pl-PL" w:eastAsia="pl-PL" w:bidi="pl-PL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6E60C3"/>
    <w:rPr>
      <w:rFonts w:ascii="Times New Roman" w:eastAsia="Times New Roman" w:hAnsi="Times New Roman" w:cs="Times New Roman"/>
      <w:b/>
      <w:bCs/>
      <w:sz w:val="20"/>
      <w:szCs w:val="20"/>
      <w:lang w:val="pl-PL" w:eastAsia="pl-PL" w:bidi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4778AE7-F8D4-47E3-AFCA-F7F76A9CD1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4</Pages>
  <Words>849</Words>
  <Characters>5932</Characters>
  <Application>Microsoft Office Word</Application>
  <DocSecurity>0</DocSecurity>
  <Lines>370</Lines>
  <Paragraphs>188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Nagłówki</vt:lpstr>
      </vt:variant>
      <vt:variant>
        <vt:i4>6</vt:i4>
      </vt:variant>
    </vt:vector>
  </HeadingPairs>
  <TitlesOfParts>
    <vt:vector size="7" baseType="lpstr">
      <vt:lpstr>Zarządzenie nr 120-2021 Tekst jednolity Załącznik nr 4</vt:lpstr>
      <vt:lpstr>KARTA PRZEDMIOTU (ZAJĘĆ)</vt:lpstr>
      <vt:lpstr>    Usytuowanie przedmiotu (zajęć) w systemie studiów</vt:lpstr>
      <vt:lpstr>    Ogólna charakterystyka przedmiotu (zajęć)</vt:lpstr>
      <vt:lpstr>    Szczegółowa charakterystyka przedmiotu (zajęć)</vt:lpstr>
      <vt:lpstr>    Cele, treści i efekty uczenia się</vt:lpstr>
      <vt:lpstr>    Bilans punktów ECTS – nakład pracy studenta</vt:lpstr>
    </vt:vector>
  </TitlesOfParts>
  <Company/>
  <LinksUpToDate>false</LinksUpToDate>
  <CharactersWithSpaces>6593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Zarządzenie nr 120-2021 Tekst jednolity Załącznik nr 4</dc:title>
  <dc:creator>Rektor UJK</dc:creator>
  <cp:lastModifiedBy>Ewa Boksa</cp:lastModifiedBy>
  <cp:revision>15</cp:revision>
  <cp:lastPrinted>2025-09-12T11:22:00Z</cp:lastPrinted>
  <dcterms:created xsi:type="dcterms:W3CDTF">2025-10-31T08:41:00Z</dcterms:created>
  <dcterms:modified xsi:type="dcterms:W3CDTF">2026-01-11T10:12:00Z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2021-09-02T00:00:00Z</vt:filetime>
  </property>
  <property fmtid="{D5CDD505-2E9C-101B-9397-08002B2CF9AE}" pid="3" name="Creator">
    <vt:lpwstr>Acrobat PDFMaker 20 dla programu Word</vt:lpwstr>
  </property>
  <property fmtid="{D5CDD505-2E9C-101B-9397-08002B2CF9AE}" pid="4" name="LastSaved">
    <vt:filetime>2025-01-08T00:00:00Z</vt:filetime>
  </property>
</Properties>
</file>