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6A6502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6A650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6A650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6A650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6A6502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0AB0EC7E" w14:textId="77777777" w:rsidR="00EB7595" w:rsidRPr="006A6502" w:rsidRDefault="00363F81" w:rsidP="00EB759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0232.5.LOG.C.JNM</w:t>
      </w:r>
    </w:p>
    <w:p w14:paraId="1BEB2734" w14:textId="0EAC7FD6" w:rsidR="004838B3" w:rsidRPr="006A6502" w:rsidRDefault="004838B3" w:rsidP="00EB759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6A6502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6A6502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Jąkanie i niepłynność mówienia z metodyką postępowania terapeutycznego</w:t>
      </w:r>
    </w:p>
    <w:p w14:paraId="274BA5FF" w14:textId="090AADF0" w:rsidR="004838B3" w:rsidRPr="006A650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6A6502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Stuttering</w:t>
      </w:r>
      <w:proofErr w:type="spellEnd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and speech </w:t>
      </w:r>
      <w:proofErr w:type="spellStart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disfluency</w:t>
      </w:r>
      <w:proofErr w:type="spellEnd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with </w:t>
      </w:r>
      <w:proofErr w:type="spellStart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therapeutic</w:t>
      </w:r>
      <w:proofErr w:type="spellEnd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874E41" w:rsidRPr="006A650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methodology</w:t>
      </w:r>
      <w:proofErr w:type="spellEnd"/>
    </w:p>
    <w:p w14:paraId="1405C745" w14:textId="3853D916" w:rsidR="000746C5" w:rsidRPr="006A6502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A6502">
        <w:rPr>
          <w:iCs/>
          <w:sz w:val="24"/>
          <w:szCs w:val="24"/>
        </w:rPr>
        <w:t>Usytuowanie</w:t>
      </w:r>
      <w:r w:rsidR="00BE67AE" w:rsidRPr="006A6502">
        <w:rPr>
          <w:iCs/>
          <w:sz w:val="24"/>
          <w:szCs w:val="24"/>
        </w:rPr>
        <w:t xml:space="preserve"> przedmiotu</w:t>
      </w:r>
      <w:r w:rsidR="00654EA0" w:rsidRPr="006A6502">
        <w:rPr>
          <w:iCs/>
          <w:sz w:val="24"/>
          <w:szCs w:val="24"/>
        </w:rPr>
        <w:t xml:space="preserve"> (zajęć)</w:t>
      </w:r>
      <w:r w:rsidRPr="006A6502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74E41" w:rsidRPr="006A6502" w14:paraId="118DBBAD" w14:textId="77777777" w:rsidTr="008C4CDA">
        <w:trPr>
          <w:trHeight w:val="282"/>
          <w:jc w:val="center"/>
        </w:trPr>
        <w:tc>
          <w:tcPr>
            <w:tcW w:w="4742" w:type="dxa"/>
          </w:tcPr>
          <w:p w14:paraId="55D3BDC8" w14:textId="77777777" w:rsidR="00874E41" w:rsidRPr="006A650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372495A5" w14:textId="77777777" w:rsidR="00874E41" w:rsidRPr="006A650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874E41" w:rsidRPr="006A6502" w14:paraId="7372D628" w14:textId="77777777" w:rsidTr="008C4CDA">
        <w:trPr>
          <w:trHeight w:val="285"/>
          <w:jc w:val="center"/>
        </w:trPr>
        <w:tc>
          <w:tcPr>
            <w:tcW w:w="4742" w:type="dxa"/>
          </w:tcPr>
          <w:p w14:paraId="0565A26F" w14:textId="77777777" w:rsidR="00874E41" w:rsidRPr="006A650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271533D9" w14:textId="77777777" w:rsidR="00874E41" w:rsidRPr="006A650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Stacjonarne</w:t>
            </w:r>
          </w:p>
        </w:tc>
      </w:tr>
      <w:tr w:rsidR="00874E41" w:rsidRPr="006A6502" w14:paraId="0CEC1DDC" w14:textId="77777777" w:rsidTr="008C4CDA">
        <w:trPr>
          <w:trHeight w:val="285"/>
          <w:jc w:val="center"/>
        </w:trPr>
        <w:tc>
          <w:tcPr>
            <w:tcW w:w="4742" w:type="dxa"/>
          </w:tcPr>
          <w:p w14:paraId="178EC3EE" w14:textId="77777777" w:rsidR="00874E41" w:rsidRPr="006A650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5AFF3DA1" w14:textId="77777777" w:rsidR="00874E41" w:rsidRPr="006A650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Jednolite studia magisterskie</w:t>
            </w:r>
          </w:p>
        </w:tc>
      </w:tr>
      <w:tr w:rsidR="00874E41" w:rsidRPr="006A6502" w14:paraId="2FDCAD71" w14:textId="77777777" w:rsidTr="008C4CDA">
        <w:trPr>
          <w:trHeight w:val="285"/>
          <w:jc w:val="center"/>
        </w:trPr>
        <w:tc>
          <w:tcPr>
            <w:tcW w:w="4742" w:type="dxa"/>
          </w:tcPr>
          <w:p w14:paraId="594248A1" w14:textId="77777777" w:rsidR="00874E41" w:rsidRPr="006A650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5EE91BCF" w14:textId="77777777" w:rsidR="00874E41" w:rsidRPr="006A650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874E41" w:rsidRPr="006A6502" w14:paraId="7D4FF02B" w14:textId="77777777" w:rsidTr="008C4CDA">
        <w:trPr>
          <w:trHeight w:val="282"/>
          <w:jc w:val="center"/>
        </w:trPr>
        <w:tc>
          <w:tcPr>
            <w:tcW w:w="4742" w:type="dxa"/>
          </w:tcPr>
          <w:p w14:paraId="3FF68857" w14:textId="77777777" w:rsidR="00874E41" w:rsidRPr="006A650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6FD94599" w14:textId="77777777" w:rsidR="00874E41" w:rsidRPr="006A650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Dr n. hum. Renata </w:t>
            </w: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Cuprych</w:t>
            </w:r>
            <w:proofErr w:type="spellEnd"/>
          </w:p>
        </w:tc>
      </w:tr>
      <w:tr w:rsidR="00874E41" w:rsidRPr="006A6502" w14:paraId="305705EF" w14:textId="77777777" w:rsidTr="008C4CDA">
        <w:trPr>
          <w:trHeight w:val="285"/>
          <w:jc w:val="center"/>
        </w:trPr>
        <w:tc>
          <w:tcPr>
            <w:tcW w:w="4742" w:type="dxa"/>
          </w:tcPr>
          <w:p w14:paraId="7EBDAFE8" w14:textId="77777777" w:rsidR="00874E41" w:rsidRPr="006A6502" w:rsidRDefault="00874E41" w:rsidP="008C4C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4E125516" w14:textId="77777777" w:rsidR="00874E41" w:rsidRPr="006A6502" w:rsidRDefault="00874E41" w:rsidP="008C4C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renata.cuprych@ujk.edu.pl</w:t>
            </w:r>
          </w:p>
        </w:tc>
      </w:tr>
    </w:tbl>
    <w:p w14:paraId="16AE451B" w14:textId="77777777" w:rsidR="00874E41" w:rsidRPr="006A6502" w:rsidRDefault="00874E41" w:rsidP="00B34CBE">
      <w:pPr>
        <w:rPr>
          <w:rFonts w:asciiTheme="minorHAnsi" w:hAnsiTheme="minorHAnsi" w:cstheme="minorHAnsi"/>
          <w:sz w:val="24"/>
          <w:szCs w:val="24"/>
        </w:rPr>
      </w:pPr>
    </w:p>
    <w:p w14:paraId="07E319B6" w14:textId="74AAD63C" w:rsidR="000746C5" w:rsidRPr="006A6502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A6502">
        <w:rPr>
          <w:iCs/>
          <w:sz w:val="24"/>
          <w:szCs w:val="24"/>
        </w:rPr>
        <w:t xml:space="preserve">Ogólna charakterystyka </w:t>
      </w:r>
      <w:r w:rsidR="00BE67AE" w:rsidRPr="006A6502">
        <w:rPr>
          <w:iCs/>
          <w:sz w:val="24"/>
          <w:szCs w:val="24"/>
        </w:rPr>
        <w:t>przedmiotu</w:t>
      </w:r>
      <w:r w:rsidR="00654EA0" w:rsidRPr="006A6502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6A6502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6A6502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15E633AA" w:rsidR="000746C5" w:rsidRPr="006A6502" w:rsidRDefault="00874E4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polski</w:t>
            </w:r>
          </w:p>
        </w:tc>
      </w:tr>
      <w:tr w:rsidR="00E77D69" w:rsidRPr="006A6502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6A6502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5FA61313" w:rsidR="000746C5" w:rsidRPr="006A6502" w:rsidRDefault="00874E4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____</w:t>
            </w:r>
          </w:p>
        </w:tc>
      </w:tr>
    </w:tbl>
    <w:p w14:paraId="3E7144CC" w14:textId="6D649217" w:rsidR="000746C5" w:rsidRPr="006A6502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A6502">
        <w:rPr>
          <w:iCs/>
          <w:sz w:val="24"/>
          <w:szCs w:val="24"/>
        </w:rPr>
        <w:t xml:space="preserve">Szczegółowa charakterystyka </w:t>
      </w:r>
      <w:r w:rsidR="00BE67AE" w:rsidRPr="006A6502">
        <w:rPr>
          <w:iCs/>
          <w:sz w:val="24"/>
          <w:szCs w:val="24"/>
        </w:rPr>
        <w:t>przedmiotu</w:t>
      </w:r>
      <w:r w:rsidR="00654EA0" w:rsidRPr="006A6502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6A6502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6A650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83381A3" w:rsidR="000746C5" w:rsidRPr="006A6502" w:rsidRDefault="00874E41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wykłady, ćwiczenia</w:t>
            </w:r>
          </w:p>
        </w:tc>
      </w:tr>
      <w:tr w:rsidR="00E77D69" w:rsidRPr="006A6502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6A650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EDFB80B" w:rsidR="000746C5" w:rsidRPr="006A6502" w:rsidRDefault="00874E4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UJK</w:t>
            </w:r>
          </w:p>
        </w:tc>
      </w:tr>
      <w:tr w:rsidR="00E77D69" w:rsidRPr="006A6502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6A650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6C37BCE4" w:rsidR="000746C5" w:rsidRPr="006A6502" w:rsidRDefault="00EC434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874E41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aliczenie z oceną</w:t>
            </w:r>
            <w:r w:rsidR="005C7A14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, zaliczenie</w:t>
            </w:r>
          </w:p>
        </w:tc>
      </w:tr>
      <w:tr w:rsidR="00E77D69" w:rsidRPr="006A6502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6A650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34F6ADDF" w:rsidR="00402BCD" w:rsidRPr="006A6502" w:rsidRDefault="007E3149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Podająca, problemowa, praktyczna</w:t>
            </w:r>
          </w:p>
        </w:tc>
      </w:tr>
      <w:tr w:rsidR="00E77D69" w:rsidRPr="006A6502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6A650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65AC3C21" w14:textId="77777777" w:rsidR="00874E41" w:rsidRPr="006A6502" w:rsidRDefault="00874E41" w:rsidP="00874E4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1. Mieczysław </w:t>
            </w: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Chęciek</w:t>
            </w:r>
            <w:proofErr w:type="spellEnd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: Jąkanie, diagnoza, terapia, program, Kraków, 2007.</w:t>
            </w:r>
          </w:p>
          <w:p w14:paraId="1B8BB3B4" w14:textId="77777777" w:rsidR="00874E41" w:rsidRPr="006A6502" w:rsidRDefault="00874E41" w:rsidP="00874E4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2. Krzysztof Szamburski: Diagnoza niepłynności mówienia. W: Ewa</w:t>
            </w:r>
          </w:p>
          <w:p w14:paraId="2F0425A8" w14:textId="3DE483F1" w:rsidR="00874E41" w:rsidRPr="006A6502" w:rsidRDefault="00874E41" w:rsidP="001D303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Czaplewska</w:t>
            </w:r>
            <w:proofErr w:type="spellEnd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, Stanisław Milewski (red. naukowa), Diagnoza logopedyczna.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Podręcznik akademicki. GWP, 2012.</w:t>
            </w:r>
          </w:p>
          <w:p w14:paraId="1BC86D78" w14:textId="483BE052" w:rsidR="00874E41" w:rsidRPr="006A6502" w:rsidRDefault="00874E41" w:rsidP="001D303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3. Tomasz Wozniak: Diagnoza i terapia osób z zaawansowanym jąkaniem [w:]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Standardy postępowania logopedycznego (red.) S. Grabias, J. Panasiuk, T.</w:t>
            </w:r>
            <w:r w:rsidR="007E314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Wozniak. Podręcznik akademicki. Lublin 2015, s. 797-835.</w:t>
            </w:r>
          </w:p>
          <w:p w14:paraId="731C5567" w14:textId="77777777" w:rsidR="00874E41" w:rsidRPr="006A6502" w:rsidRDefault="00874E41" w:rsidP="00874E4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4. Jolanta Góral-</w:t>
            </w: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Półrola</w:t>
            </w:r>
            <w:proofErr w:type="spellEnd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: Jąkanie. Analiza procesu komunikacji słownej,</w:t>
            </w:r>
          </w:p>
          <w:p w14:paraId="21055531" w14:textId="77777777" w:rsidR="00874E41" w:rsidRPr="006A6502" w:rsidRDefault="00874E41" w:rsidP="00874E4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Kraków 2016.</w:t>
            </w:r>
          </w:p>
          <w:p w14:paraId="18CE6B05" w14:textId="3CCF9E27" w:rsidR="00566B57" w:rsidRPr="006A6502" w:rsidRDefault="00874E41" w:rsidP="001D303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5. Maria Faściszewska Jąkanie. Wypowiedzi dialogowe i narracyjne osób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jąkających się, Gdańsk 2020.</w:t>
            </w:r>
          </w:p>
          <w:p w14:paraId="11B4F705" w14:textId="200FFA2D" w:rsidR="00874E41" w:rsidRPr="006A6502" w:rsidRDefault="00874E41" w:rsidP="00874E41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t xml:space="preserve">6. Seery C. H., Yairi E, Stuttering. Foundations and Clinical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  <w:lang w:val="en-US"/>
              </w:rPr>
              <w:lastRenderedPageBreak/>
              <w:t xml:space="preserve">Application, wyd.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PEARSONS, England 2015.</w:t>
            </w:r>
          </w:p>
          <w:p w14:paraId="56C8B85B" w14:textId="77777777" w:rsidR="00874E41" w:rsidRPr="006A6502" w:rsidRDefault="00874E41" w:rsidP="007E314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7. Kupiec Kamil (red.), Jankowska-Szafarska Lucyna (red.), Suligowska Beata (red.), Kara Roman (red.) Wydawnictwo Edukacyjne: Życie z zacięciem.</w:t>
            </w:r>
            <w:r w:rsidR="007E314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Integralny przewodnik po jąkaniu, Kraków 2017.</w:t>
            </w:r>
          </w:p>
          <w:p w14:paraId="79E728E7" w14:textId="77777777" w:rsidR="007E3149" w:rsidRPr="006A6502" w:rsidRDefault="007E3149" w:rsidP="007E314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8. Tarkowski Z., Jąkanie wczesnodziecięce, Warszawa 1992.</w:t>
            </w:r>
          </w:p>
          <w:p w14:paraId="14EE6F00" w14:textId="77777777" w:rsidR="007E3149" w:rsidRPr="006A6502" w:rsidRDefault="007E3149" w:rsidP="007E314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9. </w:t>
            </w: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ChęciekM</w:t>
            </w:r>
            <w:proofErr w:type="spellEnd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., Jąkanie-diagnoza, terapia, program, Kraków 2007.</w:t>
            </w:r>
          </w:p>
          <w:p w14:paraId="1A250A13" w14:textId="77777777" w:rsidR="007E3149" w:rsidRPr="006A6502" w:rsidRDefault="007E3149" w:rsidP="007E314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Melon A., (red.), Terapia logopedyczna dziecka w wieku szkolnym. Jąkanie, Warszawa 2012.</w:t>
            </w:r>
          </w:p>
          <w:p w14:paraId="21539079" w14:textId="62339698" w:rsidR="007E3149" w:rsidRPr="006A6502" w:rsidRDefault="007E3149" w:rsidP="007E314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10. Bielecki J.,</w:t>
            </w:r>
            <w:proofErr w:type="spellStart"/>
            <w:r w:rsidRPr="006A65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Rec</w:t>
            </w:r>
            <w:proofErr w:type="spellEnd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. Jąkanie,</w:t>
            </w:r>
            <w:r w:rsidRPr="006A6502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Zbigniew Tarkowski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, „Studia </w:t>
            </w: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Psychologica</w:t>
            </w:r>
            <w:proofErr w:type="spellEnd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” UKSW 2001,nr 2, s.  237-240.</w:t>
            </w:r>
          </w:p>
        </w:tc>
      </w:tr>
      <w:tr w:rsidR="00E77D69" w:rsidRPr="006A6502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6A650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lastRenderedPageBreak/>
              <w:t xml:space="preserve">3.5.b. </w:t>
            </w:r>
            <w:r w:rsidR="004C2D66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2B82BA8" w14:textId="0C354F4F" w:rsidR="00874E41" w:rsidRPr="006A6502" w:rsidRDefault="00874E41" w:rsidP="001D303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Bielecki </w:t>
            </w:r>
            <w:proofErr w:type="spellStart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J.,</w:t>
            </w: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Wybrane</w:t>
            </w:r>
            <w:proofErr w:type="spellEnd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cechy osobowości dzieci i młodzieży jąkających się w świetle badań </w:t>
            </w:r>
            <w:r w:rsidR="007E3149"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psychologicznych, w:Osoba. Edukacja. Dialog. T.II, red. </w:t>
            </w:r>
            <w:proofErr w:type="spellStart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LedzińskaM</w:t>
            </w:r>
            <w:proofErr w:type="spellEnd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., Rudkowska G., Wrona L., Kraków, Wydawnictwo Naukowe Akademii Pedagogicznej 2002, s. 133-143.</w:t>
            </w:r>
          </w:p>
          <w:p w14:paraId="6463B557" w14:textId="743040D8" w:rsidR="00874E41" w:rsidRPr="006A6502" w:rsidRDefault="00874E41" w:rsidP="007E314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Chęciek</w:t>
            </w:r>
            <w:proofErr w:type="spellEnd"/>
            <w:r w:rsidR="001D3039"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M.,Kwestionariusz</w:t>
            </w:r>
            <w:proofErr w:type="spellEnd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Cooperów do oceny jąkania. Zarys terapii. Zmodyfikowany program psychofizjologicznej terapii jąkających się. Podręcznik, Lublin, Wydawnictwo Fundacji „ORATOR” 2001, s. 7-18.</w:t>
            </w:r>
          </w:p>
          <w:p w14:paraId="4A4BBF98" w14:textId="749ECF5B" w:rsidR="00874E41" w:rsidRPr="006A6502" w:rsidRDefault="00874E41" w:rsidP="007E314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Knap E</w:t>
            </w:r>
            <w:r w:rsidR="001D3039" w:rsidRPr="006A650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O kompetencji językowej dzieci jąkających się, „Słupskie Prace Humanistyczne” </w:t>
            </w:r>
            <w:r w:rsidR="007E3149"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1999, nr 16b, s. 41-49.</w:t>
            </w:r>
          </w:p>
          <w:p w14:paraId="7456B6D4" w14:textId="5E4614C7" w:rsidR="00566B57" w:rsidRPr="006A6502" w:rsidRDefault="00874E41" w:rsidP="007E314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Kuniszyk-JóźkowiakW</w:t>
            </w:r>
            <w:proofErr w:type="spellEnd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., Suszyński W., Warchoł </w:t>
            </w:r>
            <w:proofErr w:type="spellStart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J.,Spektrograficzna</w:t>
            </w:r>
            <w:proofErr w:type="spellEnd"/>
            <w:r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analiza niepłynności </w:t>
            </w:r>
            <w:r w:rsidR="007E3149"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sz w:val="24"/>
                <w:szCs w:val="24"/>
              </w:rPr>
              <w:t>mowy, „Logopedia” 1998, t. 25, s. 37-47.</w:t>
            </w:r>
          </w:p>
        </w:tc>
      </w:tr>
    </w:tbl>
    <w:p w14:paraId="211E22AD" w14:textId="632220BB" w:rsidR="000746C5" w:rsidRPr="006A6502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6A6502">
        <w:rPr>
          <w:iCs/>
          <w:sz w:val="24"/>
          <w:szCs w:val="24"/>
        </w:rPr>
        <w:t>Cele, treści i efekty uczenia się</w:t>
      </w:r>
    </w:p>
    <w:p w14:paraId="467AD185" w14:textId="78831576" w:rsidR="003E0703" w:rsidRPr="006A6502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006073" w14:textId="64ACA2E1" w:rsidR="00EB7595" w:rsidRPr="006A6502" w:rsidRDefault="00EB7595" w:rsidP="00EB7595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wykłady</w:t>
      </w:r>
    </w:p>
    <w:p w14:paraId="7D418C95" w14:textId="77777777" w:rsidR="00FF362C" w:rsidRPr="006A6502" w:rsidRDefault="00FF362C" w:rsidP="00FF362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Cs/>
          <w:iCs/>
          <w:sz w:val="24"/>
          <w:szCs w:val="24"/>
        </w:rPr>
        <w:t>C1. Zapoznanie z terminem, etiologią i objawami jąkania i niepłynności mówienia.</w:t>
      </w:r>
    </w:p>
    <w:p w14:paraId="56BB228B" w14:textId="77777777" w:rsidR="00FF362C" w:rsidRPr="006A6502" w:rsidRDefault="00FF362C" w:rsidP="00FF362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Cs/>
          <w:iCs/>
          <w:sz w:val="24"/>
          <w:szCs w:val="24"/>
        </w:rPr>
        <w:t>C2. Zapoznanie z typologią jąkania i niepłynności mówienia.</w:t>
      </w:r>
    </w:p>
    <w:p w14:paraId="3DA1CC9C" w14:textId="7FFC2E01" w:rsidR="00EB7595" w:rsidRPr="006A6502" w:rsidRDefault="00EB7595" w:rsidP="00FF362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ćwiczenia</w:t>
      </w:r>
    </w:p>
    <w:p w14:paraId="6429166B" w14:textId="613B448F" w:rsidR="00FF362C" w:rsidRPr="006A6502" w:rsidRDefault="00FF362C" w:rsidP="00FF362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Cs/>
          <w:iCs/>
          <w:sz w:val="24"/>
          <w:szCs w:val="24"/>
        </w:rPr>
        <w:t>C</w:t>
      </w:r>
      <w:r w:rsidR="00EB7595" w:rsidRPr="006A6502">
        <w:rPr>
          <w:rFonts w:asciiTheme="minorHAnsi" w:hAnsiTheme="minorHAnsi" w:cstheme="minorHAnsi"/>
          <w:bCs/>
          <w:iCs/>
          <w:sz w:val="24"/>
          <w:szCs w:val="24"/>
        </w:rPr>
        <w:t>1</w:t>
      </w:r>
      <w:r w:rsidRPr="006A6502">
        <w:rPr>
          <w:rFonts w:asciiTheme="minorHAnsi" w:hAnsiTheme="minorHAnsi" w:cstheme="minorHAnsi"/>
          <w:bCs/>
          <w:iCs/>
          <w:sz w:val="24"/>
          <w:szCs w:val="24"/>
        </w:rPr>
        <w:t>. Wdrożenie do diagnozy i terapii logopedycznej osób jąkających się i z niepłynnością mówienia.</w:t>
      </w:r>
    </w:p>
    <w:p w14:paraId="174E049B" w14:textId="6512C174" w:rsidR="00FF362C" w:rsidRPr="006A6502" w:rsidRDefault="00FF362C" w:rsidP="00FF362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Cs/>
          <w:iCs/>
          <w:sz w:val="24"/>
          <w:szCs w:val="24"/>
        </w:rPr>
        <w:t>C</w:t>
      </w:r>
      <w:r w:rsidR="00EB7595" w:rsidRPr="006A6502">
        <w:rPr>
          <w:rFonts w:asciiTheme="minorHAnsi" w:hAnsiTheme="minorHAnsi" w:cstheme="minorHAnsi"/>
          <w:bCs/>
          <w:iCs/>
          <w:sz w:val="24"/>
          <w:szCs w:val="24"/>
        </w:rPr>
        <w:t>2</w:t>
      </w:r>
      <w:r w:rsidRPr="006A6502">
        <w:rPr>
          <w:rFonts w:asciiTheme="minorHAnsi" w:hAnsiTheme="minorHAnsi" w:cstheme="minorHAnsi"/>
          <w:bCs/>
          <w:iCs/>
          <w:sz w:val="24"/>
          <w:szCs w:val="24"/>
        </w:rPr>
        <w:t>. Zdobycie i utrwalenie wiedzy w zakresie rozpoznawania rodzajów niepłynności mówienia.</w:t>
      </w:r>
    </w:p>
    <w:p w14:paraId="271359D8" w14:textId="28879FEE" w:rsidR="00FF362C" w:rsidRPr="006A6502" w:rsidRDefault="00FF362C" w:rsidP="00FF362C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Cs/>
          <w:iCs/>
          <w:sz w:val="24"/>
          <w:szCs w:val="24"/>
        </w:rPr>
        <w:t>C</w:t>
      </w:r>
      <w:r w:rsidR="00EB7595" w:rsidRPr="006A6502">
        <w:rPr>
          <w:rFonts w:asciiTheme="minorHAnsi" w:hAnsiTheme="minorHAnsi" w:cstheme="minorHAnsi"/>
          <w:bCs/>
          <w:iCs/>
          <w:sz w:val="24"/>
          <w:szCs w:val="24"/>
        </w:rPr>
        <w:t>3</w:t>
      </w:r>
      <w:r w:rsidRPr="006A6502">
        <w:rPr>
          <w:rFonts w:asciiTheme="minorHAnsi" w:hAnsiTheme="minorHAnsi" w:cstheme="minorHAnsi"/>
          <w:bCs/>
          <w:iCs/>
          <w:sz w:val="24"/>
          <w:szCs w:val="24"/>
        </w:rPr>
        <w:t>. Zdobycie wiedzy na temat wybranych metod diagnostyczno-terapeutycznych i wdrożenie ich w praktykę.</w:t>
      </w:r>
    </w:p>
    <w:p w14:paraId="2CA09504" w14:textId="41325D89" w:rsidR="00B513E9" w:rsidRPr="006A6502" w:rsidRDefault="00FF362C" w:rsidP="00923A20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Cs/>
          <w:iCs/>
          <w:sz w:val="24"/>
          <w:szCs w:val="24"/>
        </w:rPr>
        <w:t>C</w:t>
      </w:r>
      <w:r w:rsidR="00EB7595" w:rsidRPr="006A6502">
        <w:rPr>
          <w:rFonts w:asciiTheme="minorHAnsi" w:hAnsiTheme="minorHAnsi" w:cstheme="minorHAnsi"/>
          <w:bCs/>
          <w:iCs/>
          <w:sz w:val="24"/>
          <w:szCs w:val="24"/>
        </w:rPr>
        <w:t>4</w:t>
      </w:r>
      <w:r w:rsidRPr="006A6502">
        <w:rPr>
          <w:rFonts w:asciiTheme="minorHAnsi" w:hAnsiTheme="minorHAnsi" w:cstheme="minorHAnsi"/>
          <w:bCs/>
          <w:iCs/>
          <w:sz w:val="24"/>
          <w:szCs w:val="24"/>
        </w:rPr>
        <w:t xml:space="preserve">. Zdobycie umiejętności zapobiegania lub niwelowania skutków zaburzeń komunikacyjnych u osób z </w:t>
      </w:r>
      <w:proofErr w:type="spellStart"/>
      <w:r w:rsidRPr="006A6502">
        <w:rPr>
          <w:rFonts w:asciiTheme="minorHAnsi" w:hAnsiTheme="minorHAnsi" w:cstheme="minorHAnsi"/>
          <w:bCs/>
          <w:iCs/>
          <w:sz w:val="24"/>
          <w:szCs w:val="24"/>
        </w:rPr>
        <w:t>dyfluencją</w:t>
      </w:r>
      <w:proofErr w:type="spellEnd"/>
      <w:r w:rsidRPr="006A6502">
        <w:rPr>
          <w:rFonts w:asciiTheme="minorHAnsi" w:hAnsiTheme="minorHAnsi" w:cstheme="minorHAnsi"/>
          <w:bCs/>
          <w:iCs/>
          <w:sz w:val="24"/>
          <w:szCs w:val="24"/>
        </w:rPr>
        <w:t xml:space="preserve"> o różnym podłożu.</w:t>
      </w:r>
    </w:p>
    <w:p w14:paraId="35EEABE8" w14:textId="4BD4C931" w:rsidR="00B513E9" w:rsidRPr="006A6502" w:rsidRDefault="003E0703" w:rsidP="00923A2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6A6502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658EE4DC" w:rsidR="003E0703" w:rsidRPr="006A6502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6A6502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7AD2CEF4" w14:textId="67742093" w:rsidR="00B513E9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 xml:space="preserve">Zapoznanie z </w:t>
      </w:r>
      <w:r w:rsidR="00B513E9" w:rsidRPr="006A6502">
        <w:rPr>
          <w:rFonts w:asciiTheme="minorHAnsi" w:eastAsia="Calibri" w:hAnsiTheme="minorHAnsi" w:cstheme="minorHAnsi"/>
          <w:sz w:val="24"/>
          <w:szCs w:val="24"/>
          <w:lang w:eastAsia="en-US" w:bidi="ar-SA"/>
        </w:rPr>
        <w:t>terminem, etiologią i objawami jąkania i niepłynności mówienia</w:t>
      </w:r>
      <w:r w:rsidR="00B513E9" w:rsidRPr="006A650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6E7B3BB" w14:textId="7B146C42" w:rsidR="00FF362C" w:rsidRPr="006A6502" w:rsidRDefault="00B513E9" w:rsidP="00434889">
      <w:pPr>
        <w:pStyle w:val="TableParagraph"/>
        <w:spacing w:before="120"/>
        <w:rPr>
          <w:rFonts w:asciiTheme="minorHAnsi" w:eastAsia="Calibri" w:hAnsiTheme="minorHAnsi" w:cstheme="minorHAnsi"/>
          <w:sz w:val="24"/>
          <w:szCs w:val="24"/>
          <w:lang w:eastAsia="en-US" w:bidi="ar-SA"/>
        </w:rPr>
      </w:pPr>
      <w:r w:rsidRPr="006A6502">
        <w:rPr>
          <w:rFonts w:asciiTheme="minorHAnsi" w:eastAsia="Calibri" w:hAnsiTheme="minorHAnsi" w:cstheme="minorHAnsi"/>
          <w:sz w:val="24"/>
          <w:szCs w:val="24"/>
          <w:lang w:eastAsia="en-US" w:bidi="ar-SA"/>
        </w:rPr>
        <w:t>Typy jąkania. Jąkanie i niepłynność mówienia a opóźniony rozwój mowy</w:t>
      </w:r>
    </w:p>
    <w:p w14:paraId="62895A8A" w14:textId="247145E8" w:rsidR="00B513E9" w:rsidRPr="006A6502" w:rsidRDefault="00B513E9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eastAsia="Calibri" w:hAnsiTheme="minorHAnsi" w:cstheme="minorHAnsi"/>
          <w:sz w:val="24"/>
          <w:szCs w:val="24"/>
          <w:lang w:eastAsia="en-US" w:bidi="ar-SA"/>
        </w:rPr>
        <w:t>Diagnoza jąkania i niepłynności mówienia</w:t>
      </w:r>
    </w:p>
    <w:p w14:paraId="31E6FA08" w14:textId="415C5058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Czynnościowa vs fizjologiczna etiologia jąkania i niepłynności mówienia.</w:t>
      </w:r>
    </w:p>
    <w:p w14:paraId="0512CA5E" w14:textId="78E3D2FB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Objawy i przyczyny jąkania i niepłynności mówienia ze strony różnych układów ciała.</w:t>
      </w:r>
    </w:p>
    <w:p w14:paraId="3CEA3A3C" w14:textId="4A1E39A4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Objawy i przyczyny o charakterze społeczno-pragmatycznym.</w:t>
      </w:r>
    </w:p>
    <w:p w14:paraId="00C8F195" w14:textId="0EF55192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Normatywna vs patologiczna niepłynność mówienia.</w:t>
      </w:r>
    </w:p>
    <w:p w14:paraId="37E8962E" w14:textId="660BB45A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Diagnostyka jąkania i niepłynności mówienia.</w:t>
      </w:r>
    </w:p>
    <w:p w14:paraId="70D62D43" w14:textId="6E8D48C8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 xml:space="preserve">Program terapii -Z. </w:t>
      </w:r>
      <w:proofErr w:type="spellStart"/>
      <w:r w:rsidRPr="006A6502">
        <w:rPr>
          <w:rFonts w:asciiTheme="minorHAnsi" w:hAnsiTheme="minorHAnsi" w:cstheme="minorHAnsi"/>
          <w:sz w:val="24"/>
          <w:szCs w:val="24"/>
        </w:rPr>
        <w:t>Engiel</w:t>
      </w:r>
      <w:proofErr w:type="spellEnd"/>
      <w:r w:rsidRPr="006A6502">
        <w:rPr>
          <w:rFonts w:asciiTheme="minorHAnsi" w:hAnsiTheme="minorHAnsi" w:cstheme="minorHAnsi"/>
          <w:sz w:val="24"/>
          <w:szCs w:val="24"/>
        </w:rPr>
        <w:t>.</w:t>
      </w:r>
    </w:p>
    <w:p w14:paraId="639364BD" w14:textId="2914DEB2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 xml:space="preserve">Program terapii -M. </w:t>
      </w:r>
      <w:proofErr w:type="spellStart"/>
      <w:r w:rsidRPr="006A6502">
        <w:rPr>
          <w:rFonts w:asciiTheme="minorHAnsi" w:hAnsiTheme="minorHAnsi" w:cstheme="minorHAnsi"/>
          <w:sz w:val="24"/>
          <w:szCs w:val="24"/>
        </w:rPr>
        <w:t>Chęciek</w:t>
      </w:r>
      <w:proofErr w:type="spellEnd"/>
      <w:r w:rsidRPr="006A6502">
        <w:rPr>
          <w:rFonts w:asciiTheme="minorHAnsi" w:hAnsiTheme="minorHAnsi" w:cstheme="minorHAnsi"/>
          <w:sz w:val="24"/>
          <w:szCs w:val="24"/>
        </w:rPr>
        <w:t>.</w:t>
      </w:r>
    </w:p>
    <w:p w14:paraId="1B26B544" w14:textId="1D21B6A8" w:rsidR="00FF362C" w:rsidRPr="006A6502" w:rsidRDefault="00FF362C" w:rsidP="00434889">
      <w:pPr>
        <w:pStyle w:val="TableParagraph"/>
        <w:spacing w:before="120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Nowoczesne metody i techniki stosowane w terapii jąkania i niepłynności mówienia.</w:t>
      </w:r>
    </w:p>
    <w:p w14:paraId="4EC358EB" w14:textId="0AB6A00C" w:rsidR="006D764F" w:rsidRPr="006A6502" w:rsidRDefault="006D764F" w:rsidP="00434889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A6502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38232B14" w14:textId="41F5C926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Budowanie profilu osoby jąkającej się.</w:t>
      </w:r>
    </w:p>
    <w:p w14:paraId="383878DB" w14:textId="1B7B2046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Analiza kwestionariuszy do diagnozy jąkania i niepłynności mówienia (</w:t>
      </w:r>
      <w:proofErr w:type="spellStart"/>
      <w:r w:rsidRPr="006A6502">
        <w:rPr>
          <w:rFonts w:asciiTheme="minorHAnsi" w:hAnsiTheme="minorHAnsi" w:cstheme="minorHAnsi"/>
          <w:sz w:val="24"/>
          <w:szCs w:val="24"/>
        </w:rPr>
        <w:t>Chęciek</w:t>
      </w:r>
      <w:proofErr w:type="spellEnd"/>
      <w:r w:rsidRPr="006A6502">
        <w:rPr>
          <w:rFonts w:asciiTheme="minorHAnsi" w:hAnsiTheme="minorHAnsi" w:cstheme="minorHAnsi"/>
          <w:sz w:val="24"/>
          <w:szCs w:val="24"/>
        </w:rPr>
        <w:t>, Tarkowski, Cooper. Karta Chroniczności)</w:t>
      </w:r>
    </w:p>
    <w:p w14:paraId="6981342F" w14:textId="4549B237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Rozpoznawanie jawnych i ukrytych objawów jąkania.</w:t>
      </w:r>
    </w:p>
    <w:p w14:paraId="1CBBEBFB" w14:textId="5E438392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Określanie symptomów językowych jąkania.</w:t>
      </w:r>
    </w:p>
    <w:p w14:paraId="7058CE27" w14:textId="507D908F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Ustalanie typu jąkania.</w:t>
      </w:r>
    </w:p>
    <w:p w14:paraId="19E9A36F" w14:textId="33914083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Wskazywanie innych zjawisk językowych towarzyszących zdiagnozowanej niepłynności mówienia.</w:t>
      </w:r>
    </w:p>
    <w:p w14:paraId="332F9724" w14:textId="39B1FB5A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Analiza reakcji współtowarzyszących.</w:t>
      </w:r>
    </w:p>
    <w:p w14:paraId="43C6144C" w14:textId="4630B919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Wprowadzanie ćwiczeń terapeutycznych – dostosowywanie ich do możliwości ćwiczącego.</w:t>
      </w:r>
    </w:p>
    <w:p w14:paraId="210587BF" w14:textId="0072E15F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Ćwiczenia oddechowe – wprowadzające.</w:t>
      </w:r>
    </w:p>
    <w:p w14:paraId="6C355F95" w14:textId="7B2A2A13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 xml:space="preserve">Ćwiczenia </w:t>
      </w:r>
      <w:proofErr w:type="spellStart"/>
      <w:r w:rsidRPr="006A6502">
        <w:rPr>
          <w:rFonts w:asciiTheme="minorHAnsi" w:hAnsiTheme="minorHAnsi" w:cstheme="minorHAnsi"/>
          <w:sz w:val="24"/>
          <w:szCs w:val="24"/>
        </w:rPr>
        <w:t>przedfonacyjne</w:t>
      </w:r>
      <w:proofErr w:type="spellEnd"/>
      <w:r w:rsidRPr="006A6502">
        <w:rPr>
          <w:rFonts w:asciiTheme="minorHAnsi" w:hAnsiTheme="minorHAnsi" w:cstheme="minorHAnsi"/>
          <w:sz w:val="24"/>
          <w:szCs w:val="24"/>
        </w:rPr>
        <w:t>.</w:t>
      </w:r>
    </w:p>
    <w:p w14:paraId="56A0D5FB" w14:textId="732043D5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Wypracowanie brzuszno-przeponowego toru oddechowego.</w:t>
      </w:r>
    </w:p>
    <w:p w14:paraId="733DEBF3" w14:textId="554AE0AB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Nauka gestów płynności.</w:t>
      </w:r>
    </w:p>
    <w:p w14:paraId="2991CD74" w14:textId="105680FF" w:rsidR="00FF362C" w:rsidRPr="006A6502" w:rsidRDefault="00FF362C" w:rsidP="00434889">
      <w:pPr>
        <w:pStyle w:val="TableParagraph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Mówienie wolno z przedłużaniem samogłosek.</w:t>
      </w:r>
    </w:p>
    <w:p w14:paraId="394B9EBA" w14:textId="3B01945B" w:rsidR="006D764F" w:rsidRPr="006A6502" w:rsidRDefault="00FF362C" w:rsidP="00434889">
      <w:pPr>
        <w:pStyle w:val="TableParagraph"/>
        <w:rPr>
          <w:rFonts w:asciiTheme="minorHAnsi" w:hAnsiTheme="minorHAnsi" w:cstheme="minorHAnsi"/>
          <w:sz w:val="24"/>
          <w:szCs w:val="24"/>
        </w:rPr>
      </w:pPr>
      <w:r w:rsidRPr="006A6502">
        <w:rPr>
          <w:rFonts w:asciiTheme="minorHAnsi" w:hAnsiTheme="minorHAnsi" w:cstheme="minorHAnsi"/>
          <w:sz w:val="24"/>
          <w:szCs w:val="24"/>
        </w:rPr>
        <w:t>Ćwiczenia ciała i umysłu z zastosowaniem technik poznawczo-behawioralnych.</w:t>
      </w:r>
    </w:p>
    <w:p w14:paraId="52CBFC3B" w14:textId="255BAEC0" w:rsidR="00436303" w:rsidRPr="006A6502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6A6502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6A6502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6A650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6A6502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6A650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6A6502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6A650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6A650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6A6502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6A650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A650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6A6502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F362C" w:rsidRPr="006A6502" w14:paraId="398EDEA2" w14:textId="77777777" w:rsidTr="008C4CD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2852EBF" w14:textId="77777777" w:rsidR="00FF362C" w:rsidRPr="006A6502" w:rsidRDefault="00FF362C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1" w:name="_Hlk211869872"/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351472B5" w14:textId="29AD2C53" w:rsidR="00FF362C" w:rsidRPr="006A6502" w:rsidRDefault="00FF362C" w:rsidP="00FF362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źródła i miejsce logopedii w nauce oraz jej interdyscyplinarne, przedmiotowe i metodologiczne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powiązania z dziedzinami nauk społecznych, humanistycznych oraz medycznych i nauk o zdrowiu</w:t>
            </w:r>
          </w:p>
        </w:tc>
        <w:tc>
          <w:tcPr>
            <w:tcW w:w="1773" w:type="dxa"/>
          </w:tcPr>
          <w:p w14:paraId="6C815B0C" w14:textId="648452EA" w:rsidR="00FF362C" w:rsidRPr="006A6502" w:rsidRDefault="00FF362C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LOGA_W0</w:t>
            </w:r>
            <w:r w:rsidR="006B670B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</w:p>
        </w:tc>
      </w:tr>
      <w:bookmarkEnd w:id="1"/>
      <w:tr w:rsidR="00FF362C" w:rsidRPr="006A6502" w14:paraId="620EFD63" w14:textId="77777777" w:rsidTr="008C4CDA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8FFCFAF" w14:textId="77777777" w:rsidR="00FF362C" w:rsidRPr="006A6502" w:rsidRDefault="00FF362C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8CF3674" w14:textId="585B1F21" w:rsidR="00FF362C" w:rsidRPr="006A6502" w:rsidRDefault="00FF362C" w:rsidP="008C4CD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metody badawcze językoznawstwa i logopedii; terminologię z zakresu logopedii, językoznawstwa,</w:t>
            </w:r>
            <w:r w:rsidR="00353466" w:rsidRPr="006A6502"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5068DDBA" w14:textId="6440E92C" w:rsidR="00FF362C" w:rsidRPr="006A6502" w:rsidRDefault="00FF362C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LOGA_W0</w:t>
            </w:r>
            <w:r w:rsidR="006B670B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2</w:t>
            </w:r>
          </w:p>
        </w:tc>
      </w:tr>
      <w:tr w:rsidR="00476B9A" w:rsidRPr="006A6502" w14:paraId="532C3042" w14:textId="77777777" w:rsidTr="008C4CDA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FB17BD6" w14:textId="18DF3E1B" w:rsidR="00476B9A" w:rsidRPr="006A6502" w:rsidRDefault="00476B9A" w:rsidP="00476B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  <w:p w14:paraId="28B08F83" w14:textId="46E890EA" w:rsidR="00476B9A" w:rsidRPr="006A6502" w:rsidRDefault="00476B9A" w:rsidP="00476B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E.2L.W 1</w:t>
            </w:r>
          </w:p>
        </w:tc>
        <w:tc>
          <w:tcPr>
            <w:tcW w:w="6830" w:type="dxa"/>
          </w:tcPr>
          <w:p w14:paraId="187E6F1B" w14:textId="3452B0C1" w:rsidR="00476B9A" w:rsidRPr="006A6502" w:rsidRDefault="00476B9A" w:rsidP="00476B9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zasady diagnostyki logopedycznej oraz postępowania rehabilitacyjnego w jąkaniu i niepłynności mówienia</w:t>
            </w:r>
          </w:p>
        </w:tc>
        <w:tc>
          <w:tcPr>
            <w:tcW w:w="1773" w:type="dxa"/>
          </w:tcPr>
          <w:p w14:paraId="45792278" w14:textId="32A30DCC" w:rsidR="00476B9A" w:rsidRPr="006A6502" w:rsidRDefault="00476B9A" w:rsidP="00804B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NAUA_W04</w:t>
            </w:r>
          </w:p>
        </w:tc>
      </w:tr>
    </w:tbl>
    <w:p w14:paraId="5415038D" w14:textId="77777777" w:rsidR="00FF362C" w:rsidRPr="006A6502" w:rsidRDefault="00FF362C" w:rsidP="00FF362C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770FE7C0" w14:textId="2A87EC85" w:rsidR="00A713B4" w:rsidRPr="006A650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A650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6A6502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6B670B" w:rsidRPr="006A6502" w14:paraId="5F451C26" w14:textId="77777777" w:rsidTr="008C4CDA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6C65FC5" w14:textId="77777777" w:rsidR="006B670B" w:rsidRPr="006A6502" w:rsidRDefault="006B670B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5354BAEB" w14:textId="541A127E" w:rsidR="006B670B" w:rsidRPr="006A6502" w:rsidRDefault="00E95CEC" w:rsidP="006B670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353466" w:rsidRPr="006A6502"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 medyczne, biologiczne i neurologiczne podstawy mowy i myślenia; określać ich patomechanizm, etiologię i przyczyny oraz przystosować procedury logopedyczne zgodne ze standardami postępowania logopedycznego, w zakresie jąkania i niepłynności mowy</w:t>
            </w:r>
          </w:p>
        </w:tc>
        <w:tc>
          <w:tcPr>
            <w:tcW w:w="1773" w:type="dxa"/>
          </w:tcPr>
          <w:p w14:paraId="7493A59B" w14:textId="656462A8" w:rsidR="006B670B" w:rsidRPr="006A6502" w:rsidRDefault="006B670B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LOGA_U01</w:t>
            </w:r>
          </w:p>
        </w:tc>
      </w:tr>
      <w:tr w:rsidR="006B670B" w:rsidRPr="006A6502" w14:paraId="220E486F" w14:textId="77777777" w:rsidTr="008C4CDA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55CCEC" w14:textId="77777777" w:rsidR="006B670B" w:rsidRPr="006A6502" w:rsidRDefault="006B670B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6E007339" w14:textId="5960157C" w:rsidR="006B670B" w:rsidRPr="006A6502" w:rsidRDefault="00E95CEC" w:rsidP="00353466">
            <w:pPr>
              <w:widowControl/>
              <w:suppressAutoHyphens/>
              <w:autoSpaceDE/>
              <w:autoSpaceDN/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6A6502"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  <w:t xml:space="preserve">Potrafi </w:t>
            </w:r>
            <w:r w:rsidR="00353466" w:rsidRPr="006A6502"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  <w:t>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zawodowej;</w:t>
            </w:r>
          </w:p>
        </w:tc>
        <w:tc>
          <w:tcPr>
            <w:tcW w:w="1773" w:type="dxa"/>
          </w:tcPr>
          <w:p w14:paraId="22513FEE" w14:textId="73BCB4CB" w:rsidR="006B670B" w:rsidRPr="006A6502" w:rsidRDefault="006B670B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LOGA_U02</w:t>
            </w:r>
          </w:p>
        </w:tc>
      </w:tr>
      <w:tr w:rsidR="00AC7540" w:rsidRPr="006A6502" w14:paraId="2A18C713" w14:textId="77777777" w:rsidTr="008C4CDA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2A7FAF6" w14:textId="7B7DF232" w:rsidR="00AC7540" w:rsidRPr="006A6502" w:rsidRDefault="00AC7540" w:rsidP="00AC754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  <w:p w14:paraId="0738F357" w14:textId="71536D1B" w:rsidR="00AC7540" w:rsidRPr="006A6502" w:rsidRDefault="00AC7540" w:rsidP="00AC754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E.2L.U1.</w:t>
            </w:r>
          </w:p>
        </w:tc>
        <w:tc>
          <w:tcPr>
            <w:tcW w:w="6821" w:type="dxa"/>
          </w:tcPr>
          <w:p w14:paraId="2EDBF326" w14:textId="434D5D06" w:rsidR="00AC7540" w:rsidRPr="006A6502" w:rsidRDefault="00AC7540" w:rsidP="00AC7540">
            <w:pPr>
              <w:widowControl/>
              <w:suppressAutoHyphens/>
              <w:autoSpaceDE/>
              <w:autoSpaceDN/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</w:pPr>
            <w:r w:rsidRPr="006A6502">
              <w:rPr>
                <w:rFonts w:asciiTheme="minorHAnsi" w:hAnsiTheme="minorHAnsi" w:cstheme="minorHAnsi"/>
                <w:kern w:val="2"/>
                <w:sz w:val="24"/>
                <w:szCs w:val="24"/>
                <w:lang w:eastAsia="ar-SA" w:bidi="ar-SA"/>
                <w14:ligatures w14:val="standardContextual"/>
              </w:rPr>
              <w:t>Potrafi analizować i stosować diagnostykę logopedyczną, planować i realizować postępowanie rehabilitacyjne jąkania i niepłynności mówienia</w:t>
            </w:r>
          </w:p>
        </w:tc>
        <w:tc>
          <w:tcPr>
            <w:tcW w:w="1773" w:type="dxa"/>
          </w:tcPr>
          <w:p w14:paraId="470BC887" w14:textId="34551896" w:rsidR="00AC7540" w:rsidRPr="006A6502" w:rsidRDefault="00AC7540" w:rsidP="00804B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NAUA_U04</w:t>
            </w:r>
          </w:p>
        </w:tc>
      </w:tr>
    </w:tbl>
    <w:p w14:paraId="0C568F26" w14:textId="77777777" w:rsidR="006B670B" w:rsidRPr="006A6502" w:rsidRDefault="006B670B" w:rsidP="001D3039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5A2DC6D8" w14:textId="077E0DA3" w:rsidR="00A713B4" w:rsidRPr="006A650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A650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6A6502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B670B" w:rsidRPr="006A6502" w14:paraId="285FB467" w14:textId="77777777" w:rsidTr="008C4CD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B3051C6" w14:textId="77777777" w:rsidR="006B670B" w:rsidRPr="006A6502" w:rsidRDefault="006B670B" w:rsidP="008C4CD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79C1FB20" w14:textId="0C529E5F" w:rsidR="006B670B" w:rsidRPr="006A6502" w:rsidRDefault="006B670B" w:rsidP="006B670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autorefleksj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a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krytyczn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a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oceny posiadanej wiedzy, jej wzbogacania; wykorzystani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e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wiedzy i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kompetencji w rozwiązywaniu problemów naukowych, zawodowych oraz analizy zdarzeń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logopedycznych</w:t>
            </w:r>
          </w:p>
        </w:tc>
        <w:tc>
          <w:tcPr>
            <w:tcW w:w="1773" w:type="dxa"/>
          </w:tcPr>
          <w:p w14:paraId="21CBF416" w14:textId="77777777" w:rsidR="006B670B" w:rsidRPr="006A6502" w:rsidRDefault="006B670B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LOGA_K01</w:t>
            </w:r>
          </w:p>
        </w:tc>
      </w:tr>
      <w:tr w:rsidR="006B670B" w:rsidRPr="006A6502" w14:paraId="562F0CEE" w14:textId="77777777" w:rsidTr="008C4CDA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D67C327" w14:textId="156B400B" w:rsidR="00827D21" w:rsidRPr="006A6502" w:rsidRDefault="006B670B" w:rsidP="00827D2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  <w:p w14:paraId="00B676A7" w14:textId="77777777" w:rsidR="00827D21" w:rsidRPr="006A6502" w:rsidRDefault="00827D21" w:rsidP="00827D2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E.2L.K3.</w:t>
            </w:r>
          </w:p>
          <w:p w14:paraId="7A98A709" w14:textId="3F9D054A" w:rsidR="00827D21" w:rsidRPr="006A6502" w:rsidRDefault="00827D21" w:rsidP="00804B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B.2.K3</w:t>
            </w:r>
          </w:p>
        </w:tc>
        <w:tc>
          <w:tcPr>
            <w:tcW w:w="6830" w:type="dxa"/>
          </w:tcPr>
          <w:p w14:paraId="4D4CF962" w14:textId="7EC915CC" w:rsidR="006B670B" w:rsidRPr="006A6502" w:rsidRDefault="006B670B" w:rsidP="008C4CD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wykorzystani</w:t>
            </w:r>
            <w:r w:rsidR="001D3039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e</w:t>
            </w: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zdobytej wiedzy do analizy zdarzeń pedagogicznych i logopedycznych</w:t>
            </w:r>
          </w:p>
        </w:tc>
        <w:tc>
          <w:tcPr>
            <w:tcW w:w="1773" w:type="dxa"/>
          </w:tcPr>
          <w:p w14:paraId="1E060B14" w14:textId="408D18D8" w:rsidR="00827D21" w:rsidRPr="006A6502" w:rsidRDefault="006B670B" w:rsidP="00827D2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LOGA_K02</w:t>
            </w:r>
            <w:r w:rsidR="00827D21" w:rsidRPr="006A65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27D21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NAUA_K05</w:t>
            </w:r>
          </w:p>
          <w:p w14:paraId="1D07FAD9" w14:textId="77777777" w:rsidR="00827D21" w:rsidRPr="006A6502" w:rsidRDefault="00827D21" w:rsidP="00804B31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6F7D13BE" w14:textId="77777777" w:rsidR="006B670B" w:rsidRPr="006A6502" w:rsidRDefault="006B670B" w:rsidP="006B670B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1C259416" w14:textId="227F24BB" w:rsidR="00436303" w:rsidRPr="006A6502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6A6502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6A6502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6A6502" w:rsidRDefault="00CF48D1" w:rsidP="00BC438A">
      <w:pPr>
        <w:pStyle w:val="TableParagraph"/>
        <w:snapToGrid w:val="0"/>
        <w:spacing w:before="120" w:after="120" w:line="276" w:lineRule="auto"/>
        <w:ind w:left="3764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6A6502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6A6502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6A6502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6A650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6A6502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BC438A" w:rsidRPr="006A6502" w14:paraId="768B3840" w14:textId="77777777" w:rsidTr="008C4CDA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BF40792" w14:textId="77777777" w:rsidR="00BC438A" w:rsidRPr="006A6502" w:rsidRDefault="00BC438A" w:rsidP="008C4CDA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5BD356E3" w14:textId="77777777" w:rsidR="00BC438A" w:rsidRPr="006A6502" w:rsidRDefault="00BC438A" w:rsidP="008C4CDA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55B91D34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39A22C75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1D9052C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4C57B8F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21E4C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53941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3652DB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B97ACE2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74D0270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770C7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2261D0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35644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3A53ADA3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37391D82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52DCF2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70FD95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BD24F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408195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2AB80726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70F7045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4F6F292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BC438A" w:rsidRPr="006A6502" w14:paraId="66284F8F" w14:textId="77777777" w:rsidTr="008C4CDA">
        <w:trPr>
          <w:jc w:val="center"/>
        </w:trPr>
        <w:tc>
          <w:tcPr>
            <w:tcW w:w="1237" w:type="dxa"/>
            <w:shd w:val="clear" w:color="auto" w:fill="ECF1F8"/>
          </w:tcPr>
          <w:p w14:paraId="55F9E317" w14:textId="17F3C411" w:rsidR="00BC438A" w:rsidRPr="006A6502" w:rsidRDefault="00BC438A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6E89BC4C" w14:textId="21E2F6FA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509B2BC" w14:textId="6A94F139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AAB5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2C08AA" w14:textId="0A80F210" w:rsidR="00BC438A" w:rsidRPr="006A6502" w:rsidRDefault="00B242F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655365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12F74F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A658A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A3FF66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89A1E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15F1F1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1EF732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219FBF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6FA308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24E2E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22217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6AD91A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17927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5B894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CAEF1F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8563E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56773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BC438A" w:rsidRPr="006A6502" w14:paraId="6F768A1F" w14:textId="77777777" w:rsidTr="00B242F6">
        <w:trPr>
          <w:trHeight w:val="300"/>
          <w:jc w:val="center"/>
        </w:trPr>
        <w:tc>
          <w:tcPr>
            <w:tcW w:w="1237" w:type="dxa"/>
            <w:shd w:val="clear" w:color="auto" w:fill="ECF1F8"/>
          </w:tcPr>
          <w:p w14:paraId="78582F93" w14:textId="03D24A12" w:rsidR="00BC438A" w:rsidRPr="006A6502" w:rsidRDefault="00BC438A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W0</w:t>
            </w:r>
            <w:r w:rsidR="00B242F6"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51D7A9A4" w14:textId="0F29955D" w:rsidR="00BC438A" w:rsidRPr="006A6502" w:rsidRDefault="00BC438A" w:rsidP="008C4CD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9" w:type="dxa"/>
          </w:tcPr>
          <w:p w14:paraId="5993CF0B" w14:textId="6EF707CC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7ACA5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B224CD" w14:textId="13184873" w:rsidR="00BC438A" w:rsidRPr="006A6502" w:rsidRDefault="00B242F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3AD69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46498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7F733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740781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50C9B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582463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F78C3C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FC8782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E75F9F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4BFEA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740BE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F882B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BB875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44CF4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2D1B8FA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B24044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582455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256F52" w:rsidRPr="006A6502" w14:paraId="42FDD71E" w14:textId="77777777" w:rsidTr="00B242F6">
        <w:trPr>
          <w:trHeight w:val="300"/>
          <w:jc w:val="center"/>
        </w:trPr>
        <w:tc>
          <w:tcPr>
            <w:tcW w:w="1237" w:type="dxa"/>
            <w:shd w:val="clear" w:color="auto" w:fill="ECF1F8"/>
          </w:tcPr>
          <w:p w14:paraId="60FC8F8F" w14:textId="357044CB" w:rsidR="00256F52" w:rsidRPr="006A6502" w:rsidRDefault="00256F52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541C572F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49980A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5A9C09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20EE65" w14:textId="1F327803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666C77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5BC78D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D036084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9A57D5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2862D8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64B17E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F9EB03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B9D3CA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FED667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742E73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269D29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680E41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F79DB8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6A67F8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2383EA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887448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E1EAEA" w14:textId="77777777" w:rsidR="00256F52" w:rsidRPr="006A6502" w:rsidRDefault="00256F52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BC438A" w:rsidRPr="006A6502" w14:paraId="006CB38D" w14:textId="77777777" w:rsidTr="008C4CDA">
        <w:trPr>
          <w:jc w:val="center"/>
        </w:trPr>
        <w:tc>
          <w:tcPr>
            <w:tcW w:w="1237" w:type="dxa"/>
            <w:shd w:val="clear" w:color="auto" w:fill="ECF1F8"/>
          </w:tcPr>
          <w:p w14:paraId="319DBEC6" w14:textId="171C4AF6" w:rsidR="00BC438A" w:rsidRPr="006A6502" w:rsidRDefault="00BC438A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BAC80FC" w14:textId="0055DA10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DCE8DC" w14:textId="26E534AD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CDE2B4A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2FC152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18685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67ADB2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7F4235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1BBC1A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0C0AE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0B61D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0B53CD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EACAE3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76195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B70543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5188F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0083B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C8B880" w14:textId="384CD070" w:rsidR="00BC438A" w:rsidRPr="006A6502" w:rsidRDefault="00B242F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25ADDD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FE5F8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A445C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63E9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BC438A" w:rsidRPr="006A6502" w14:paraId="651F2A7E" w14:textId="77777777" w:rsidTr="008C4CDA">
        <w:trPr>
          <w:jc w:val="center"/>
        </w:trPr>
        <w:tc>
          <w:tcPr>
            <w:tcW w:w="1237" w:type="dxa"/>
            <w:shd w:val="clear" w:color="auto" w:fill="ECF1F8"/>
          </w:tcPr>
          <w:p w14:paraId="207FDBA6" w14:textId="3374892C" w:rsidR="00BC438A" w:rsidRPr="006A6502" w:rsidRDefault="00BC438A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641A2E8B" w14:textId="789B479D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787006" w14:textId="42228E3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6E74B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81595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4D40E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  <w:p w14:paraId="0DC0107A" w14:textId="25A02DF5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44C61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570AC9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9ABC5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38C72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3DD433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0293F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F3A36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D182F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39AD71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3A4328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2F190A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E087B9" w14:textId="75E5391E" w:rsidR="00BC438A" w:rsidRPr="006A6502" w:rsidRDefault="00B242F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C39E0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93040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0E804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5CB1D6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A3920" w:rsidRPr="006A6502" w14:paraId="61AE1407" w14:textId="77777777" w:rsidTr="008C4CDA">
        <w:trPr>
          <w:jc w:val="center"/>
        </w:trPr>
        <w:tc>
          <w:tcPr>
            <w:tcW w:w="1237" w:type="dxa"/>
            <w:shd w:val="clear" w:color="auto" w:fill="ECF1F8"/>
          </w:tcPr>
          <w:p w14:paraId="7A7D0DB1" w14:textId="2AC371A7" w:rsidR="00CA3920" w:rsidRPr="006A6502" w:rsidRDefault="00CA3920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2A833DEE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EBAC68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741B631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F780A5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0F03BE" w14:textId="6E43370B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0F8D02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A1384E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F9D31E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24E404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4C372E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8EDD5B9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2CF758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19BC57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5B397D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B928C1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5D64BC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EE33FF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4DA437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8A19F02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5DDF14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43C374" w14:textId="77777777" w:rsidR="00CA3920" w:rsidRPr="006A6502" w:rsidRDefault="00CA3920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BC438A" w:rsidRPr="006A6502" w14:paraId="51136F52" w14:textId="77777777" w:rsidTr="008C4CDA">
        <w:trPr>
          <w:jc w:val="center"/>
        </w:trPr>
        <w:tc>
          <w:tcPr>
            <w:tcW w:w="1237" w:type="dxa"/>
            <w:shd w:val="clear" w:color="auto" w:fill="ECF1F8"/>
          </w:tcPr>
          <w:p w14:paraId="77AE161C" w14:textId="7009963E" w:rsidR="00BC438A" w:rsidRPr="006A6502" w:rsidRDefault="00BC438A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  <w:p w14:paraId="6C93376A" w14:textId="3AD5AD27" w:rsidR="00BC438A" w:rsidRPr="006A6502" w:rsidRDefault="00BC438A" w:rsidP="00434889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66C1D877" w14:textId="311415CC" w:rsidR="001D3039" w:rsidRPr="006A6502" w:rsidRDefault="001D3039" w:rsidP="001D3039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59A29EB" w14:textId="73DB529B" w:rsidR="001D3039" w:rsidRPr="006A6502" w:rsidRDefault="001D3039" w:rsidP="001E0A69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46EA4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973BDB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094A4A" w14:textId="688EC82A" w:rsidR="00BC438A" w:rsidRPr="006A6502" w:rsidRDefault="00BC438A" w:rsidP="001E0A69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73B10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45A4F14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98801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77CE2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2D4E9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82BEFB0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96F2B5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1E9ACF9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9D8E2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363ECEC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8509C1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A701E5" w14:textId="77777777" w:rsidR="00BC438A" w:rsidRPr="006A6502" w:rsidRDefault="00B242F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  <w:p w14:paraId="09D3F9CC" w14:textId="78009C08" w:rsidR="00B242F6" w:rsidRPr="006A6502" w:rsidRDefault="00B242F6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22C1EE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76917D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B853EF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78C467" w14:textId="77777777" w:rsidR="00BC438A" w:rsidRPr="006A6502" w:rsidRDefault="00BC438A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5ED5F092" w14:textId="77777777" w:rsidR="00BC438A" w:rsidRPr="006A6502" w:rsidRDefault="00BC438A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14:paraId="5EB2E9E4" w14:textId="09355A4D" w:rsidR="00B20F2C" w:rsidRPr="006A6502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6A6502">
        <w:rPr>
          <w:rFonts w:asciiTheme="minorHAnsi" w:hAnsiTheme="minorHAnsi" w:cstheme="minorHAnsi"/>
          <w:iCs/>
          <w:sz w:val="24"/>
          <w:szCs w:val="24"/>
        </w:rPr>
        <w:t>.</w:t>
      </w:r>
      <w:r w:rsidRPr="006A6502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696F3563" w14:textId="3FAE2795" w:rsidR="00906C25" w:rsidRPr="006A6502" w:rsidRDefault="00906C25" w:rsidP="001D3039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6A6502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6A6502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6A6502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6A6502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6A6502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6A6502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242F6" w:rsidRPr="006A6502" w14:paraId="1E457CE2" w14:textId="77777777" w:rsidTr="008C4CDA">
        <w:trPr>
          <w:jc w:val="center"/>
        </w:trPr>
        <w:tc>
          <w:tcPr>
            <w:tcW w:w="961" w:type="dxa"/>
          </w:tcPr>
          <w:p w14:paraId="5902BEA0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5957F456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B242F6" w:rsidRPr="006A6502" w14:paraId="6947C43C" w14:textId="77777777" w:rsidTr="008C4CDA">
        <w:trPr>
          <w:jc w:val="center"/>
        </w:trPr>
        <w:tc>
          <w:tcPr>
            <w:tcW w:w="961" w:type="dxa"/>
          </w:tcPr>
          <w:p w14:paraId="6AD4A452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7AB0BCCB" w14:textId="58C08C1E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Test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zaliczony w przedziale: 51–60%.</w:t>
            </w:r>
          </w:p>
        </w:tc>
      </w:tr>
      <w:tr w:rsidR="00B242F6" w:rsidRPr="006A6502" w14:paraId="78BC767D" w14:textId="77777777" w:rsidTr="008C4CDA">
        <w:trPr>
          <w:jc w:val="center"/>
        </w:trPr>
        <w:tc>
          <w:tcPr>
            <w:tcW w:w="961" w:type="dxa"/>
          </w:tcPr>
          <w:p w14:paraId="014021D2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145E179C" w14:textId="70A6ACC1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Test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zaliczony w przedziale: 61–70%.</w:t>
            </w:r>
          </w:p>
        </w:tc>
      </w:tr>
      <w:tr w:rsidR="00B242F6" w:rsidRPr="006A6502" w14:paraId="2F73B971" w14:textId="77777777" w:rsidTr="008C4CDA">
        <w:trPr>
          <w:jc w:val="center"/>
        </w:trPr>
        <w:tc>
          <w:tcPr>
            <w:tcW w:w="961" w:type="dxa"/>
          </w:tcPr>
          <w:p w14:paraId="711A954D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23DEA52F" w14:textId="3C4E9F9E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Test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zaliczony w przedziale: 71–80%.</w:t>
            </w:r>
          </w:p>
        </w:tc>
      </w:tr>
      <w:tr w:rsidR="00B242F6" w:rsidRPr="006A6502" w14:paraId="25262C1F" w14:textId="77777777" w:rsidTr="008C4CDA">
        <w:trPr>
          <w:jc w:val="center"/>
        </w:trPr>
        <w:tc>
          <w:tcPr>
            <w:tcW w:w="961" w:type="dxa"/>
          </w:tcPr>
          <w:p w14:paraId="059DF4D4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C61527" w14:textId="49CF5D38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Test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zaliczony w przedziale: 81–90%.</w:t>
            </w:r>
          </w:p>
        </w:tc>
      </w:tr>
      <w:tr w:rsidR="00B242F6" w:rsidRPr="006A6502" w14:paraId="53B5D167" w14:textId="77777777" w:rsidTr="008C4CDA">
        <w:trPr>
          <w:jc w:val="center"/>
        </w:trPr>
        <w:tc>
          <w:tcPr>
            <w:tcW w:w="961" w:type="dxa"/>
          </w:tcPr>
          <w:p w14:paraId="44776885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3F18631" w14:textId="44F6FD24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Test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zaliczony w przedziale: 91–100%.</w:t>
            </w:r>
          </w:p>
        </w:tc>
      </w:tr>
    </w:tbl>
    <w:p w14:paraId="65F38103" w14:textId="77777777" w:rsidR="00B242F6" w:rsidRPr="006A6502" w:rsidRDefault="00B242F6" w:rsidP="00B242F6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47CF235C" w14:textId="5C774088" w:rsidR="009109EC" w:rsidRPr="006A6502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6A6502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6A6502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6A6502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6A6502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6A6502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242F6" w:rsidRPr="006A6502" w14:paraId="21DA8391" w14:textId="77777777" w:rsidTr="008C4CDA">
        <w:trPr>
          <w:jc w:val="center"/>
        </w:trPr>
        <w:tc>
          <w:tcPr>
            <w:tcW w:w="961" w:type="dxa"/>
          </w:tcPr>
          <w:p w14:paraId="490C7D14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7F274DA4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B242F6" w:rsidRPr="006A6502" w14:paraId="109BB292" w14:textId="77777777" w:rsidTr="008C4CDA">
        <w:trPr>
          <w:jc w:val="center"/>
        </w:trPr>
        <w:tc>
          <w:tcPr>
            <w:tcW w:w="961" w:type="dxa"/>
          </w:tcPr>
          <w:p w14:paraId="56F6163C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39BFDD5B" w14:textId="613DB9ED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</w:t>
            </w: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w przedziale: 51–60%.</w:t>
            </w:r>
          </w:p>
        </w:tc>
      </w:tr>
      <w:tr w:rsidR="00B242F6" w:rsidRPr="006A6502" w14:paraId="6D7CF4C7" w14:textId="77777777" w:rsidTr="008C4CDA">
        <w:trPr>
          <w:jc w:val="center"/>
        </w:trPr>
        <w:tc>
          <w:tcPr>
            <w:tcW w:w="961" w:type="dxa"/>
          </w:tcPr>
          <w:p w14:paraId="401E3B98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62E104AB" w14:textId="75B6C0C0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</w:t>
            </w: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61–70%.</w:t>
            </w:r>
          </w:p>
        </w:tc>
      </w:tr>
      <w:tr w:rsidR="00B242F6" w:rsidRPr="006A6502" w14:paraId="696B73CD" w14:textId="77777777" w:rsidTr="008C4CDA">
        <w:trPr>
          <w:jc w:val="center"/>
        </w:trPr>
        <w:tc>
          <w:tcPr>
            <w:tcW w:w="961" w:type="dxa"/>
          </w:tcPr>
          <w:p w14:paraId="6DC75C45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142BA527" w14:textId="76A5ADAB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Kolokwium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w przedziale: 71–80%.</w:t>
            </w:r>
          </w:p>
        </w:tc>
      </w:tr>
      <w:tr w:rsidR="00B242F6" w:rsidRPr="006A6502" w14:paraId="51799AE5" w14:textId="77777777" w:rsidTr="008C4CDA">
        <w:trPr>
          <w:jc w:val="center"/>
        </w:trPr>
        <w:tc>
          <w:tcPr>
            <w:tcW w:w="961" w:type="dxa"/>
          </w:tcPr>
          <w:p w14:paraId="5A4666DF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59E56C53" w14:textId="5F3FDFDF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Kolokwium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81–90%.</w:t>
            </w:r>
          </w:p>
        </w:tc>
      </w:tr>
      <w:tr w:rsidR="00B242F6" w:rsidRPr="006A6502" w14:paraId="4EC0B222" w14:textId="77777777" w:rsidTr="008C4CDA">
        <w:trPr>
          <w:jc w:val="center"/>
        </w:trPr>
        <w:tc>
          <w:tcPr>
            <w:tcW w:w="961" w:type="dxa"/>
          </w:tcPr>
          <w:p w14:paraId="41382EDD" w14:textId="77777777" w:rsidR="00B242F6" w:rsidRPr="006A6502" w:rsidRDefault="00B242F6" w:rsidP="008C4CD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236AAECD" w14:textId="6B8FF77B" w:rsidR="00B242F6" w:rsidRPr="006A6502" w:rsidRDefault="005C1786" w:rsidP="008C4CD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Kolokwium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B242F6" w:rsidRPr="006A6502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91–100%.</w:t>
            </w:r>
          </w:p>
        </w:tc>
      </w:tr>
    </w:tbl>
    <w:p w14:paraId="6334BC6E" w14:textId="77777777" w:rsidR="00B242F6" w:rsidRPr="006A6502" w:rsidRDefault="00B242F6" w:rsidP="00AC1BAA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5F431FA4" w14:textId="28F21438" w:rsidR="002047A4" w:rsidRPr="006A6502" w:rsidRDefault="00896E3C" w:rsidP="002047A4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6A6502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6A2737" w:rsidRPr="006A6502" w14:paraId="0C77AC73" w14:textId="77777777" w:rsidTr="008C4CD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F1C7" w14:textId="77777777" w:rsidR="006A2737" w:rsidRPr="006A6502" w:rsidRDefault="006A2737" w:rsidP="008C4CDA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2" w:name="_Hlk211964851"/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3EB3D55" w14:textId="77777777" w:rsidR="006A2737" w:rsidRPr="006A6502" w:rsidRDefault="006A2737" w:rsidP="008C4CD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6A2737" w:rsidRPr="006A6502" w14:paraId="6F6B4537" w14:textId="77777777" w:rsidTr="008C4CD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61F749E" w14:textId="77777777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FC9BE1E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6A2737" w:rsidRPr="006A6502" w14:paraId="1CC48398" w14:textId="77777777" w:rsidTr="008C4CDA">
        <w:trPr>
          <w:trHeight w:val="285"/>
          <w:jc w:val="center"/>
        </w:trPr>
        <w:tc>
          <w:tcPr>
            <w:tcW w:w="5499" w:type="dxa"/>
          </w:tcPr>
          <w:p w14:paraId="014B2EE5" w14:textId="2B18B63C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C52A77C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6A2737" w:rsidRPr="006A6502" w14:paraId="67C9C2DC" w14:textId="77777777" w:rsidTr="008C4CDA">
        <w:trPr>
          <w:trHeight w:val="282"/>
          <w:jc w:val="center"/>
        </w:trPr>
        <w:tc>
          <w:tcPr>
            <w:tcW w:w="5499" w:type="dxa"/>
          </w:tcPr>
          <w:p w14:paraId="39F9113F" w14:textId="74CB0200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23176C1D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6A2737" w:rsidRPr="006A6502" w14:paraId="5EE2E78B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D549274" w14:textId="77777777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08347A1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6A2737" w:rsidRPr="006A6502" w14:paraId="74B05127" w14:textId="77777777" w:rsidTr="008C4CDA">
        <w:trPr>
          <w:trHeight w:val="282"/>
          <w:jc w:val="center"/>
        </w:trPr>
        <w:tc>
          <w:tcPr>
            <w:tcW w:w="5499" w:type="dxa"/>
          </w:tcPr>
          <w:p w14:paraId="41D995F7" w14:textId="6E13D590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35AEFBC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6A2737" w:rsidRPr="006A6502" w14:paraId="02E6B9DB" w14:textId="77777777" w:rsidTr="008C4CDA">
        <w:trPr>
          <w:trHeight w:val="285"/>
          <w:jc w:val="center"/>
        </w:trPr>
        <w:tc>
          <w:tcPr>
            <w:tcW w:w="5499" w:type="dxa"/>
          </w:tcPr>
          <w:p w14:paraId="2B263C4E" w14:textId="2BAE7D37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74E44EFB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6A2737" w:rsidRPr="006A6502" w14:paraId="29BD6B0D" w14:textId="77777777" w:rsidTr="008C4CDA">
        <w:trPr>
          <w:trHeight w:val="282"/>
          <w:jc w:val="center"/>
        </w:trPr>
        <w:tc>
          <w:tcPr>
            <w:tcW w:w="5499" w:type="dxa"/>
          </w:tcPr>
          <w:p w14:paraId="6874BED4" w14:textId="0F5400A7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1C9B4AA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6A2737" w:rsidRPr="006A6502" w14:paraId="62EEA711" w14:textId="77777777" w:rsidTr="008C4CD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796DC5D" w14:textId="77777777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1908752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6A2737" w:rsidRPr="006A6502" w14:paraId="35E0F55C" w14:textId="77777777" w:rsidTr="008C4CD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88C2A7D" w14:textId="77777777" w:rsidR="006A2737" w:rsidRPr="006A6502" w:rsidRDefault="006A2737" w:rsidP="008C4CD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446EC28" w14:textId="77777777" w:rsidR="006A2737" w:rsidRPr="006A6502" w:rsidRDefault="006A2737" w:rsidP="008C4CD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A6502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</w:tc>
      </w:tr>
    </w:tbl>
    <w:bookmarkEnd w:id="2"/>
    <w:p w14:paraId="349311F0" w14:textId="7E0E41D5" w:rsidR="00896E3C" w:rsidRPr="006A6502" w:rsidRDefault="00896E3C" w:rsidP="001E0A69">
      <w:pPr>
        <w:spacing w:before="480" w:after="36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6A6502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6A6502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6A6502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6A6502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6A650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6A6502">
        <w:rPr>
          <w:rFonts w:asciiTheme="minorHAnsi" w:hAnsiTheme="minorHAnsi" w:cstheme="minorHAnsi"/>
          <w:iCs/>
          <w:sz w:val="24"/>
          <w:szCs w:val="24"/>
        </w:rPr>
        <w:t>w danym roku akademickim)</w:t>
      </w:r>
    </w:p>
    <w:sectPr w:rsidR="00896E3C" w:rsidRPr="006A6502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E8128F7"/>
    <w:multiLevelType w:val="hybridMultilevel"/>
    <w:tmpl w:val="77020F00"/>
    <w:lvl w:ilvl="0" w:tplc="9C54CC84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6" w:hanging="360"/>
      </w:pPr>
    </w:lvl>
    <w:lvl w:ilvl="2" w:tplc="0415001B" w:tentative="1">
      <w:start w:val="1"/>
      <w:numFmt w:val="lowerRoman"/>
      <w:lvlText w:val="%3."/>
      <w:lvlJc w:val="right"/>
      <w:pPr>
        <w:ind w:left="1906" w:hanging="180"/>
      </w:pPr>
    </w:lvl>
    <w:lvl w:ilvl="3" w:tplc="0415000F" w:tentative="1">
      <w:start w:val="1"/>
      <w:numFmt w:val="decimal"/>
      <w:lvlText w:val="%4."/>
      <w:lvlJc w:val="left"/>
      <w:pPr>
        <w:ind w:left="2626" w:hanging="360"/>
      </w:pPr>
    </w:lvl>
    <w:lvl w:ilvl="4" w:tplc="04150019" w:tentative="1">
      <w:start w:val="1"/>
      <w:numFmt w:val="lowerLetter"/>
      <w:lvlText w:val="%5."/>
      <w:lvlJc w:val="left"/>
      <w:pPr>
        <w:ind w:left="3346" w:hanging="360"/>
      </w:pPr>
    </w:lvl>
    <w:lvl w:ilvl="5" w:tplc="0415001B" w:tentative="1">
      <w:start w:val="1"/>
      <w:numFmt w:val="lowerRoman"/>
      <w:lvlText w:val="%6."/>
      <w:lvlJc w:val="right"/>
      <w:pPr>
        <w:ind w:left="4066" w:hanging="180"/>
      </w:pPr>
    </w:lvl>
    <w:lvl w:ilvl="6" w:tplc="0415000F" w:tentative="1">
      <w:start w:val="1"/>
      <w:numFmt w:val="decimal"/>
      <w:lvlText w:val="%7."/>
      <w:lvlJc w:val="left"/>
      <w:pPr>
        <w:ind w:left="4786" w:hanging="360"/>
      </w:pPr>
    </w:lvl>
    <w:lvl w:ilvl="7" w:tplc="04150019" w:tentative="1">
      <w:start w:val="1"/>
      <w:numFmt w:val="lowerLetter"/>
      <w:lvlText w:val="%8."/>
      <w:lvlJc w:val="left"/>
      <w:pPr>
        <w:ind w:left="5506" w:hanging="360"/>
      </w:pPr>
    </w:lvl>
    <w:lvl w:ilvl="8" w:tplc="041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2"/>
  </w:num>
  <w:num w:numId="7" w16cid:durableId="1844202566">
    <w:abstractNumId w:val="9"/>
  </w:num>
  <w:num w:numId="8" w16cid:durableId="1443187450">
    <w:abstractNumId w:val="17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1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20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9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7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6"/>
  </w:num>
  <w:num w:numId="37" w16cid:durableId="16490878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73CB3"/>
    <w:rsid w:val="001D18A7"/>
    <w:rsid w:val="001D3039"/>
    <w:rsid w:val="001D511D"/>
    <w:rsid w:val="001E0A69"/>
    <w:rsid w:val="001E0ADE"/>
    <w:rsid w:val="001E7B5A"/>
    <w:rsid w:val="002047A4"/>
    <w:rsid w:val="002401BA"/>
    <w:rsid w:val="00256F52"/>
    <w:rsid w:val="0027397F"/>
    <w:rsid w:val="002E6491"/>
    <w:rsid w:val="002F1835"/>
    <w:rsid w:val="0034602B"/>
    <w:rsid w:val="00353466"/>
    <w:rsid w:val="003622B2"/>
    <w:rsid w:val="00363F81"/>
    <w:rsid w:val="003664D4"/>
    <w:rsid w:val="003B55C2"/>
    <w:rsid w:val="003B6F34"/>
    <w:rsid w:val="003D5C56"/>
    <w:rsid w:val="003E0703"/>
    <w:rsid w:val="00402BCD"/>
    <w:rsid w:val="00406793"/>
    <w:rsid w:val="00421C9E"/>
    <w:rsid w:val="004256BE"/>
    <w:rsid w:val="00434889"/>
    <w:rsid w:val="00436303"/>
    <w:rsid w:val="004443B6"/>
    <w:rsid w:val="00476B9A"/>
    <w:rsid w:val="004838B3"/>
    <w:rsid w:val="004A002D"/>
    <w:rsid w:val="004A241A"/>
    <w:rsid w:val="004B30D1"/>
    <w:rsid w:val="004B5D49"/>
    <w:rsid w:val="004C2D66"/>
    <w:rsid w:val="004E017B"/>
    <w:rsid w:val="004F47E5"/>
    <w:rsid w:val="005363F3"/>
    <w:rsid w:val="00543BC4"/>
    <w:rsid w:val="005465D8"/>
    <w:rsid w:val="00566B57"/>
    <w:rsid w:val="00571CD4"/>
    <w:rsid w:val="005769E7"/>
    <w:rsid w:val="005C1786"/>
    <w:rsid w:val="005C7A14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A2737"/>
    <w:rsid w:val="006A6502"/>
    <w:rsid w:val="006B670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7E3149"/>
    <w:rsid w:val="00804B31"/>
    <w:rsid w:val="00827D21"/>
    <w:rsid w:val="00834C51"/>
    <w:rsid w:val="00845050"/>
    <w:rsid w:val="00862E0A"/>
    <w:rsid w:val="00874E41"/>
    <w:rsid w:val="00896E3C"/>
    <w:rsid w:val="008B336A"/>
    <w:rsid w:val="008F4083"/>
    <w:rsid w:val="00906C25"/>
    <w:rsid w:val="009109EC"/>
    <w:rsid w:val="00913ECD"/>
    <w:rsid w:val="00923A20"/>
    <w:rsid w:val="00937B44"/>
    <w:rsid w:val="009444C8"/>
    <w:rsid w:val="00952870"/>
    <w:rsid w:val="0095606D"/>
    <w:rsid w:val="00957188"/>
    <w:rsid w:val="009B119D"/>
    <w:rsid w:val="009C5192"/>
    <w:rsid w:val="009D2D35"/>
    <w:rsid w:val="009D3E96"/>
    <w:rsid w:val="009D44FA"/>
    <w:rsid w:val="00A37682"/>
    <w:rsid w:val="00A376DE"/>
    <w:rsid w:val="00A47BA5"/>
    <w:rsid w:val="00A5532D"/>
    <w:rsid w:val="00A713B4"/>
    <w:rsid w:val="00AB3480"/>
    <w:rsid w:val="00AC1BAA"/>
    <w:rsid w:val="00AC7540"/>
    <w:rsid w:val="00AF51E8"/>
    <w:rsid w:val="00AF7E08"/>
    <w:rsid w:val="00B20F2C"/>
    <w:rsid w:val="00B242F6"/>
    <w:rsid w:val="00B34CBE"/>
    <w:rsid w:val="00B36858"/>
    <w:rsid w:val="00B513E9"/>
    <w:rsid w:val="00B54F67"/>
    <w:rsid w:val="00B64890"/>
    <w:rsid w:val="00B6660E"/>
    <w:rsid w:val="00B72C78"/>
    <w:rsid w:val="00B877F7"/>
    <w:rsid w:val="00BB0629"/>
    <w:rsid w:val="00BC438A"/>
    <w:rsid w:val="00BE67AE"/>
    <w:rsid w:val="00C1154E"/>
    <w:rsid w:val="00C14619"/>
    <w:rsid w:val="00C51D09"/>
    <w:rsid w:val="00C62B71"/>
    <w:rsid w:val="00C74615"/>
    <w:rsid w:val="00CA3616"/>
    <w:rsid w:val="00CA3920"/>
    <w:rsid w:val="00CA442A"/>
    <w:rsid w:val="00CB604E"/>
    <w:rsid w:val="00CD60D3"/>
    <w:rsid w:val="00CF48D1"/>
    <w:rsid w:val="00D05AB2"/>
    <w:rsid w:val="00D632B7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6468B"/>
    <w:rsid w:val="00E77D69"/>
    <w:rsid w:val="00E948C6"/>
    <w:rsid w:val="00E95CEC"/>
    <w:rsid w:val="00EA33AE"/>
    <w:rsid w:val="00EA7C7B"/>
    <w:rsid w:val="00EB05C8"/>
    <w:rsid w:val="00EB7595"/>
    <w:rsid w:val="00EC0C62"/>
    <w:rsid w:val="00EC2108"/>
    <w:rsid w:val="00EC4343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96560"/>
    <w:rsid w:val="00FB2C0D"/>
    <w:rsid w:val="00FD380B"/>
    <w:rsid w:val="00FE128D"/>
    <w:rsid w:val="00FE471E"/>
    <w:rsid w:val="00FE6295"/>
    <w:rsid w:val="00FE667D"/>
    <w:rsid w:val="00FF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1158</Words>
  <Characters>7799</Characters>
  <Application>Microsoft Office Word</Application>
  <DocSecurity>0</DocSecurity>
  <Lines>458</Lines>
  <Paragraphs>255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20</cp:revision>
  <cp:lastPrinted>2025-09-12T11:22:00Z</cp:lastPrinted>
  <dcterms:created xsi:type="dcterms:W3CDTF">2025-10-30T09:23:00Z</dcterms:created>
  <dcterms:modified xsi:type="dcterms:W3CDTF">2026-01-11T10:47:00Z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