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0EA9AC07"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14:paraId="4F1D28DF" w14:textId="281F52BF" w:rsidR="00363F81" w:rsidRPr="00E77D69" w:rsidRDefault="00363F81" w:rsidP="00D70637">
      <w:pPr>
        <w:pStyle w:val="Tekstpodstawowy"/>
        <w:tabs>
          <w:tab w:val="left" w:pos="6924"/>
          <w:tab w:val="left" w:pos="9720"/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="00D70637" w:rsidRPr="00743F09">
        <w:rPr>
          <w:rFonts w:asciiTheme="minorHAnsi" w:hAnsiTheme="minorHAnsi" w:cstheme="minorHAnsi"/>
          <w:iCs/>
          <w:sz w:val="24"/>
          <w:szCs w:val="24"/>
        </w:rPr>
        <w:t>0232.5.LOG.C.KL</w:t>
      </w:r>
    </w:p>
    <w:p w14:paraId="177048F9" w14:textId="684A9329" w:rsidR="00D70637" w:rsidRPr="005857F6" w:rsidRDefault="004838B3" w:rsidP="00D70637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Theme="minorHAnsi" w:hAnsiTheme="minorHAnsi" w:cstheme="minorHAnsi"/>
          <w:b w:val="0"/>
          <w:bCs w:val="0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D70637" w:rsidRPr="005857F6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Kultura języka</w:t>
      </w:r>
    </w:p>
    <w:p w14:paraId="274BA5FF" w14:textId="0FDA7A28" w:rsidR="004838B3" w:rsidRPr="005857F6" w:rsidRDefault="004838B3" w:rsidP="004256BE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Theme="minorHAnsi" w:hAnsiTheme="minorHAnsi" w:cstheme="minorHAnsi"/>
          <w:b w:val="0"/>
          <w:bCs w:val="0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>Nazwa przedmiotu (zajęć) w języku angielskim:</w:t>
      </w:r>
      <w:r w:rsidR="001D18A7" w:rsidRPr="00E77D69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D70637" w:rsidRPr="005857F6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 xml:space="preserve">The </w:t>
      </w:r>
      <w:proofErr w:type="spellStart"/>
      <w:r w:rsidR="00D70637" w:rsidRPr="005857F6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culture</w:t>
      </w:r>
      <w:proofErr w:type="spellEnd"/>
      <w:r w:rsidR="00D70637" w:rsidRPr="005857F6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 xml:space="preserve"> of </w:t>
      </w:r>
      <w:proofErr w:type="spellStart"/>
      <w:r w:rsidR="00D70637" w:rsidRPr="005857F6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language</w:t>
      </w:r>
      <w:proofErr w:type="spellEnd"/>
    </w:p>
    <w:p w14:paraId="1405C745" w14:textId="3853D916" w:rsidR="000746C5" w:rsidRPr="00E77D6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E77D69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6B164997" w:rsidR="000746C5" w:rsidRPr="005857F6" w:rsidRDefault="005857F6" w:rsidP="00D70637">
            <w:pPr>
              <w:pStyle w:val="TableParagraph"/>
              <w:spacing w:line="276" w:lineRule="auto"/>
              <w:ind w:left="130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5857F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l</w:t>
            </w:r>
            <w:r w:rsidR="00D70637" w:rsidRPr="005857F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ogopedia</w:t>
            </w:r>
          </w:p>
        </w:tc>
      </w:tr>
      <w:tr w:rsidR="00E77D69" w:rsidRPr="00E77D69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59AB3F83" w:rsidR="000746C5" w:rsidRPr="005857F6" w:rsidRDefault="00D70637" w:rsidP="00D70637">
            <w:pPr>
              <w:pStyle w:val="TableParagraph"/>
              <w:spacing w:line="276" w:lineRule="auto"/>
              <w:ind w:left="130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5857F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studia stacjonarne</w:t>
            </w:r>
          </w:p>
        </w:tc>
      </w:tr>
      <w:tr w:rsidR="00E77D69" w:rsidRPr="00E77D69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E77D69" w:rsidRDefault="00AB3480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510F036E" w:rsidR="00AB3480" w:rsidRPr="005857F6" w:rsidRDefault="00D70637" w:rsidP="00D70637">
            <w:pPr>
              <w:pStyle w:val="TableParagraph"/>
              <w:spacing w:line="276" w:lineRule="auto"/>
              <w:ind w:left="130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5857F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studia jednolite magisterskie</w:t>
            </w:r>
          </w:p>
        </w:tc>
      </w:tr>
      <w:tr w:rsidR="00E77D69" w:rsidRPr="00E77D69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E77D69" w:rsidRDefault="00C7461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3EC3F0C9" w:rsidR="000746C5" w:rsidRPr="005857F6" w:rsidRDefault="005857F6" w:rsidP="00D70637">
            <w:pPr>
              <w:pStyle w:val="TableParagraph"/>
              <w:spacing w:line="276" w:lineRule="auto"/>
              <w:ind w:left="130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proofErr w:type="spellStart"/>
            <w:r w:rsidRPr="005857F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o</w:t>
            </w:r>
            <w:r w:rsidR="00D70637" w:rsidRPr="005857F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gólnoakademicki</w:t>
            </w:r>
            <w:proofErr w:type="spellEnd"/>
          </w:p>
        </w:tc>
      </w:tr>
      <w:tr w:rsidR="00D70637" w:rsidRPr="00E77D69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D70637" w:rsidRPr="00E77D69" w:rsidRDefault="00D70637" w:rsidP="00D70637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72454463" w14:textId="22F7F675" w:rsidR="00D70637" w:rsidRPr="005857F6" w:rsidRDefault="00D70637" w:rsidP="00D70637">
            <w:pPr>
              <w:pStyle w:val="TableParagraph"/>
              <w:spacing w:line="276" w:lineRule="auto"/>
              <w:ind w:left="130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5857F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dr hab. Dorota </w:t>
            </w:r>
            <w:proofErr w:type="spellStart"/>
            <w:r w:rsidRPr="005857F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Połowniak</w:t>
            </w:r>
            <w:proofErr w:type="spellEnd"/>
            <w:r w:rsidRPr="005857F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-Wawrzonek, prof. UJK</w:t>
            </w:r>
          </w:p>
        </w:tc>
      </w:tr>
      <w:tr w:rsidR="00D70637" w:rsidRPr="00E77D69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D70637" w:rsidRPr="00E77D69" w:rsidRDefault="00D70637" w:rsidP="00D70637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2E9FEAD2" w:rsidR="00D70637" w:rsidRPr="005857F6" w:rsidRDefault="00D70637" w:rsidP="00D70637">
            <w:pPr>
              <w:pStyle w:val="TableParagraph"/>
              <w:spacing w:line="276" w:lineRule="auto"/>
              <w:ind w:left="130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 w:rsidRPr="005857F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dorota.polowniak-wawrzonek@ujk.edu.pl</w:t>
            </w:r>
          </w:p>
        </w:tc>
      </w:tr>
    </w:tbl>
    <w:p w14:paraId="07E319B6" w14:textId="74AAD63C"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E77D69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E77D69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2BCA0204" w:rsidR="000746C5" w:rsidRPr="005857F6" w:rsidRDefault="00D70637" w:rsidP="00D70637">
            <w:pPr>
              <w:pStyle w:val="TableParagraph"/>
              <w:spacing w:line="276" w:lineRule="auto"/>
              <w:ind w:left="130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5857F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język polski</w:t>
            </w:r>
          </w:p>
        </w:tc>
      </w:tr>
      <w:tr w:rsidR="00E77D69" w:rsidRPr="00E77D69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E77D69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60CEAACE" w:rsidR="000746C5" w:rsidRPr="005857F6" w:rsidRDefault="00D70637" w:rsidP="00D70637">
            <w:pPr>
              <w:pStyle w:val="TableParagraph"/>
              <w:spacing w:line="276" w:lineRule="auto"/>
              <w:ind w:left="130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5857F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znajomość podstawowych pojęć z zakresu nauki o języku</w:t>
            </w:r>
          </w:p>
        </w:tc>
      </w:tr>
    </w:tbl>
    <w:p w14:paraId="3E7144CC" w14:textId="6D649217"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D70637" w:rsidRPr="00E77D69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D70637" w:rsidRPr="00E77D69" w:rsidRDefault="00D70637" w:rsidP="00D70637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0FD936C4" w:rsidR="00D70637" w:rsidRPr="005857F6" w:rsidRDefault="00D70637" w:rsidP="00D70637">
            <w:pPr>
              <w:pStyle w:val="TableParagraph"/>
              <w:spacing w:line="276" w:lineRule="auto"/>
              <w:ind w:left="130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5857F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ćwiczenia audytoryjne </w:t>
            </w:r>
          </w:p>
        </w:tc>
      </w:tr>
      <w:tr w:rsidR="00D70637" w:rsidRPr="00E77D69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D70637" w:rsidRPr="00E77D69" w:rsidRDefault="00D70637" w:rsidP="00D70637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1B16A3B8" w:rsidR="00D70637" w:rsidRPr="005857F6" w:rsidRDefault="00D70637" w:rsidP="00D70637">
            <w:pPr>
              <w:pStyle w:val="TableParagraph"/>
              <w:spacing w:line="276" w:lineRule="auto"/>
              <w:ind w:left="130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5857F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zajęcia w pomieszczeniach dydaktycznych UJK </w:t>
            </w:r>
          </w:p>
        </w:tc>
      </w:tr>
      <w:tr w:rsidR="00D70637" w:rsidRPr="00E77D69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D70637" w:rsidRPr="00E77D69" w:rsidRDefault="00D70637" w:rsidP="00D70637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4E938B41" w:rsidR="00D70637" w:rsidRPr="005857F6" w:rsidRDefault="00D70637" w:rsidP="00D70637">
            <w:pPr>
              <w:pStyle w:val="TableParagraph"/>
              <w:spacing w:line="276" w:lineRule="auto"/>
              <w:ind w:left="130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5857F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zaliczenie z oceną</w:t>
            </w:r>
          </w:p>
        </w:tc>
      </w:tr>
      <w:tr w:rsidR="00D70637" w:rsidRPr="00E77D69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D70637" w:rsidRPr="00E77D69" w:rsidRDefault="00D70637" w:rsidP="00D70637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0D522C69" w:rsidR="00D70637" w:rsidRPr="005857F6" w:rsidRDefault="00D70637" w:rsidP="00D70637">
            <w:pPr>
              <w:pStyle w:val="TableParagraph"/>
              <w:spacing w:line="276" w:lineRule="auto"/>
              <w:ind w:left="130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5857F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podające, praktyczne, problemowe</w:t>
            </w:r>
          </w:p>
        </w:tc>
      </w:tr>
      <w:tr w:rsidR="007027B4" w:rsidRPr="00E77D69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7027B4" w:rsidRPr="00E77D69" w:rsidRDefault="007027B4" w:rsidP="007027B4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</w:tcPr>
          <w:p w14:paraId="3CC12944" w14:textId="77777777" w:rsidR="007027B4" w:rsidRPr="004D1AE9" w:rsidRDefault="007027B4" w:rsidP="007725F9">
            <w:pPr>
              <w:pStyle w:val="TableParagraph"/>
              <w:spacing w:line="276" w:lineRule="auto"/>
              <w:ind w:left="130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4D1AE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1. T. Karpowicz, </w:t>
            </w:r>
            <w:r w:rsidRPr="005857F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Kultura języka polskiego. Wymowa, ortografia, interpunkcja,</w:t>
            </w:r>
            <w:r w:rsidRPr="004D1AE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 Warszawa 2009.</w:t>
            </w:r>
          </w:p>
          <w:p w14:paraId="5958EEA4" w14:textId="77777777" w:rsidR="007027B4" w:rsidRPr="004D1AE9" w:rsidRDefault="007027B4" w:rsidP="007725F9">
            <w:pPr>
              <w:pStyle w:val="TableParagraph"/>
              <w:spacing w:line="276" w:lineRule="auto"/>
              <w:ind w:left="130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4D1AE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2. H. </w:t>
            </w:r>
            <w:proofErr w:type="spellStart"/>
            <w:r w:rsidRPr="004D1AE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Jadacka</w:t>
            </w:r>
            <w:proofErr w:type="spellEnd"/>
            <w:r w:rsidRPr="004D1AE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, </w:t>
            </w:r>
            <w:r w:rsidRPr="005857F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Kultura języka polskiego. Fleksja, słowotwórstwo, składnia,</w:t>
            </w:r>
            <w:r w:rsidRPr="004D1AE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 Warszawa 2005.</w:t>
            </w:r>
          </w:p>
          <w:p w14:paraId="43C7FAB8" w14:textId="77777777" w:rsidR="007027B4" w:rsidRPr="004D1AE9" w:rsidRDefault="007027B4" w:rsidP="007725F9">
            <w:pPr>
              <w:pStyle w:val="TableParagraph"/>
              <w:spacing w:line="276" w:lineRule="auto"/>
              <w:ind w:left="130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4D1AE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3. A. Markowski, </w:t>
            </w:r>
            <w:r w:rsidRPr="005857F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Kultura języka polskiego. Teoria. Zagadnienia leksykalne</w:t>
            </w:r>
            <w:r w:rsidRPr="004D1AE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, Warszawa 2005.</w:t>
            </w:r>
          </w:p>
          <w:p w14:paraId="69EA4952" w14:textId="77777777" w:rsidR="007027B4" w:rsidRPr="004D1AE9" w:rsidRDefault="007027B4" w:rsidP="007725F9">
            <w:pPr>
              <w:pStyle w:val="TableParagraph"/>
              <w:spacing w:line="276" w:lineRule="auto"/>
              <w:ind w:left="130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4D1AE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4. E. Polański, </w:t>
            </w:r>
            <w:r w:rsidRPr="005857F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Zasady pisowni, (w :) Polszczyzna na co dzień,</w:t>
            </w:r>
            <w:r w:rsidRPr="004D1AE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 red. M. Bańko, Warszawa 2006, s. 347-472.</w:t>
            </w:r>
          </w:p>
          <w:p w14:paraId="21539079" w14:textId="7DF92063" w:rsidR="007027B4" w:rsidRPr="005857F6" w:rsidRDefault="007027B4" w:rsidP="005857F6">
            <w:pPr>
              <w:pStyle w:val="TableParagraph"/>
              <w:spacing w:line="276" w:lineRule="auto"/>
              <w:ind w:left="130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4D1AE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5. E. Polański, </w:t>
            </w:r>
            <w:r w:rsidRPr="005857F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Zasady interpunkcji, (w :) Polszczyzna na co dzień, red. M. Bańko, Warszawa 2006, s. 473-517.</w:t>
            </w:r>
          </w:p>
        </w:tc>
      </w:tr>
      <w:tr w:rsidR="007027B4" w:rsidRPr="00E77D69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7027B4" w:rsidRPr="00E77D69" w:rsidRDefault="007027B4" w:rsidP="007027B4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</w:tcPr>
          <w:p w14:paraId="6670BA21" w14:textId="77777777" w:rsidR="007027B4" w:rsidRPr="005857F6" w:rsidRDefault="007027B4" w:rsidP="007725F9">
            <w:pPr>
              <w:pStyle w:val="TableParagraph"/>
              <w:spacing w:line="276" w:lineRule="auto"/>
              <w:ind w:left="130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4D1AE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1. </w:t>
            </w:r>
            <w:r w:rsidRPr="005857F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Wielki słownik poprawnej polszczyzny PWN, red. A. Markowski, Warszawa 2008.</w:t>
            </w:r>
          </w:p>
          <w:p w14:paraId="0DA1767B" w14:textId="77777777" w:rsidR="007027B4" w:rsidRPr="005857F6" w:rsidRDefault="007027B4" w:rsidP="007725F9">
            <w:pPr>
              <w:pStyle w:val="TableParagraph"/>
              <w:spacing w:line="276" w:lineRule="auto"/>
              <w:ind w:left="130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5857F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2. J. Podracki, Nowy słownik interpunkcyjny języka polskiego z zasadami przestankowania, Warszawa 2005.</w:t>
            </w:r>
          </w:p>
          <w:p w14:paraId="064B1525" w14:textId="77777777" w:rsidR="007027B4" w:rsidRPr="005857F6" w:rsidRDefault="007027B4" w:rsidP="007725F9">
            <w:pPr>
              <w:pStyle w:val="TableParagraph"/>
              <w:spacing w:line="276" w:lineRule="auto"/>
              <w:ind w:left="130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5857F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3. Wielki słownik ortograficzny PWN, red. E. Polański, Warszawa 2010.</w:t>
            </w:r>
          </w:p>
          <w:p w14:paraId="0976D25C" w14:textId="77777777" w:rsidR="007027B4" w:rsidRPr="005857F6" w:rsidRDefault="007027B4" w:rsidP="007725F9">
            <w:pPr>
              <w:pStyle w:val="TableParagraph"/>
              <w:spacing w:line="276" w:lineRule="auto"/>
              <w:ind w:left="130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5857F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4. Strona www Rady Języka Polskiego z poradami ortograficznymi.</w:t>
            </w:r>
          </w:p>
          <w:p w14:paraId="7456B6D4" w14:textId="595C8035" w:rsidR="007027B4" w:rsidRPr="005857F6" w:rsidRDefault="007027B4" w:rsidP="005857F6">
            <w:pPr>
              <w:pStyle w:val="TableParagraph"/>
              <w:spacing w:line="276" w:lineRule="auto"/>
              <w:ind w:left="130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5857F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5. Strony www poradni językowych (np. PWN, uniwersyteckie).</w:t>
            </w:r>
          </w:p>
        </w:tc>
      </w:tr>
    </w:tbl>
    <w:p w14:paraId="211E22AD" w14:textId="632220BB" w:rsidR="000746C5" w:rsidRPr="00E77D69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Cele, treści i efekty uczenia się</w:t>
      </w:r>
    </w:p>
    <w:p w14:paraId="467AD185" w14:textId="51F7A80E" w:rsidR="003E0703" w:rsidRPr="00E77D69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  <w:r w:rsidR="00697051">
        <w:rPr>
          <w:rFonts w:asciiTheme="minorHAnsi" w:hAnsiTheme="minorHAnsi" w:cstheme="minorHAnsi"/>
          <w:b/>
          <w:iCs/>
          <w:sz w:val="24"/>
          <w:szCs w:val="24"/>
        </w:rPr>
        <w:t>. Ćwiczenia.</w:t>
      </w:r>
    </w:p>
    <w:p w14:paraId="76856903" w14:textId="77777777" w:rsidR="004D1AE9" w:rsidRDefault="004D1AE9" w:rsidP="004D1AE9">
      <w:pPr>
        <w:pStyle w:val="TableParagraph"/>
        <w:numPr>
          <w:ilvl w:val="0"/>
          <w:numId w:val="41"/>
        </w:numPr>
        <w:snapToGrid w:val="0"/>
        <w:spacing w:line="276" w:lineRule="auto"/>
        <w:jc w:val="both"/>
        <w:rPr>
          <w:rFonts w:asciiTheme="minorHAnsi" w:hAnsiTheme="minorHAnsi" w:cstheme="minorHAnsi"/>
          <w:bCs/>
          <w:iCs/>
          <w:sz w:val="24"/>
          <w:szCs w:val="24"/>
        </w:rPr>
      </w:pPr>
      <w:r>
        <w:rPr>
          <w:rFonts w:asciiTheme="minorHAnsi" w:hAnsiTheme="minorHAnsi" w:cstheme="minorHAnsi"/>
          <w:bCs/>
          <w:iCs/>
          <w:sz w:val="24"/>
          <w:szCs w:val="24"/>
        </w:rPr>
        <w:t xml:space="preserve">C1. </w:t>
      </w:r>
      <w:r w:rsidR="00743F09" w:rsidRPr="004D1AE9">
        <w:rPr>
          <w:rFonts w:asciiTheme="minorHAnsi" w:hAnsiTheme="minorHAnsi" w:cstheme="minorHAnsi"/>
          <w:bCs/>
          <w:iCs/>
          <w:sz w:val="24"/>
          <w:szCs w:val="24"/>
        </w:rPr>
        <w:t>Uzyskanie wiedzy dotyczącej istotnych zagadnień teoretycznych z zakresu kultury języka, np. na temat normy, uzusu, poprawności językowej, innowacji językowej, błędu językowego i in.</w:t>
      </w:r>
    </w:p>
    <w:p w14:paraId="25753D58" w14:textId="77777777" w:rsidR="004D1AE9" w:rsidRDefault="004D1AE9" w:rsidP="004D1AE9">
      <w:pPr>
        <w:pStyle w:val="TableParagraph"/>
        <w:numPr>
          <w:ilvl w:val="0"/>
          <w:numId w:val="41"/>
        </w:numPr>
        <w:snapToGrid w:val="0"/>
        <w:spacing w:line="276" w:lineRule="auto"/>
        <w:jc w:val="both"/>
        <w:rPr>
          <w:rFonts w:asciiTheme="minorHAnsi" w:hAnsiTheme="minorHAnsi" w:cstheme="minorHAnsi"/>
          <w:bCs/>
          <w:iCs/>
          <w:sz w:val="24"/>
          <w:szCs w:val="24"/>
        </w:rPr>
      </w:pPr>
      <w:r w:rsidRPr="004D1AE9">
        <w:rPr>
          <w:rFonts w:asciiTheme="minorHAnsi" w:hAnsiTheme="minorHAnsi" w:cstheme="minorHAnsi"/>
          <w:bCs/>
          <w:iCs/>
          <w:sz w:val="24"/>
          <w:szCs w:val="24"/>
        </w:rPr>
        <w:t xml:space="preserve">C2. </w:t>
      </w:r>
      <w:r w:rsidR="00743F09" w:rsidRPr="004D1AE9">
        <w:rPr>
          <w:rFonts w:asciiTheme="minorHAnsi" w:hAnsiTheme="minorHAnsi" w:cstheme="minorHAnsi"/>
          <w:bCs/>
          <w:iCs/>
          <w:sz w:val="24"/>
          <w:szCs w:val="24"/>
        </w:rPr>
        <w:t xml:space="preserve">Zaznajomienie studentów z ważnymi kwestiami z zakresu poprawności fonetycznej, </w:t>
      </w:r>
      <w:r w:rsidR="00743F09" w:rsidRPr="004D1AE9">
        <w:rPr>
          <w:rFonts w:asciiTheme="minorHAnsi" w:hAnsiTheme="minorHAnsi" w:cstheme="minorHAnsi"/>
          <w:bCs/>
          <w:iCs/>
          <w:sz w:val="24"/>
          <w:szCs w:val="24"/>
        </w:rPr>
        <w:lastRenderedPageBreak/>
        <w:t>fleksyjnej, słowotwórczej, składniowej, leksykalnej i frazeologicznej, na temat poprawności w zakresie ortografii i interpunkcji.</w:t>
      </w:r>
    </w:p>
    <w:p w14:paraId="5A664B26" w14:textId="6A11EA6E" w:rsidR="00743F09" w:rsidRPr="00697051" w:rsidRDefault="004D1AE9" w:rsidP="00697051">
      <w:pPr>
        <w:pStyle w:val="TableParagraph"/>
        <w:numPr>
          <w:ilvl w:val="0"/>
          <w:numId w:val="41"/>
        </w:numPr>
        <w:snapToGrid w:val="0"/>
        <w:spacing w:line="276" w:lineRule="auto"/>
        <w:jc w:val="both"/>
        <w:rPr>
          <w:rFonts w:asciiTheme="minorHAnsi" w:hAnsiTheme="minorHAnsi" w:cstheme="minorHAnsi"/>
          <w:bCs/>
          <w:iCs/>
          <w:sz w:val="24"/>
          <w:szCs w:val="24"/>
        </w:rPr>
      </w:pPr>
      <w:r w:rsidRPr="004D1AE9">
        <w:rPr>
          <w:rFonts w:asciiTheme="minorHAnsi" w:hAnsiTheme="minorHAnsi" w:cstheme="minorHAnsi"/>
          <w:bCs/>
          <w:iCs/>
          <w:sz w:val="24"/>
          <w:szCs w:val="24"/>
        </w:rPr>
        <w:t xml:space="preserve">C3. </w:t>
      </w:r>
      <w:r w:rsidR="00743F09" w:rsidRPr="004D1AE9">
        <w:rPr>
          <w:rFonts w:asciiTheme="minorHAnsi" w:hAnsiTheme="minorHAnsi" w:cstheme="minorHAnsi"/>
          <w:bCs/>
          <w:iCs/>
          <w:sz w:val="24"/>
          <w:szCs w:val="24"/>
        </w:rPr>
        <w:t>Zdobycie umiejętności korzystania ze słowników ogólnych języka polskiego, ze słowników i publikacji poprawnościowych, z różnego rodzaju poradni językowych.</w:t>
      </w:r>
    </w:p>
    <w:p w14:paraId="67708B6E" w14:textId="17C856B3" w:rsidR="003E0703" w:rsidRPr="00E77D69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4EC358EB" w14:textId="77777777" w:rsidR="006D764F" w:rsidRPr="00E77D69" w:rsidRDefault="006D764F" w:rsidP="00EA7C7B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Ćwiczenia</w:t>
      </w:r>
    </w:p>
    <w:p w14:paraId="3C039934" w14:textId="2C54C599" w:rsidR="00743F09" w:rsidRPr="001C44E1" w:rsidRDefault="00743F09" w:rsidP="00743F09">
      <w:pPr>
        <w:pStyle w:val="TableParagraph"/>
        <w:numPr>
          <w:ilvl w:val="0"/>
          <w:numId w:val="39"/>
        </w:numPr>
        <w:snapToGrid w:val="0"/>
        <w:spacing w:line="276" w:lineRule="auto"/>
        <w:jc w:val="both"/>
        <w:rPr>
          <w:rFonts w:asciiTheme="minorHAnsi" w:hAnsiTheme="minorHAnsi" w:cstheme="minorHAnsi"/>
          <w:bCs/>
          <w:iCs/>
          <w:sz w:val="24"/>
          <w:szCs w:val="24"/>
        </w:rPr>
      </w:pPr>
      <w:bookmarkStart w:id="1" w:name="_Hlk212208214"/>
      <w:r w:rsidRPr="001C44E1">
        <w:rPr>
          <w:rFonts w:asciiTheme="minorHAnsi" w:hAnsiTheme="minorHAnsi" w:cstheme="minorHAnsi"/>
          <w:bCs/>
          <w:iCs/>
          <w:sz w:val="24"/>
          <w:szCs w:val="24"/>
        </w:rPr>
        <w:t xml:space="preserve">Poprawność językowa (m.in. kryteria). </w:t>
      </w:r>
    </w:p>
    <w:p w14:paraId="711925F2" w14:textId="195692F2" w:rsidR="00743F09" w:rsidRPr="001C44E1" w:rsidRDefault="00743F09" w:rsidP="00743F09">
      <w:pPr>
        <w:pStyle w:val="TableParagraph"/>
        <w:numPr>
          <w:ilvl w:val="0"/>
          <w:numId w:val="39"/>
        </w:numPr>
        <w:snapToGrid w:val="0"/>
        <w:spacing w:line="276" w:lineRule="auto"/>
        <w:jc w:val="both"/>
        <w:rPr>
          <w:rFonts w:asciiTheme="minorHAnsi" w:hAnsiTheme="minorHAnsi" w:cstheme="minorHAnsi"/>
          <w:bCs/>
          <w:iCs/>
          <w:sz w:val="24"/>
          <w:szCs w:val="24"/>
        </w:rPr>
      </w:pPr>
      <w:r w:rsidRPr="001C44E1">
        <w:rPr>
          <w:rFonts w:asciiTheme="minorHAnsi" w:hAnsiTheme="minorHAnsi" w:cstheme="minorHAnsi"/>
          <w:bCs/>
          <w:iCs/>
          <w:sz w:val="24"/>
          <w:szCs w:val="24"/>
        </w:rPr>
        <w:t xml:space="preserve">Norma (dwa poziomy normy we współczesnym języku polskim). Uzus. </w:t>
      </w:r>
    </w:p>
    <w:p w14:paraId="6CD1AEBF" w14:textId="11B55C25" w:rsidR="00743F09" w:rsidRPr="001C44E1" w:rsidRDefault="00743F09" w:rsidP="00743F09">
      <w:pPr>
        <w:pStyle w:val="TableParagraph"/>
        <w:numPr>
          <w:ilvl w:val="0"/>
          <w:numId w:val="39"/>
        </w:numPr>
        <w:snapToGrid w:val="0"/>
        <w:spacing w:line="276" w:lineRule="auto"/>
        <w:jc w:val="both"/>
        <w:rPr>
          <w:rFonts w:asciiTheme="minorHAnsi" w:hAnsiTheme="minorHAnsi" w:cstheme="minorHAnsi"/>
          <w:bCs/>
          <w:iCs/>
          <w:sz w:val="24"/>
          <w:szCs w:val="24"/>
        </w:rPr>
      </w:pPr>
      <w:r w:rsidRPr="001C44E1">
        <w:rPr>
          <w:rFonts w:asciiTheme="minorHAnsi" w:hAnsiTheme="minorHAnsi" w:cstheme="minorHAnsi"/>
          <w:bCs/>
          <w:iCs/>
          <w:sz w:val="24"/>
          <w:szCs w:val="24"/>
        </w:rPr>
        <w:t xml:space="preserve">Innowacja językowa. Błąd językowy. </w:t>
      </w:r>
    </w:p>
    <w:p w14:paraId="4329BCB7" w14:textId="489C404F" w:rsidR="00743F09" w:rsidRPr="001C44E1" w:rsidRDefault="00743F09" w:rsidP="00743F09">
      <w:pPr>
        <w:pStyle w:val="TableParagraph"/>
        <w:numPr>
          <w:ilvl w:val="0"/>
          <w:numId w:val="39"/>
        </w:numPr>
        <w:snapToGrid w:val="0"/>
        <w:spacing w:line="276" w:lineRule="auto"/>
        <w:jc w:val="both"/>
        <w:rPr>
          <w:rFonts w:asciiTheme="minorHAnsi" w:hAnsiTheme="minorHAnsi" w:cstheme="minorHAnsi"/>
          <w:bCs/>
          <w:iCs/>
          <w:sz w:val="24"/>
          <w:szCs w:val="24"/>
        </w:rPr>
      </w:pPr>
      <w:r w:rsidRPr="001C44E1">
        <w:rPr>
          <w:rFonts w:asciiTheme="minorHAnsi" w:hAnsiTheme="minorHAnsi" w:cstheme="minorHAnsi"/>
          <w:bCs/>
          <w:iCs/>
          <w:sz w:val="24"/>
          <w:szCs w:val="24"/>
        </w:rPr>
        <w:t>Zasady poprawności w zakresie:</w:t>
      </w:r>
    </w:p>
    <w:p w14:paraId="33397E8A" w14:textId="7CA8315A" w:rsidR="00743F09" w:rsidRPr="001C44E1" w:rsidRDefault="00743F09" w:rsidP="00743F09">
      <w:pPr>
        <w:pStyle w:val="TableParagraph"/>
        <w:numPr>
          <w:ilvl w:val="0"/>
          <w:numId w:val="40"/>
        </w:numPr>
        <w:snapToGrid w:val="0"/>
        <w:spacing w:line="276" w:lineRule="auto"/>
        <w:jc w:val="both"/>
        <w:rPr>
          <w:rFonts w:asciiTheme="minorHAnsi" w:hAnsiTheme="minorHAnsi" w:cstheme="minorHAnsi"/>
          <w:bCs/>
          <w:iCs/>
          <w:sz w:val="24"/>
          <w:szCs w:val="24"/>
        </w:rPr>
      </w:pPr>
      <w:r w:rsidRPr="001C44E1">
        <w:rPr>
          <w:rFonts w:asciiTheme="minorHAnsi" w:hAnsiTheme="minorHAnsi" w:cstheme="minorHAnsi"/>
          <w:bCs/>
          <w:iCs/>
          <w:sz w:val="24"/>
          <w:szCs w:val="24"/>
        </w:rPr>
        <w:t>wymowy polskiej;</w:t>
      </w:r>
    </w:p>
    <w:p w14:paraId="3FB8479A" w14:textId="647A96BD" w:rsidR="00743F09" w:rsidRPr="001C44E1" w:rsidRDefault="00743F09" w:rsidP="00743F09">
      <w:pPr>
        <w:pStyle w:val="TableParagraph"/>
        <w:numPr>
          <w:ilvl w:val="0"/>
          <w:numId w:val="40"/>
        </w:numPr>
        <w:snapToGrid w:val="0"/>
        <w:spacing w:line="276" w:lineRule="auto"/>
        <w:jc w:val="both"/>
        <w:rPr>
          <w:rFonts w:asciiTheme="minorHAnsi" w:hAnsiTheme="minorHAnsi" w:cstheme="minorHAnsi"/>
          <w:bCs/>
          <w:iCs/>
          <w:sz w:val="24"/>
          <w:szCs w:val="24"/>
        </w:rPr>
      </w:pPr>
      <w:r w:rsidRPr="001C44E1">
        <w:rPr>
          <w:rFonts w:asciiTheme="minorHAnsi" w:hAnsiTheme="minorHAnsi" w:cstheme="minorHAnsi"/>
          <w:bCs/>
          <w:iCs/>
          <w:sz w:val="24"/>
          <w:szCs w:val="24"/>
        </w:rPr>
        <w:t>fleksji;</w:t>
      </w:r>
    </w:p>
    <w:p w14:paraId="1B9FC620" w14:textId="29639440" w:rsidR="00743F09" w:rsidRPr="001C44E1" w:rsidRDefault="00743F09" w:rsidP="00743F09">
      <w:pPr>
        <w:pStyle w:val="TableParagraph"/>
        <w:numPr>
          <w:ilvl w:val="0"/>
          <w:numId w:val="40"/>
        </w:numPr>
        <w:snapToGrid w:val="0"/>
        <w:spacing w:line="276" w:lineRule="auto"/>
        <w:jc w:val="both"/>
        <w:rPr>
          <w:rFonts w:asciiTheme="minorHAnsi" w:hAnsiTheme="minorHAnsi" w:cstheme="minorHAnsi"/>
          <w:bCs/>
          <w:iCs/>
          <w:sz w:val="24"/>
          <w:szCs w:val="24"/>
        </w:rPr>
      </w:pPr>
      <w:r w:rsidRPr="001C44E1">
        <w:rPr>
          <w:rFonts w:asciiTheme="minorHAnsi" w:hAnsiTheme="minorHAnsi" w:cstheme="minorHAnsi"/>
          <w:bCs/>
          <w:iCs/>
          <w:sz w:val="24"/>
          <w:szCs w:val="24"/>
        </w:rPr>
        <w:t>słowotwórstwa;</w:t>
      </w:r>
    </w:p>
    <w:p w14:paraId="5B8071AC" w14:textId="3B0BB752" w:rsidR="00743F09" w:rsidRPr="001C44E1" w:rsidRDefault="00743F09" w:rsidP="00743F09">
      <w:pPr>
        <w:pStyle w:val="TableParagraph"/>
        <w:numPr>
          <w:ilvl w:val="0"/>
          <w:numId w:val="40"/>
        </w:numPr>
        <w:snapToGrid w:val="0"/>
        <w:spacing w:line="276" w:lineRule="auto"/>
        <w:jc w:val="both"/>
        <w:rPr>
          <w:rFonts w:asciiTheme="minorHAnsi" w:hAnsiTheme="minorHAnsi" w:cstheme="minorHAnsi"/>
          <w:bCs/>
          <w:iCs/>
          <w:sz w:val="24"/>
          <w:szCs w:val="24"/>
        </w:rPr>
      </w:pPr>
      <w:r w:rsidRPr="001C44E1">
        <w:rPr>
          <w:rFonts w:asciiTheme="minorHAnsi" w:hAnsiTheme="minorHAnsi" w:cstheme="minorHAnsi"/>
          <w:bCs/>
          <w:iCs/>
          <w:sz w:val="24"/>
          <w:szCs w:val="24"/>
        </w:rPr>
        <w:t>składni;</w:t>
      </w:r>
    </w:p>
    <w:p w14:paraId="6995A83A" w14:textId="1F7A23FE" w:rsidR="00743F09" w:rsidRPr="001C44E1" w:rsidRDefault="00743F09" w:rsidP="00743F09">
      <w:pPr>
        <w:pStyle w:val="TableParagraph"/>
        <w:numPr>
          <w:ilvl w:val="0"/>
          <w:numId w:val="40"/>
        </w:numPr>
        <w:snapToGrid w:val="0"/>
        <w:spacing w:line="276" w:lineRule="auto"/>
        <w:jc w:val="both"/>
        <w:rPr>
          <w:rFonts w:asciiTheme="minorHAnsi" w:hAnsiTheme="minorHAnsi" w:cstheme="minorHAnsi"/>
          <w:bCs/>
          <w:iCs/>
          <w:sz w:val="24"/>
          <w:szCs w:val="24"/>
        </w:rPr>
      </w:pPr>
      <w:r w:rsidRPr="001C44E1">
        <w:rPr>
          <w:rFonts w:asciiTheme="minorHAnsi" w:hAnsiTheme="minorHAnsi" w:cstheme="minorHAnsi"/>
          <w:bCs/>
          <w:iCs/>
          <w:sz w:val="24"/>
          <w:szCs w:val="24"/>
        </w:rPr>
        <w:t>leksyki;</w:t>
      </w:r>
    </w:p>
    <w:p w14:paraId="2D63A39F" w14:textId="26426A46" w:rsidR="00743F09" w:rsidRPr="001C44E1" w:rsidRDefault="00743F09" w:rsidP="00743F09">
      <w:pPr>
        <w:pStyle w:val="TableParagraph"/>
        <w:numPr>
          <w:ilvl w:val="0"/>
          <w:numId w:val="40"/>
        </w:numPr>
        <w:snapToGrid w:val="0"/>
        <w:spacing w:line="276" w:lineRule="auto"/>
        <w:jc w:val="both"/>
        <w:rPr>
          <w:rFonts w:asciiTheme="minorHAnsi" w:hAnsiTheme="minorHAnsi" w:cstheme="minorHAnsi"/>
          <w:bCs/>
          <w:iCs/>
          <w:sz w:val="24"/>
          <w:szCs w:val="24"/>
        </w:rPr>
      </w:pPr>
      <w:r w:rsidRPr="001C44E1">
        <w:rPr>
          <w:rFonts w:asciiTheme="minorHAnsi" w:hAnsiTheme="minorHAnsi" w:cstheme="minorHAnsi"/>
          <w:bCs/>
          <w:iCs/>
          <w:sz w:val="24"/>
          <w:szCs w:val="24"/>
        </w:rPr>
        <w:t>frazeologii;</w:t>
      </w:r>
    </w:p>
    <w:p w14:paraId="6288C97A" w14:textId="4A8C37C6" w:rsidR="00743F09" w:rsidRPr="001C44E1" w:rsidRDefault="00743F09" w:rsidP="00743F09">
      <w:pPr>
        <w:pStyle w:val="TableParagraph"/>
        <w:numPr>
          <w:ilvl w:val="0"/>
          <w:numId w:val="40"/>
        </w:numPr>
        <w:snapToGrid w:val="0"/>
        <w:spacing w:line="276" w:lineRule="auto"/>
        <w:jc w:val="both"/>
        <w:rPr>
          <w:rFonts w:asciiTheme="minorHAnsi" w:hAnsiTheme="minorHAnsi" w:cstheme="minorHAnsi"/>
          <w:bCs/>
          <w:iCs/>
          <w:sz w:val="24"/>
          <w:szCs w:val="24"/>
        </w:rPr>
      </w:pPr>
      <w:r w:rsidRPr="001C44E1">
        <w:rPr>
          <w:rFonts w:asciiTheme="minorHAnsi" w:hAnsiTheme="minorHAnsi" w:cstheme="minorHAnsi"/>
          <w:bCs/>
          <w:iCs/>
          <w:sz w:val="24"/>
          <w:szCs w:val="24"/>
        </w:rPr>
        <w:t>ortografii;</w:t>
      </w:r>
    </w:p>
    <w:p w14:paraId="34A6286F" w14:textId="6CC0D972" w:rsidR="00743F09" w:rsidRPr="001C44E1" w:rsidRDefault="00743F09" w:rsidP="00743F09">
      <w:pPr>
        <w:pStyle w:val="TableParagraph"/>
        <w:numPr>
          <w:ilvl w:val="0"/>
          <w:numId w:val="40"/>
        </w:numPr>
        <w:snapToGrid w:val="0"/>
        <w:spacing w:line="276" w:lineRule="auto"/>
        <w:jc w:val="both"/>
        <w:rPr>
          <w:rFonts w:asciiTheme="minorHAnsi" w:hAnsiTheme="minorHAnsi" w:cstheme="minorHAnsi"/>
          <w:bCs/>
          <w:iCs/>
          <w:sz w:val="24"/>
          <w:szCs w:val="24"/>
        </w:rPr>
      </w:pPr>
      <w:r w:rsidRPr="001C44E1">
        <w:rPr>
          <w:rFonts w:asciiTheme="minorHAnsi" w:hAnsiTheme="minorHAnsi" w:cstheme="minorHAnsi"/>
          <w:bCs/>
          <w:iCs/>
          <w:sz w:val="24"/>
          <w:szCs w:val="24"/>
        </w:rPr>
        <w:t>interpunkcji.</w:t>
      </w:r>
    </w:p>
    <w:p w14:paraId="6569FF5E" w14:textId="4D20E812" w:rsidR="00743F09" w:rsidRPr="001C44E1" w:rsidRDefault="00743F09" w:rsidP="00743F09">
      <w:pPr>
        <w:pStyle w:val="TableParagraph"/>
        <w:numPr>
          <w:ilvl w:val="0"/>
          <w:numId w:val="39"/>
        </w:numPr>
        <w:snapToGrid w:val="0"/>
        <w:spacing w:line="276" w:lineRule="auto"/>
        <w:jc w:val="both"/>
        <w:rPr>
          <w:rFonts w:asciiTheme="minorHAnsi" w:hAnsiTheme="minorHAnsi" w:cstheme="minorHAnsi"/>
          <w:bCs/>
          <w:iCs/>
          <w:sz w:val="24"/>
          <w:szCs w:val="24"/>
        </w:rPr>
      </w:pPr>
      <w:r w:rsidRPr="001C44E1">
        <w:rPr>
          <w:rFonts w:asciiTheme="minorHAnsi" w:hAnsiTheme="minorHAnsi" w:cstheme="minorHAnsi"/>
          <w:bCs/>
          <w:iCs/>
          <w:sz w:val="24"/>
          <w:szCs w:val="24"/>
        </w:rPr>
        <w:t>Wydawnictwa poprawnościowe. Poradnictwo językowe.</w:t>
      </w:r>
    </w:p>
    <w:bookmarkEnd w:id="1"/>
    <w:p w14:paraId="52CBFC3B" w14:textId="255BAEC0" w:rsidR="00436303" w:rsidRPr="00E77D69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14:paraId="4D8DFDCC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E77D69" w14:paraId="4B1E1EAC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251AB6B5" w:rsidR="006E60C3" w:rsidRPr="00E77D69" w:rsidRDefault="006E60C3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6830" w:type="dxa"/>
          </w:tcPr>
          <w:p w14:paraId="1C4830B9" w14:textId="0B3AE274" w:rsidR="006E60C3" w:rsidRPr="001C44E1" w:rsidRDefault="00CE2314" w:rsidP="0036245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 w:rsidRPr="001C44E1">
              <w:rPr>
                <w:rFonts w:asciiTheme="minorHAnsi" w:hAnsiTheme="minorHAnsi" w:cstheme="minorHAnsi"/>
                <w:bCs/>
                <w:sz w:val="21"/>
                <w:szCs w:val="21"/>
              </w:rPr>
              <w:t>zna źródła i miejsce logopedii w nauce oraz jej interdyscyplinarne, przedmiotowe i metodologiczne powiązania z dziedzinami nauk społecznych, humanistycznych oraz medycznych i nauk o zdrowiu</w:t>
            </w:r>
            <w:r w:rsidR="00362456" w:rsidRPr="001C44E1">
              <w:rPr>
                <w:rFonts w:asciiTheme="minorHAnsi" w:hAnsiTheme="minorHAnsi" w:cstheme="minorHAnsi"/>
                <w:bCs/>
                <w:sz w:val="21"/>
                <w:szCs w:val="21"/>
              </w:rPr>
              <w:t>.</w:t>
            </w:r>
          </w:p>
        </w:tc>
        <w:tc>
          <w:tcPr>
            <w:tcW w:w="1773" w:type="dxa"/>
          </w:tcPr>
          <w:p w14:paraId="1881EAEC" w14:textId="238DFDCD" w:rsidR="006E60C3" w:rsidRPr="00992A0B" w:rsidRDefault="001C44E1" w:rsidP="00992A0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 w:rsidRPr="001C44E1">
              <w:rPr>
                <w:rFonts w:asciiTheme="minorHAnsi" w:hAnsiTheme="minorHAnsi" w:cstheme="minorHAnsi"/>
                <w:bCs/>
                <w:sz w:val="21"/>
                <w:szCs w:val="21"/>
              </w:rPr>
              <w:t>LOGA_W01</w:t>
            </w:r>
          </w:p>
        </w:tc>
      </w:tr>
      <w:tr w:rsidR="00E77D69" w:rsidRPr="00E77D69" w14:paraId="157D6F3E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D8B9C80" w14:textId="4B1A91F2" w:rsidR="006E60C3" w:rsidRPr="00E77D69" w:rsidRDefault="00CE231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W02</w:t>
            </w:r>
          </w:p>
        </w:tc>
        <w:tc>
          <w:tcPr>
            <w:tcW w:w="6830" w:type="dxa"/>
          </w:tcPr>
          <w:p w14:paraId="4FFFC98B" w14:textId="6D0E3622" w:rsidR="006E60C3" w:rsidRPr="001C44E1" w:rsidRDefault="00362456" w:rsidP="0036245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 w:rsidRPr="001C44E1">
              <w:rPr>
                <w:rFonts w:asciiTheme="minorHAnsi" w:hAnsiTheme="minorHAnsi" w:cstheme="minorHAnsi"/>
                <w:bCs/>
                <w:sz w:val="21"/>
                <w:szCs w:val="21"/>
              </w:rPr>
              <w:t xml:space="preserve">zna </w:t>
            </w:r>
            <w:r w:rsidR="00CE2314" w:rsidRPr="001C44E1">
              <w:rPr>
                <w:rFonts w:asciiTheme="minorHAnsi" w:hAnsiTheme="minorHAnsi" w:cstheme="minorHAnsi"/>
                <w:bCs/>
                <w:sz w:val="21"/>
                <w:szCs w:val="21"/>
              </w:rPr>
              <w:t>metody badawcze językoznawstwa i logopedii; terminologię z zakresu logopedii, językoznawstwa, psychologii, pedagogiki, medycyny konieczne do wykonywania zawodu nauczyciela-logopedy/ logopedy</w:t>
            </w:r>
            <w:r w:rsidRPr="001C44E1">
              <w:rPr>
                <w:rFonts w:asciiTheme="minorHAnsi" w:hAnsiTheme="minorHAnsi" w:cstheme="minorHAnsi"/>
                <w:bCs/>
                <w:sz w:val="21"/>
                <w:szCs w:val="21"/>
              </w:rPr>
              <w:t>.</w:t>
            </w:r>
          </w:p>
        </w:tc>
        <w:tc>
          <w:tcPr>
            <w:tcW w:w="1773" w:type="dxa"/>
          </w:tcPr>
          <w:p w14:paraId="22E3BAAE" w14:textId="047BFA03" w:rsidR="006E60C3" w:rsidRPr="001C44E1" w:rsidRDefault="001C44E1" w:rsidP="0036245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 w:rsidRPr="001C44E1">
              <w:rPr>
                <w:rFonts w:asciiTheme="minorHAnsi" w:hAnsiTheme="minorHAnsi" w:cstheme="minorHAnsi"/>
                <w:bCs/>
                <w:sz w:val="21"/>
                <w:szCs w:val="21"/>
              </w:rPr>
              <w:t>LOGA_W02</w:t>
            </w:r>
          </w:p>
        </w:tc>
      </w:tr>
      <w:tr w:rsidR="00362456" w:rsidRPr="00E77D69" w14:paraId="501A9527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3CE7E7E3" w14:textId="4F1BBFDE" w:rsidR="00362456" w:rsidRDefault="00362456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W03</w:t>
            </w:r>
          </w:p>
        </w:tc>
        <w:tc>
          <w:tcPr>
            <w:tcW w:w="6830" w:type="dxa"/>
          </w:tcPr>
          <w:p w14:paraId="27B7D43F" w14:textId="2AB56044" w:rsidR="00362456" w:rsidRPr="001C44E1" w:rsidRDefault="00362456" w:rsidP="0036245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 w:rsidRPr="001C44E1">
              <w:rPr>
                <w:rFonts w:asciiTheme="minorHAnsi" w:hAnsiTheme="minorHAnsi" w:cstheme="minorHAnsi"/>
                <w:bCs/>
                <w:sz w:val="21"/>
                <w:szCs w:val="21"/>
              </w:rPr>
              <w:t>zna zasady funkcjonowania języka na poziomie fonologicznym, morfologicznym, składniowym i semantycznym, w tym procesy nabywania i rozwoju języka.</w:t>
            </w:r>
          </w:p>
        </w:tc>
        <w:tc>
          <w:tcPr>
            <w:tcW w:w="1773" w:type="dxa"/>
          </w:tcPr>
          <w:p w14:paraId="52563420" w14:textId="194E6510" w:rsidR="00362456" w:rsidRPr="00992A0B" w:rsidRDefault="001C44E1" w:rsidP="00992A0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 w:rsidRPr="001C44E1">
              <w:rPr>
                <w:rFonts w:asciiTheme="minorHAnsi" w:hAnsiTheme="minorHAnsi" w:cstheme="minorHAnsi"/>
                <w:bCs/>
                <w:sz w:val="21"/>
                <w:szCs w:val="21"/>
              </w:rPr>
              <w:t>LOGA_W03</w:t>
            </w:r>
          </w:p>
        </w:tc>
      </w:tr>
      <w:tr w:rsidR="00362456" w:rsidRPr="00E77D69" w14:paraId="36EDA1C4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2158EBFA" w14:textId="74575A8C" w:rsidR="00362456" w:rsidRDefault="00362456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W08</w:t>
            </w:r>
          </w:p>
        </w:tc>
        <w:tc>
          <w:tcPr>
            <w:tcW w:w="6830" w:type="dxa"/>
          </w:tcPr>
          <w:p w14:paraId="6B618925" w14:textId="553FA6D1" w:rsidR="00362456" w:rsidRPr="001C44E1" w:rsidRDefault="00362456" w:rsidP="0036245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 w:rsidRPr="001C44E1">
              <w:rPr>
                <w:rFonts w:asciiTheme="minorHAnsi" w:hAnsiTheme="minorHAnsi" w:cstheme="minorHAnsi"/>
                <w:bCs/>
                <w:sz w:val="21"/>
                <w:szCs w:val="21"/>
              </w:rPr>
              <w:t>zna zależności między językiem a środowiskiem społecznym, w tym różnice wynikające z wielojęzyczności i różnorodności kulturowej.</w:t>
            </w:r>
          </w:p>
        </w:tc>
        <w:tc>
          <w:tcPr>
            <w:tcW w:w="1773" w:type="dxa"/>
          </w:tcPr>
          <w:p w14:paraId="17D73A8B" w14:textId="4262D384" w:rsidR="00362456" w:rsidRPr="001C44E1" w:rsidRDefault="001C44E1" w:rsidP="001C44E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 w:rsidRPr="001C44E1">
              <w:rPr>
                <w:rFonts w:asciiTheme="minorHAnsi" w:hAnsiTheme="minorHAnsi" w:cstheme="minorHAnsi"/>
                <w:bCs/>
                <w:sz w:val="21"/>
                <w:szCs w:val="21"/>
              </w:rPr>
              <w:t>LOGA_W08</w:t>
            </w:r>
          </w:p>
        </w:tc>
      </w:tr>
    </w:tbl>
    <w:p w14:paraId="770FE7C0" w14:textId="2A87EC85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E77D69" w:rsidRPr="00E77D69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725B98E3" w14:textId="42B2BF48" w:rsidR="00D517E7" w:rsidRPr="00D517E7" w:rsidRDefault="00A713B4" w:rsidP="00D517E7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</w:t>
            </w:r>
            <w:r w:rsidR="00EA568C">
              <w:rPr>
                <w:rFonts w:asciiTheme="minorHAnsi" w:hAnsiTheme="minorHAnsi" w:cstheme="minorHAnsi"/>
                <w:iCs/>
                <w:sz w:val="21"/>
                <w:szCs w:val="21"/>
              </w:rPr>
              <w:t>2</w:t>
            </w:r>
          </w:p>
          <w:p w14:paraId="68006EF6" w14:textId="3F053EC4" w:rsidR="00D517E7" w:rsidRPr="00E77D69" w:rsidRDefault="00D517E7" w:rsidP="00D517E7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97051">
              <w:rPr>
                <w:rFonts w:asciiTheme="minorHAnsi" w:hAnsiTheme="minorHAnsi" w:cstheme="minorHAnsi"/>
                <w:iCs/>
                <w:sz w:val="21"/>
                <w:szCs w:val="21"/>
              </w:rPr>
              <w:t>E.1L.U2</w:t>
            </w:r>
          </w:p>
        </w:tc>
        <w:tc>
          <w:tcPr>
            <w:tcW w:w="6821" w:type="dxa"/>
          </w:tcPr>
          <w:p w14:paraId="73ADB30C" w14:textId="0A00DCDD" w:rsidR="00A713B4" w:rsidRPr="00E77D69" w:rsidRDefault="00EA568C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1C44E1">
              <w:rPr>
                <w:rFonts w:asciiTheme="minorHAnsi" w:hAnsiTheme="minorHAnsi" w:cstheme="minorHAnsi"/>
                <w:bCs/>
                <w:sz w:val="21"/>
                <w:szCs w:val="21"/>
              </w:rPr>
              <w:t>potrafi analizować i interpretować językoznawcze aspekty zaburzeń mowy; potrafi nazwać i opisać główne paradygmaty językoznawstwa ogólnego; poprawnie posługuje się podstawowymi terminami właściwymi dla nomenklatury opisu systemu języka polskiego w sytuacjach praktycznych związanych z działalnością logopedyczną; potrafi wyodrębnić i nazwać morfologiczne, składniowe i fonologiczne właściwości analizowanych wypowiedzi w kontekście pracy zawodowej</w:t>
            </w:r>
          </w:p>
        </w:tc>
        <w:tc>
          <w:tcPr>
            <w:tcW w:w="1773" w:type="dxa"/>
          </w:tcPr>
          <w:p w14:paraId="45DFC806" w14:textId="77777777" w:rsidR="00A713B4" w:rsidRDefault="001C44E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LOGA_U02</w:t>
            </w:r>
          </w:p>
          <w:p w14:paraId="69BAD1D6" w14:textId="6F87C424" w:rsidR="00D517E7" w:rsidRPr="00E77D69" w:rsidRDefault="00D517E7" w:rsidP="00992A0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97051">
              <w:rPr>
                <w:rFonts w:asciiTheme="minorHAnsi" w:hAnsiTheme="minorHAnsi" w:cstheme="minorHAnsi"/>
                <w:iCs/>
                <w:sz w:val="21"/>
                <w:szCs w:val="21"/>
              </w:rPr>
              <w:t>NAUA_U02</w:t>
            </w:r>
          </w:p>
        </w:tc>
      </w:tr>
    </w:tbl>
    <w:p w14:paraId="5A2DC6D8" w14:textId="077E0DA3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E77D69" w14:paraId="3F111010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07F60769" w:rsidR="00A713B4" w:rsidRPr="00E77D69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6830" w:type="dxa"/>
          </w:tcPr>
          <w:p w14:paraId="5FEA63E7" w14:textId="5E25BE35" w:rsidR="00A713B4" w:rsidRPr="00E77D69" w:rsidRDefault="008213AB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1C44E1">
              <w:rPr>
                <w:rFonts w:asciiTheme="minorHAnsi" w:hAnsiTheme="minorHAnsi" w:cstheme="minorHAnsi"/>
                <w:bCs/>
                <w:sz w:val="21"/>
                <w:szCs w:val="21"/>
              </w:rPr>
              <w:t xml:space="preserve">jest gotów autorefleksji oraz </w:t>
            </w:r>
            <w:proofErr w:type="spellStart"/>
            <w:r w:rsidRPr="001C44E1">
              <w:rPr>
                <w:rFonts w:asciiTheme="minorHAnsi" w:hAnsiTheme="minorHAnsi" w:cstheme="minorHAnsi"/>
                <w:bCs/>
                <w:sz w:val="21"/>
                <w:szCs w:val="21"/>
              </w:rPr>
              <w:t>krytyczej</w:t>
            </w:r>
            <w:proofErr w:type="spellEnd"/>
            <w:r w:rsidRPr="001C44E1">
              <w:rPr>
                <w:rFonts w:asciiTheme="minorHAnsi" w:hAnsiTheme="minorHAnsi" w:cstheme="minorHAnsi"/>
                <w:bCs/>
                <w:sz w:val="21"/>
                <w:szCs w:val="21"/>
              </w:rPr>
              <w:t xml:space="preserve"> oceny posiadanej wiedzy, jej wzbogacania; wykorzystania wiedzy i kompetencji w rozwiązywaniu problemów naukowych, zawodowych oraz analizy zdarzeń logopedycznych</w:t>
            </w:r>
          </w:p>
        </w:tc>
        <w:tc>
          <w:tcPr>
            <w:tcW w:w="1773" w:type="dxa"/>
          </w:tcPr>
          <w:p w14:paraId="3E07749A" w14:textId="685E7023" w:rsidR="00A713B4" w:rsidRPr="00E77D69" w:rsidRDefault="001C44E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LOGA_K01</w:t>
            </w:r>
          </w:p>
        </w:tc>
      </w:tr>
    </w:tbl>
    <w:p w14:paraId="1C259416" w14:textId="227F24BB" w:rsidR="00436303" w:rsidRPr="00E77D69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100ECDB9" w14:textId="45FD2948"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E77D69" w:rsidRPr="00E77D69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E77D69" w:rsidRDefault="00CF48D1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Egzamin ustny/</w:t>
            </w:r>
            <w:r w:rsidR="009109E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pisemny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/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  <w:t>praktyczny/</w:t>
            </w:r>
            <w:r w:rsidR="009109E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inny 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(jaki?)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31829E88" w14:textId="77777777" w:rsidR="00CF48D1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Projekt*</w:t>
            </w:r>
          </w:p>
          <w:p w14:paraId="4DCFD81E" w14:textId="1782D35A" w:rsidR="00D01646" w:rsidRPr="00E77D69" w:rsidRDefault="00D01646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Zadanie projektowe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</w:t>
            </w:r>
          </w:p>
          <w:p w14:paraId="2DBFB9CA" w14:textId="1342AD7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Inne</w:t>
            </w:r>
            <w:r w:rsidR="00C14619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Pr="00E77D6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(jakie?)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*</w:t>
            </w:r>
          </w:p>
        </w:tc>
      </w:tr>
    </w:tbl>
    <w:p w14:paraId="45B871BD" w14:textId="425C9711"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E77D69" w:rsidRPr="00E77D69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E77D69" w:rsidRDefault="00B20F2C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14:paraId="0DDB7AEE" w14:textId="1731B43C" w:rsidR="00B20F2C" w:rsidRPr="00E77D69" w:rsidRDefault="00B20F2C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</w:tr>
      <w:tr w:rsidR="00E77D69" w:rsidRPr="00E77D69" w14:paraId="3BDEFA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49CC21AA" w:rsidR="00F05892" w:rsidRPr="00E77D69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408" w:type="dxa"/>
          </w:tcPr>
          <w:p w14:paraId="4C6EC9F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1464A5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09DD38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FE7DC4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FA8EA5" w14:textId="083DDEE5" w:rsidR="00F05892" w:rsidRPr="00E77D69" w:rsidRDefault="000058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33F3DA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A39939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DDF790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132900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7550ED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527707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512C36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1BE54D9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4311758" w14:textId="59A157D5" w:rsidR="00F05892" w:rsidRPr="00E77D69" w:rsidRDefault="000058DB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W02</w:t>
            </w:r>
          </w:p>
        </w:tc>
        <w:tc>
          <w:tcPr>
            <w:tcW w:w="408" w:type="dxa"/>
          </w:tcPr>
          <w:p w14:paraId="1A597A3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5B345F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98FB30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D2EF8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F3BD08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BAC31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BDC699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1CB537F" w14:textId="3A07F233" w:rsidR="00F05892" w:rsidRPr="00E77D69" w:rsidRDefault="000058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04EE50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B46E9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E02B6B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28AF5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8DACE0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D1DE7D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F52DC2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8D5540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04AA4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D04CED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80DE2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6D797A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7E0889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1C44E1" w:rsidRPr="00E77D69" w14:paraId="3E22DA7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03534CD8" w14:textId="4CA628FF" w:rsidR="001C44E1" w:rsidRPr="00E77D69" w:rsidRDefault="001C44E1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W03</w:t>
            </w:r>
          </w:p>
        </w:tc>
        <w:tc>
          <w:tcPr>
            <w:tcW w:w="408" w:type="dxa"/>
          </w:tcPr>
          <w:p w14:paraId="2DB7A99A" w14:textId="77777777" w:rsidR="001C44E1" w:rsidRPr="00E77D69" w:rsidRDefault="001C44E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9F23616" w14:textId="77777777" w:rsidR="001C44E1" w:rsidRPr="00E77D69" w:rsidRDefault="001C44E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C11E33A" w14:textId="77777777" w:rsidR="001C44E1" w:rsidRPr="00E77D69" w:rsidRDefault="001C44E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546FE04" w14:textId="77777777" w:rsidR="001C44E1" w:rsidRPr="00E77D69" w:rsidRDefault="001C44E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F8BA00A" w14:textId="77777777" w:rsidR="001C44E1" w:rsidRPr="00E77D69" w:rsidRDefault="001C44E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A878F81" w14:textId="77777777" w:rsidR="001C44E1" w:rsidRPr="00E77D69" w:rsidRDefault="001C44E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D9902AF" w14:textId="77777777" w:rsidR="001C44E1" w:rsidRPr="00E77D69" w:rsidRDefault="001C44E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208BD9A" w14:textId="77777777" w:rsidR="001C44E1" w:rsidRDefault="001C44E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45EA879" w14:textId="77777777" w:rsidR="001C44E1" w:rsidRPr="00E77D69" w:rsidRDefault="001C44E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E71D02C" w14:textId="77777777" w:rsidR="001C44E1" w:rsidRPr="00E77D69" w:rsidRDefault="001C44E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F4BF3E3" w14:textId="77777777" w:rsidR="001C44E1" w:rsidRPr="00E77D69" w:rsidRDefault="001C44E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FD82562" w14:textId="77777777" w:rsidR="001C44E1" w:rsidRPr="00E77D69" w:rsidRDefault="001C44E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21ED2E0" w14:textId="77777777" w:rsidR="001C44E1" w:rsidRPr="00E77D69" w:rsidRDefault="001C44E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38CD702" w14:textId="77777777" w:rsidR="001C44E1" w:rsidRPr="00E77D69" w:rsidRDefault="001C44E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D213679" w14:textId="77777777" w:rsidR="001C44E1" w:rsidRPr="00E77D69" w:rsidRDefault="001C44E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33BC7D" w14:textId="77777777" w:rsidR="001C44E1" w:rsidRPr="00E77D69" w:rsidRDefault="001C44E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D2DD0E" w14:textId="77777777" w:rsidR="001C44E1" w:rsidRPr="00E77D69" w:rsidRDefault="001C44E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1772D2A" w14:textId="77777777" w:rsidR="001C44E1" w:rsidRPr="00E77D69" w:rsidRDefault="001C44E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40C7E3F" w14:textId="77777777" w:rsidR="001C44E1" w:rsidRPr="00E77D69" w:rsidRDefault="001C44E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E54167E" w14:textId="77777777" w:rsidR="001C44E1" w:rsidRPr="00E77D69" w:rsidRDefault="001C44E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AEFD748" w14:textId="77777777" w:rsidR="001C44E1" w:rsidRPr="00E77D69" w:rsidRDefault="001C44E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29D49104" w:rsidR="00F05892" w:rsidRPr="00E77D69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408" w:type="dxa"/>
          </w:tcPr>
          <w:p w14:paraId="0736369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5D9CA6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F37839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AD57FFF" w14:textId="5DE369CA" w:rsidR="00F05892" w:rsidRPr="00E77D69" w:rsidRDefault="000058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B9C5F9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E26598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045750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A8218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481E44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61FD65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E6E407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39FCA891" w:rsidR="00F05892" w:rsidRPr="00E77D69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408" w:type="dxa"/>
          </w:tcPr>
          <w:p w14:paraId="2E77055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7152E0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294993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73D821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DB376F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785E4D5C" w:rsidR="00F05892" w:rsidRPr="00E77D69" w:rsidRDefault="000058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79167A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139D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155E43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2517E7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B6C829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CDB27B6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</w:tbl>
    <w:p w14:paraId="13589004" w14:textId="4EAA5173" w:rsidR="00906C25" w:rsidRPr="00E77D69" w:rsidRDefault="00B20F2C" w:rsidP="000058DB">
      <w:pPr>
        <w:pStyle w:val="Tekstpodstawowy"/>
        <w:spacing w:before="120" w:after="120" w:line="276" w:lineRule="auto"/>
        <w:rPr>
          <w:rFonts w:asciiTheme="minorHAnsi" w:hAnsiTheme="minorHAnsi" w:cstheme="minorHAnsi"/>
          <w:b w:val="0"/>
          <w:bCs w:val="0"/>
          <w:iCs/>
        </w:rPr>
      </w:pPr>
      <w:r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Pr="00E77D69">
        <w:rPr>
          <w:rFonts w:asciiTheme="minorHAnsi" w:hAnsiTheme="minorHAnsi" w:cstheme="minorHAnsi"/>
          <w:iCs/>
        </w:rPr>
        <w:t xml:space="preserve"> 1: forma zajęć; 2: efekty uczenia się</w:t>
      </w:r>
      <w:r w:rsidR="000058DB">
        <w:rPr>
          <w:rFonts w:asciiTheme="minorHAnsi" w:hAnsiTheme="minorHAnsi" w:cstheme="minorHAnsi"/>
          <w:iCs/>
        </w:rPr>
        <w:t xml:space="preserve"> </w:t>
      </w:r>
    </w:p>
    <w:p w14:paraId="696F3563" w14:textId="6246A022" w:rsidR="00906C25" w:rsidRPr="00E77D69" w:rsidRDefault="00906C25" w:rsidP="00A37682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Kryteria oceny stopnia osiągnięcia efektów uczenia się</w:t>
      </w:r>
    </w:p>
    <w:p w14:paraId="47CF235C" w14:textId="77777777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6532A379" w14:textId="1BCF92F1" w:rsidR="00896E3C" w:rsidRPr="00E77D69" w:rsidRDefault="009C5192" w:rsidP="00992A0B">
      <w:pPr>
        <w:pStyle w:val="TableParagraph"/>
        <w:spacing w:after="120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ĆWICZENIA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>(C)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E77D69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092FFB" w:rsidRPr="00E77D69" w14:paraId="277FAE1E" w14:textId="77777777" w:rsidTr="000D4346">
        <w:trPr>
          <w:jc w:val="center"/>
        </w:trPr>
        <w:tc>
          <w:tcPr>
            <w:tcW w:w="953" w:type="dxa"/>
          </w:tcPr>
          <w:p w14:paraId="19E1F1F0" w14:textId="1553B4E9" w:rsidR="00092FFB" w:rsidRPr="00E77D69" w:rsidRDefault="00092FFB" w:rsidP="00092FFB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0C0B45C1" w14:textId="30DDACFD" w:rsidR="00092FFB" w:rsidRPr="00992A0B" w:rsidRDefault="00D01646" w:rsidP="00092FFB">
            <w:pPr>
              <w:pStyle w:val="Tekstpodstawowy"/>
              <w:spacing w:line="276" w:lineRule="auto"/>
              <w:rPr>
                <w:rFonts w:asciiTheme="minorHAnsi" w:hAnsiTheme="minorHAnsi" w:cstheme="minorHAnsi"/>
                <w:b w:val="0"/>
                <w:bCs w:val="0"/>
                <w:iCs/>
                <w:w w:val="99"/>
                <w:sz w:val="21"/>
                <w:szCs w:val="21"/>
              </w:rPr>
            </w:pPr>
            <w:r w:rsidRPr="00992A0B">
              <w:rPr>
                <w:rFonts w:asciiTheme="minorHAnsi" w:hAnsiTheme="minorHAnsi" w:cstheme="minorHAnsi"/>
                <w:b w:val="0"/>
                <w:bCs w:val="0"/>
                <w:iCs/>
                <w:w w:val="99"/>
                <w:sz w:val="21"/>
                <w:szCs w:val="21"/>
              </w:rPr>
              <w:t xml:space="preserve">Zadanie </w:t>
            </w:r>
            <w:r w:rsidR="00092FFB" w:rsidRPr="00992A0B">
              <w:rPr>
                <w:rFonts w:asciiTheme="minorHAnsi" w:hAnsiTheme="minorHAnsi" w:cstheme="minorHAnsi"/>
                <w:b w:val="0"/>
                <w:bCs w:val="0"/>
                <w:iCs/>
                <w:w w:val="99"/>
                <w:sz w:val="21"/>
                <w:szCs w:val="21"/>
              </w:rPr>
              <w:t>ocenion</w:t>
            </w:r>
            <w:r w:rsidRPr="00992A0B">
              <w:rPr>
                <w:rFonts w:asciiTheme="minorHAnsi" w:hAnsiTheme="minorHAnsi" w:cstheme="minorHAnsi"/>
                <w:b w:val="0"/>
                <w:bCs w:val="0"/>
                <w:iCs/>
                <w:w w:val="99"/>
                <w:sz w:val="21"/>
                <w:szCs w:val="21"/>
              </w:rPr>
              <w:t>e</w:t>
            </w:r>
            <w:r w:rsidR="00092FFB" w:rsidRPr="00992A0B">
              <w:rPr>
                <w:rFonts w:asciiTheme="minorHAnsi" w:hAnsiTheme="minorHAnsi" w:cstheme="minorHAnsi"/>
                <w:b w:val="0"/>
                <w:bCs w:val="0"/>
                <w:iCs/>
                <w:w w:val="99"/>
                <w:sz w:val="21"/>
                <w:szCs w:val="21"/>
              </w:rPr>
              <w:t xml:space="preserve"> na 6 punktów w skali 10</w:t>
            </w:r>
            <w:r w:rsidR="00092FFB" w:rsidRPr="00992A0B">
              <w:rPr>
                <w:rFonts w:asciiTheme="minorHAnsi" w:hAnsiTheme="minorHAnsi" w:cstheme="minorHAnsi"/>
                <w:b w:val="0"/>
                <w:bCs w:val="0"/>
                <w:iCs/>
                <w:w w:val="99"/>
                <w:sz w:val="21"/>
                <w:szCs w:val="21"/>
              </w:rPr>
              <w:noBreakHyphen/>
              <w:t>punktowej.</w:t>
            </w:r>
          </w:p>
        </w:tc>
      </w:tr>
      <w:tr w:rsidR="00092FFB" w:rsidRPr="00E77D69" w14:paraId="11404FDC" w14:textId="77777777" w:rsidTr="000D4346">
        <w:trPr>
          <w:jc w:val="center"/>
        </w:trPr>
        <w:tc>
          <w:tcPr>
            <w:tcW w:w="953" w:type="dxa"/>
          </w:tcPr>
          <w:p w14:paraId="684786CB" w14:textId="64E3E01F" w:rsidR="00092FFB" w:rsidRPr="00E77D69" w:rsidRDefault="00092FFB" w:rsidP="00092FFB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14:paraId="1B0B080B" w14:textId="02BB2006" w:rsidR="00092FFB" w:rsidRPr="00992A0B" w:rsidRDefault="00D01646" w:rsidP="00092FFB">
            <w:pPr>
              <w:pStyle w:val="Tekstpodstawowy"/>
              <w:spacing w:line="276" w:lineRule="auto"/>
              <w:rPr>
                <w:rFonts w:asciiTheme="minorHAnsi" w:hAnsiTheme="minorHAnsi" w:cstheme="minorHAnsi"/>
                <w:b w:val="0"/>
                <w:bCs w:val="0"/>
                <w:iCs/>
                <w:w w:val="99"/>
                <w:sz w:val="21"/>
                <w:szCs w:val="21"/>
              </w:rPr>
            </w:pPr>
            <w:r w:rsidRPr="00992A0B">
              <w:rPr>
                <w:rFonts w:asciiTheme="minorHAnsi" w:hAnsiTheme="minorHAnsi" w:cstheme="minorHAnsi"/>
                <w:b w:val="0"/>
                <w:bCs w:val="0"/>
                <w:iCs/>
                <w:w w:val="99"/>
                <w:sz w:val="21"/>
                <w:szCs w:val="21"/>
              </w:rPr>
              <w:t xml:space="preserve">Zadanie ocenione </w:t>
            </w:r>
            <w:r w:rsidR="00092FFB" w:rsidRPr="00992A0B">
              <w:rPr>
                <w:rFonts w:asciiTheme="minorHAnsi" w:hAnsiTheme="minorHAnsi" w:cstheme="minorHAnsi"/>
                <w:b w:val="0"/>
                <w:bCs w:val="0"/>
                <w:iCs/>
                <w:w w:val="99"/>
                <w:sz w:val="21"/>
                <w:szCs w:val="21"/>
              </w:rPr>
              <w:t>na 7 punktów w skali 10</w:t>
            </w:r>
            <w:r w:rsidR="00092FFB" w:rsidRPr="00992A0B">
              <w:rPr>
                <w:rFonts w:asciiTheme="minorHAnsi" w:hAnsiTheme="minorHAnsi" w:cstheme="minorHAnsi"/>
                <w:b w:val="0"/>
                <w:bCs w:val="0"/>
                <w:iCs/>
                <w:w w:val="99"/>
                <w:sz w:val="21"/>
                <w:szCs w:val="21"/>
              </w:rPr>
              <w:noBreakHyphen/>
              <w:t>punktowej. Udział w dyskusji.</w:t>
            </w:r>
          </w:p>
        </w:tc>
      </w:tr>
      <w:tr w:rsidR="00092FFB" w:rsidRPr="00E77D69" w14:paraId="7B8C31F7" w14:textId="77777777" w:rsidTr="000D4346">
        <w:trPr>
          <w:jc w:val="center"/>
        </w:trPr>
        <w:tc>
          <w:tcPr>
            <w:tcW w:w="953" w:type="dxa"/>
          </w:tcPr>
          <w:p w14:paraId="6B4477CC" w14:textId="1CB33891" w:rsidR="00092FFB" w:rsidRPr="00E77D69" w:rsidRDefault="00092FFB" w:rsidP="00092FFB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14:paraId="3CB4B4E3" w14:textId="4658830E" w:rsidR="00092FFB" w:rsidRPr="00992A0B" w:rsidRDefault="00D01646" w:rsidP="00092FFB">
            <w:pPr>
              <w:pStyle w:val="Tekstpodstawowy"/>
              <w:spacing w:line="276" w:lineRule="auto"/>
              <w:rPr>
                <w:rFonts w:asciiTheme="minorHAnsi" w:hAnsiTheme="minorHAnsi" w:cstheme="minorHAnsi"/>
                <w:b w:val="0"/>
                <w:bCs w:val="0"/>
                <w:iCs/>
                <w:w w:val="99"/>
                <w:sz w:val="21"/>
                <w:szCs w:val="21"/>
              </w:rPr>
            </w:pPr>
            <w:r w:rsidRPr="00992A0B">
              <w:rPr>
                <w:rFonts w:asciiTheme="minorHAnsi" w:hAnsiTheme="minorHAnsi" w:cstheme="minorHAnsi"/>
                <w:b w:val="0"/>
                <w:bCs w:val="0"/>
                <w:iCs/>
                <w:w w:val="99"/>
                <w:sz w:val="21"/>
                <w:szCs w:val="21"/>
              </w:rPr>
              <w:t xml:space="preserve">Zadanie ocenione </w:t>
            </w:r>
            <w:r w:rsidR="00092FFB" w:rsidRPr="00992A0B">
              <w:rPr>
                <w:rFonts w:asciiTheme="minorHAnsi" w:hAnsiTheme="minorHAnsi" w:cstheme="minorHAnsi"/>
                <w:b w:val="0"/>
                <w:bCs w:val="0"/>
                <w:iCs/>
                <w:w w:val="99"/>
                <w:sz w:val="21"/>
                <w:szCs w:val="21"/>
              </w:rPr>
              <w:t>na 8 punktów w skali 10</w:t>
            </w:r>
            <w:r w:rsidR="00092FFB" w:rsidRPr="00992A0B">
              <w:rPr>
                <w:rFonts w:asciiTheme="minorHAnsi" w:hAnsiTheme="minorHAnsi" w:cstheme="minorHAnsi"/>
                <w:b w:val="0"/>
                <w:bCs w:val="0"/>
                <w:iCs/>
                <w:w w:val="99"/>
                <w:sz w:val="21"/>
                <w:szCs w:val="21"/>
              </w:rPr>
              <w:noBreakHyphen/>
              <w:t>punktowej. Aktywny udział w dyskusji.</w:t>
            </w:r>
          </w:p>
        </w:tc>
      </w:tr>
      <w:tr w:rsidR="00092FFB" w:rsidRPr="00E77D69" w14:paraId="53052AEB" w14:textId="77777777" w:rsidTr="000D4346">
        <w:trPr>
          <w:jc w:val="center"/>
        </w:trPr>
        <w:tc>
          <w:tcPr>
            <w:tcW w:w="953" w:type="dxa"/>
          </w:tcPr>
          <w:p w14:paraId="4C65D833" w14:textId="37FCA98B" w:rsidR="00092FFB" w:rsidRPr="00E77D69" w:rsidRDefault="00092FFB" w:rsidP="00092FFB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14:paraId="7A2405F3" w14:textId="5E331B35" w:rsidR="00092FFB" w:rsidRPr="00992A0B" w:rsidRDefault="00D01646" w:rsidP="00092FFB">
            <w:pPr>
              <w:pStyle w:val="Tekstpodstawowy"/>
              <w:spacing w:line="276" w:lineRule="auto"/>
              <w:rPr>
                <w:rFonts w:asciiTheme="minorHAnsi" w:hAnsiTheme="minorHAnsi" w:cstheme="minorHAnsi"/>
                <w:b w:val="0"/>
                <w:bCs w:val="0"/>
                <w:iCs/>
                <w:w w:val="99"/>
                <w:sz w:val="21"/>
                <w:szCs w:val="21"/>
              </w:rPr>
            </w:pPr>
            <w:r w:rsidRPr="00992A0B">
              <w:rPr>
                <w:rFonts w:asciiTheme="minorHAnsi" w:hAnsiTheme="minorHAnsi" w:cstheme="minorHAnsi"/>
                <w:b w:val="0"/>
                <w:bCs w:val="0"/>
                <w:iCs/>
                <w:w w:val="99"/>
                <w:sz w:val="21"/>
                <w:szCs w:val="21"/>
              </w:rPr>
              <w:t xml:space="preserve">Zadanie ocenione </w:t>
            </w:r>
            <w:r w:rsidR="00092FFB" w:rsidRPr="00992A0B">
              <w:rPr>
                <w:rFonts w:asciiTheme="minorHAnsi" w:hAnsiTheme="minorHAnsi" w:cstheme="minorHAnsi"/>
                <w:b w:val="0"/>
                <w:bCs w:val="0"/>
                <w:iCs/>
                <w:w w:val="99"/>
                <w:sz w:val="21"/>
                <w:szCs w:val="21"/>
              </w:rPr>
              <w:t>na 9 punktów w skali 10</w:t>
            </w:r>
            <w:r w:rsidR="00092FFB" w:rsidRPr="00992A0B">
              <w:rPr>
                <w:rFonts w:asciiTheme="minorHAnsi" w:hAnsiTheme="minorHAnsi" w:cstheme="minorHAnsi"/>
                <w:b w:val="0"/>
                <w:bCs w:val="0"/>
                <w:iCs/>
                <w:w w:val="99"/>
                <w:sz w:val="21"/>
                <w:szCs w:val="21"/>
              </w:rPr>
              <w:noBreakHyphen/>
              <w:t>punktowej. Aktywny udział w dyskusji.</w:t>
            </w:r>
          </w:p>
        </w:tc>
      </w:tr>
      <w:tr w:rsidR="00092FFB" w:rsidRPr="00E77D69" w14:paraId="59CC13F9" w14:textId="77777777" w:rsidTr="000D4346">
        <w:trPr>
          <w:jc w:val="center"/>
        </w:trPr>
        <w:tc>
          <w:tcPr>
            <w:tcW w:w="953" w:type="dxa"/>
          </w:tcPr>
          <w:p w14:paraId="084C6C17" w14:textId="089DBAF5" w:rsidR="00092FFB" w:rsidRPr="00E77D69" w:rsidRDefault="00092FFB" w:rsidP="00092FFB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14:paraId="76DB655A" w14:textId="5FBA4856" w:rsidR="00092FFB" w:rsidRPr="00992A0B" w:rsidRDefault="00D01646" w:rsidP="00092FFB">
            <w:pPr>
              <w:pStyle w:val="Tekstpodstawowy"/>
              <w:spacing w:line="276" w:lineRule="auto"/>
              <w:rPr>
                <w:rFonts w:asciiTheme="minorHAnsi" w:hAnsiTheme="minorHAnsi" w:cstheme="minorHAnsi"/>
                <w:b w:val="0"/>
                <w:bCs w:val="0"/>
                <w:iCs/>
                <w:w w:val="99"/>
                <w:sz w:val="21"/>
                <w:szCs w:val="21"/>
              </w:rPr>
            </w:pPr>
            <w:r w:rsidRPr="00992A0B">
              <w:rPr>
                <w:rFonts w:asciiTheme="minorHAnsi" w:hAnsiTheme="minorHAnsi" w:cstheme="minorHAnsi"/>
                <w:b w:val="0"/>
                <w:bCs w:val="0"/>
                <w:iCs/>
                <w:w w:val="99"/>
                <w:sz w:val="21"/>
                <w:szCs w:val="21"/>
              </w:rPr>
              <w:t xml:space="preserve">Zadanie ocenione </w:t>
            </w:r>
            <w:r w:rsidR="00092FFB" w:rsidRPr="00992A0B">
              <w:rPr>
                <w:rFonts w:asciiTheme="minorHAnsi" w:hAnsiTheme="minorHAnsi" w:cstheme="minorHAnsi"/>
                <w:b w:val="0"/>
                <w:bCs w:val="0"/>
                <w:iCs/>
                <w:w w:val="99"/>
                <w:sz w:val="21"/>
                <w:szCs w:val="21"/>
              </w:rPr>
              <w:t>na 10 punktów w skali 10</w:t>
            </w:r>
            <w:r w:rsidR="00092FFB" w:rsidRPr="00992A0B">
              <w:rPr>
                <w:rFonts w:asciiTheme="minorHAnsi" w:hAnsiTheme="minorHAnsi" w:cstheme="minorHAnsi"/>
                <w:b w:val="0"/>
                <w:bCs w:val="0"/>
                <w:iCs/>
                <w:w w:val="99"/>
                <w:sz w:val="21"/>
                <w:szCs w:val="21"/>
              </w:rPr>
              <w:noBreakHyphen/>
              <w:t>punktowej. Aktywny udział w dyskusji.</w:t>
            </w:r>
          </w:p>
        </w:tc>
      </w:tr>
    </w:tbl>
    <w:p w14:paraId="60ABD29D" w14:textId="4CB86D17" w:rsidR="000746C5" w:rsidRPr="00E77D69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697051" w:rsidRPr="00E77D69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697051" w:rsidRPr="00E77D69" w:rsidRDefault="00697051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697051" w:rsidRPr="00E77D69" w:rsidRDefault="00697051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studenta: studia stacjonarne</w:t>
            </w:r>
          </w:p>
        </w:tc>
      </w:tr>
      <w:tr w:rsidR="00697051" w:rsidRPr="00E77D69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697051" w:rsidRPr="00E77D69" w:rsidRDefault="00697051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39E4B7D4" w:rsidR="00697051" w:rsidRPr="00E77D69" w:rsidRDefault="0069705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60</w:t>
            </w:r>
          </w:p>
        </w:tc>
      </w:tr>
      <w:tr w:rsidR="00697051" w:rsidRPr="00E77D69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519A638C" w:rsidR="00697051" w:rsidRPr="00E77D69" w:rsidRDefault="00697051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3311B3D1" w14:textId="1A164C6D" w:rsidR="00697051" w:rsidRPr="00E77D69" w:rsidRDefault="0069705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92FFB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60</w:t>
            </w:r>
          </w:p>
        </w:tc>
      </w:tr>
      <w:tr w:rsidR="00697051" w:rsidRPr="00E77D69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697051" w:rsidRPr="00E77D69" w:rsidRDefault="00697051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4CA6A50C" w:rsidR="00697051" w:rsidRPr="00E77D69" w:rsidRDefault="0069705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40</w:t>
            </w:r>
          </w:p>
        </w:tc>
      </w:tr>
      <w:tr w:rsidR="00697051" w:rsidRPr="00E77D69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7C39EE52" w:rsidR="00697051" w:rsidRPr="00E77D69" w:rsidRDefault="00697051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1A4A6AF0" w14:textId="6C3DA202" w:rsidR="00697051" w:rsidRPr="00E77D69" w:rsidRDefault="0069705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92FFB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20</w:t>
            </w:r>
          </w:p>
        </w:tc>
      </w:tr>
      <w:tr w:rsidR="00697051" w:rsidRPr="00E77D69" w14:paraId="4F448139" w14:textId="77777777" w:rsidTr="00A5532D">
        <w:trPr>
          <w:trHeight w:val="285"/>
          <w:jc w:val="center"/>
        </w:trPr>
        <w:tc>
          <w:tcPr>
            <w:tcW w:w="5499" w:type="dxa"/>
          </w:tcPr>
          <w:p w14:paraId="0B980174" w14:textId="2AE9D7FD" w:rsidR="00697051" w:rsidRPr="00E77D69" w:rsidRDefault="00697051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Zebranie materiałów do projektu, kwerenda internetowa</w:t>
            </w:r>
          </w:p>
        </w:tc>
        <w:tc>
          <w:tcPr>
            <w:tcW w:w="2172" w:type="dxa"/>
            <w:vAlign w:val="center"/>
          </w:tcPr>
          <w:p w14:paraId="617C710B" w14:textId="23ABCF80" w:rsidR="00697051" w:rsidRPr="00E77D69" w:rsidRDefault="0069705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</w:t>
            </w:r>
            <w:r w:rsidRPr="00092FFB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0</w:t>
            </w:r>
          </w:p>
        </w:tc>
      </w:tr>
      <w:tr w:rsidR="00697051" w:rsidRPr="00E77D69" w14:paraId="297CD66F" w14:textId="77777777" w:rsidTr="00A5532D">
        <w:trPr>
          <w:trHeight w:val="282"/>
          <w:jc w:val="center"/>
        </w:trPr>
        <w:tc>
          <w:tcPr>
            <w:tcW w:w="5499" w:type="dxa"/>
          </w:tcPr>
          <w:p w14:paraId="121E546E" w14:textId="680FCE7D" w:rsidR="00697051" w:rsidRPr="00E77D69" w:rsidRDefault="00697051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Opracowanie prezentacji multimedialnej</w:t>
            </w:r>
          </w:p>
        </w:tc>
        <w:tc>
          <w:tcPr>
            <w:tcW w:w="2172" w:type="dxa"/>
            <w:vAlign w:val="center"/>
          </w:tcPr>
          <w:p w14:paraId="3099C8F1" w14:textId="1DE02769" w:rsidR="00697051" w:rsidRPr="00E77D69" w:rsidRDefault="0069705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BB3DC0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10</w:t>
            </w:r>
          </w:p>
        </w:tc>
      </w:tr>
      <w:tr w:rsidR="00697051" w:rsidRPr="00E77D69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697051" w:rsidRPr="00E77D69" w:rsidRDefault="00697051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7234C809" w:rsidR="00697051" w:rsidRPr="00E77D69" w:rsidRDefault="0069705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100</w:t>
            </w:r>
          </w:p>
        </w:tc>
      </w:tr>
      <w:tr w:rsidR="00697051" w:rsidRPr="00E77D69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697051" w:rsidRPr="00E77D69" w:rsidRDefault="00697051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6DEAEF1D" w:rsidR="00697051" w:rsidRPr="00E77D69" w:rsidRDefault="0069705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4</w:t>
            </w:r>
          </w:p>
        </w:tc>
      </w:tr>
    </w:tbl>
    <w:p w14:paraId="349311F0" w14:textId="51565332" w:rsidR="00896E3C" w:rsidRPr="00992A0B" w:rsidRDefault="00896E3C" w:rsidP="00992A0B">
      <w:pPr>
        <w:spacing w:before="480" w:after="360" w:line="276" w:lineRule="auto"/>
        <w:rPr>
          <w:rFonts w:asciiTheme="minorHAnsi" w:hAnsiTheme="minorHAnsi" w:cstheme="minorHAnsi"/>
          <w:iCs/>
          <w:sz w:val="21"/>
          <w:szCs w:val="21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  <w:r w:rsidR="00992A0B">
        <w:rPr>
          <w:rFonts w:asciiTheme="minorHAnsi" w:hAnsiTheme="minorHAnsi" w:cstheme="minorHAnsi"/>
          <w:iCs/>
          <w:sz w:val="21"/>
          <w:szCs w:val="21"/>
        </w:rPr>
        <w:t>.</w:t>
      </w:r>
    </w:p>
    <w:sectPr w:rsidR="00896E3C" w:rsidRPr="00992A0B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4446137"/>
    <w:multiLevelType w:val="hybridMultilevel"/>
    <w:tmpl w:val="33FA4B6A"/>
    <w:lvl w:ilvl="0" w:tplc="4C1C357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1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2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3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4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8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9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1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2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4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5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6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0EE4E4D"/>
    <w:multiLevelType w:val="hybridMultilevel"/>
    <w:tmpl w:val="E2D815C0"/>
    <w:lvl w:ilvl="0" w:tplc="747C23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5652DBD"/>
    <w:multiLevelType w:val="hybridMultilevel"/>
    <w:tmpl w:val="9FF041D8"/>
    <w:lvl w:ilvl="0" w:tplc="8950693C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  <w:color w:val="00000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2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4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5" w15:restartNumberingAfterBreak="0">
    <w:nsid w:val="7442502E"/>
    <w:multiLevelType w:val="hybridMultilevel"/>
    <w:tmpl w:val="8D6833C8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7" w15:restartNumberingAfterBreak="0">
    <w:nsid w:val="78831481"/>
    <w:multiLevelType w:val="hybridMultilevel"/>
    <w:tmpl w:val="20BE7C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9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0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233740664">
    <w:abstractNumId w:val="36"/>
  </w:num>
  <w:num w:numId="2" w16cid:durableId="1387877600">
    <w:abstractNumId w:val="5"/>
  </w:num>
  <w:num w:numId="3" w16cid:durableId="216210387">
    <w:abstractNumId w:val="18"/>
  </w:num>
  <w:num w:numId="4" w16cid:durableId="400179387">
    <w:abstractNumId w:val="38"/>
  </w:num>
  <w:num w:numId="5" w16cid:durableId="1460102752">
    <w:abstractNumId w:val="3"/>
  </w:num>
  <w:num w:numId="6" w16cid:durableId="874082218">
    <w:abstractNumId w:val="34"/>
  </w:num>
  <w:num w:numId="7" w16cid:durableId="1844202566">
    <w:abstractNumId w:val="10"/>
  </w:num>
  <w:num w:numId="8" w16cid:durableId="1443187450">
    <w:abstractNumId w:val="17"/>
  </w:num>
  <w:num w:numId="9" w16cid:durableId="587423004">
    <w:abstractNumId w:val="7"/>
  </w:num>
  <w:num w:numId="10" w16cid:durableId="531845998">
    <w:abstractNumId w:val="24"/>
  </w:num>
  <w:num w:numId="11" w16cid:durableId="1486630185">
    <w:abstractNumId w:val="25"/>
  </w:num>
  <w:num w:numId="12" w16cid:durableId="175316875">
    <w:abstractNumId w:val="33"/>
  </w:num>
  <w:num w:numId="13" w16cid:durableId="762923137">
    <w:abstractNumId w:val="12"/>
  </w:num>
  <w:num w:numId="14" w16cid:durableId="1923493275">
    <w:abstractNumId w:val="29"/>
  </w:num>
  <w:num w:numId="15" w16cid:durableId="55444796">
    <w:abstractNumId w:val="32"/>
  </w:num>
  <w:num w:numId="16" w16cid:durableId="1121222211">
    <w:abstractNumId w:val="31"/>
  </w:num>
  <w:num w:numId="17" w16cid:durableId="1065450246">
    <w:abstractNumId w:val="20"/>
  </w:num>
  <w:num w:numId="18" w16cid:durableId="1958488901">
    <w:abstractNumId w:val="9"/>
  </w:num>
  <w:num w:numId="19" w16cid:durableId="1334336489">
    <w:abstractNumId w:val="13"/>
  </w:num>
  <w:num w:numId="20" w16cid:durableId="1200632884">
    <w:abstractNumId w:val="2"/>
  </w:num>
  <w:num w:numId="21" w16cid:durableId="1437288329">
    <w:abstractNumId w:val="21"/>
  </w:num>
  <w:num w:numId="22" w16cid:durableId="1495951164">
    <w:abstractNumId w:val="23"/>
  </w:num>
  <w:num w:numId="23" w16cid:durableId="1673218576">
    <w:abstractNumId w:val="0"/>
  </w:num>
  <w:num w:numId="24" w16cid:durableId="2043745510">
    <w:abstractNumId w:val="39"/>
  </w:num>
  <w:num w:numId="25" w16cid:durableId="953942545">
    <w:abstractNumId w:val="11"/>
  </w:num>
  <w:num w:numId="26" w16cid:durableId="653266344">
    <w:abstractNumId w:val="19"/>
  </w:num>
  <w:num w:numId="27" w16cid:durableId="2100909696">
    <w:abstractNumId w:val="40"/>
  </w:num>
  <w:num w:numId="28" w16cid:durableId="196815608">
    <w:abstractNumId w:val="14"/>
  </w:num>
  <w:num w:numId="29" w16cid:durableId="99617260">
    <w:abstractNumId w:val="28"/>
  </w:num>
  <w:num w:numId="30" w16cid:durableId="1619602553">
    <w:abstractNumId w:val="6"/>
  </w:num>
  <w:num w:numId="31" w16cid:durableId="500120481">
    <w:abstractNumId w:val="16"/>
  </w:num>
  <w:num w:numId="32" w16cid:durableId="466583348">
    <w:abstractNumId w:val="22"/>
  </w:num>
  <w:num w:numId="33" w16cid:durableId="1869832812">
    <w:abstractNumId w:val="4"/>
  </w:num>
  <w:num w:numId="34" w16cid:durableId="1647933318">
    <w:abstractNumId w:val="15"/>
  </w:num>
  <w:num w:numId="35" w16cid:durableId="2143496244">
    <w:abstractNumId w:val="8"/>
  </w:num>
  <w:num w:numId="36" w16cid:durableId="288627976">
    <w:abstractNumId w:val="26"/>
  </w:num>
  <w:num w:numId="37" w16cid:durableId="2134597692">
    <w:abstractNumId w:val="30"/>
  </w:num>
  <w:num w:numId="38" w16cid:durableId="1576695585">
    <w:abstractNumId w:val="37"/>
  </w:num>
  <w:num w:numId="39" w16cid:durableId="1200120622">
    <w:abstractNumId w:val="27"/>
  </w:num>
  <w:num w:numId="40" w16cid:durableId="974020077">
    <w:abstractNumId w:val="1"/>
  </w:num>
  <w:num w:numId="41" w16cid:durableId="1142893363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6C5"/>
    <w:rsid w:val="00004968"/>
    <w:rsid w:val="000058DB"/>
    <w:rsid w:val="00040C7C"/>
    <w:rsid w:val="00053608"/>
    <w:rsid w:val="000657F2"/>
    <w:rsid w:val="000706A4"/>
    <w:rsid w:val="000746C5"/>
    <w:rsid w:val="000800D0"/>
    <w:rsid w:val="00092FFB"/>
    <w:rsid w:val="000D4346"/>
    <w:rsid w:val="000E13AC"/>
    <w:rsid w:val="000F5265"/>
    <w:rsid w:val="00104F8D"/>
    <w:rsid w:val="001106DC"/>
    <w:rsid w:val="001373A5"/>
    <w:rsid w:val="00145EC7"/>
    <w:rsid w:val="001C44E1"/>
    <w:rsid w:val="001D18A7"/>
    <w:rsid w:val="001D511D"/>
    <w:rsid w:val="001E0ADE"/>
    <w:rsid w:val="001E7B5A"/>
    <w:rsid w:val="002401BA"/>
    <w:rsid w:val="00255626"/>
    <w:rsid w:val="0027397F"/>
    <w:rsid w:val="00294F16"/>
    <w:rsid w:val="002C7561"/>
    <w:rsid w:val="002F1835"/>
    <w:rsid w:val="00340722"/>
    <w:rsid w:val="0034602B"/>
    <w:rsid w:val="003622B2"/>
    <w:rsid w:val="00362456"/>
    <w:rsid w:val="00363F81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43B6"/>
    <w:rsid w:val="004838B3"/>
    <w:rsid w:val="004A241A"/>
    <w:rsid w:val="004B30D1"/>
    <w:rsid w:val="004C2D66"/>
    <w:rsid w:val="004D1AE9"/>
    <w:rsid w:val="004E017B"/>
    <w:rsid w:val="004F47E5"/>
    <w:rsid w:val="005363F3"/>
    <w:rsid w:val="00543BC4"/>
    <w:rsid w:val="00566B57"/>
    <w:rsid w:val="00571CD4"/>
    <w:rsid w:val="005769E7"/>
    <w:rsid w:val="005857F6"/>
    <w:rsid w:val="005D2A79"/>
    <w:rsid w:val="005D3560"/>
    <w:rsid w:val="005D3DF3"/>
    <w:rsid w:val="005E156F"/>
    <w:rsid w:val="005F0097"/>
    <w:rsid w:val="005F3556"/>
    <w:rsid w:val="00625795"/>
    <w:rsid w:val="00654EA0"/>
    <w:rsid w:val="0067260F"/>
    <w:rsid w:val="00673135"/>
    <w:rsid w:val="00697051"/>
    <w:rsid w:val="006A0C6B"/>
    <w:rsid w:val="006C5000"/>
    <w:rsid w:val="006D764F"/>
    <w:rsid w:val="006E60C3"/>
    <w:rsid w:val="006F029C"/>
    <w:rsid w:val="007027B4"/>
    <w:rsid w:val="00725F8A"/>
    <w:rsid w:val="00743F09"/>
    <w:rsid w:val="007725F9"/>
    <w:rsid w:val="00775AF1"/>
    <w:rsid w:val="007A68F0"/>
    <w:rsid w:val="007B605E"/>
    <w:rsid w:val="007C3DBD"/>
    <w:rsid w:val="008213AB"/>
    <w:rsid w:val="00834C51"/>
    <w:rsid w:val="00862E0A"/>
    <w:rsid w:val="00896E3C"/>
    <w:rsid w:val="008B336A"/>
    <w:rsid w:val="008C4A26"/>
    <w:rsid w:val="008F4083"/>
    <w:rsid w:val="00906C25"/>
    <w:rsid w:val="009109EC"/>
    <w:rsid w:val="00913ECD"/>
    <w:rsid w:val="00937B44"/>
    <w:rsid w:val="00952870"/>
    <w:rsid w:val="0095606D"/>
    <w:rsid w:val="00957188"/>
    <w:rsid w:val="00992A0B"/>
    <w:rsid w:val="009C5192"/>
    <w:rsid w:val="009D2D35"/>
    <w:rsid w:val="009D3E96"/>
    <w:rsid w:val="009D44FA"/>
    <w:rsid w:val="00A37682"/>
    <w:rsid w:val="00A376DE"/>
    <w:rsid w:val="00A437DC"/>
    <w:rsid w:val="00A5532D"/>
    <w:rsid w:val="00A713B4"/>
    <w:rsid w:val="00AB3480"/>
    <w:rsid w:val="00AF1C88"/>
    <w:rsid w:val="00AF51E8"/>
    <w:rsid w:val="00AF7E08"/>
    <w:rsid w:val="00B20F2C"/>
    <w:rsid w:val="00B22B0C"/>
    <w:rsid w:val="00B36858"/>
    <w:rsid w:val="00B40968"/>
    <w:rsid w:val="00B54F67"/>
    <w:rsid w:val="00B64890"/>
    <w:rsid w:val="00B6660E"/>
    <w:rsid w:val="00B72C78"/>
    <w:rsid w:val="00B877F7"/>
    <w:rsid w:val="00BB0629"/>
    <w:rsid w:val="00BB3DC0"/>
    <w:rsid w:val="00BB4B83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E2314"/>
    <w:rsid w:val="00CE7190"/>
    <w:rsid w:val="00CF48D1"/>
    <w:rsid w:val="00D01646"/>
    <w:rsid w:val="00D05AB2"/>
    <w:rsid w:val="00D517E7"/>
    <w:rsid w:val="00D65CEE"/>
    <w:rsid w:val="00D70637"/>
    <w:rsid w:val="00D7304A"/>
    <w:rsid w:val="00D85EF3"/>
    <w:rsid w:val="00D864ED"/>
    <w:rsid w:val="00D938BC"/>
    <w:rsid w:val="00DA28D5"/>
    <w:rsid w:val="00DB5D67"/>
    <w:rsid w:val="00DD65E8"/>
    <w:rsid w:val="00DE1F53"/>
    <w:rsid w:val="00E17D02"/>
    <w:rsid w:val="00E22C7F"/>
    <w:rsid w:val="00E63048"/>
    <w:rsid w:val="00E77D69"/>
    <w:rsid w:val="00E948C6"/>
    <w:rsid w:val="00EA33AE"/>
    <w:rsid w:val="00EA568C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55B0D"/>
    <w:rsid w:val="00F75F6D"/>
    <w:rsid w:val="00F77856"/>
    <w:rsid w:val="00F93849"/>
    <w:rsid w:val="00FB022B"/>
    <w:rsid w:val="00FB2C0D"/>
    <w:rsid w:val="00FD380B"/>
    <w:rsid w:val="00FD6C1A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Bodytext4">
    <w:name w:val="Body text (4)_"/>
    <w:link w:val="Bodytext40"/>
    <w:rsid w:val="00743F09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40">
    <w:name w:val="Body text (4)"/>
    <w:basedOn w:val="Normalny"/>
    <w:link w:val="Bodytext4"/>
    <w:rsid w:val="00743F09"/>
    <w:pPr>
      <w:widowControl/>
      <w:shd w:val="clear" w:color="auto" w:fill="FFFFFF"/>
      <w:autoSpaceDE/>
      <w:autoSpaceDN/>
      <w:spacing w:line="226" w:lineRule="exact"/>
    </w:pPr>
    <w:rPr>
      <w:sz w:val="19"/>
      <w:szCs w:val="19"/>
      <w:lang w:val="en-US" w:eastAsia="en-US" w:bidi="ar-SA"/>
    </w:rPr>
  </w:style>
  <w:style w:type="paragraph" w:customStyle="1" w:styleId="Default">
    <w:name w:val="Default"/>
    <w:rsid w:val="00362456"/>
    <w:pPr>
      <w:widowControl/>
      <w:adjustRightInd w:val="0"/>
    </w:pPr>
    <w:rPr>
      <w:rFonts w:ascii="Calibri" w:eastAsia="Calibri" w:hAnsi="Calibri" w:cs="Calibri"/>
      <w:color w:val="000000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78AE7-F8D4-47E3-AFCA-F7F76A9CD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814</Words>
  <Characters>5389</Characters>
  <Application>Microsoft Office Word</Application>
  <DocSecurity>0</DocSecurity>
  <Lines>317</Lines>
  <Paragraphs>193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6010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Ewa Boksa</cp:lastModifiedBy>
  <cp:revision>15</cp:revision>
  <cp:lastPrinted>2025-09-12T11:22:00Z</cp:lastPrinted>
  <dcterms:created xsi:type="dcterms:W3CDTF">2025-10-30T07:50:00Z</dcterms:created>
  <dcterms:modified xsi:type="dcterms:W3CDTF">2026-01-11T11:15:00Z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