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48E7D" w14:textId="0EA9AC07" w:rsidR="000746C5" w:rsidRPr="00E77D69" w:rsidRDefault="003B6F34" w:rsidP="00A5532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auto"/>
        </w:rPr>
      </w:pPr>
      <w:r w:rsidRPr="00E77D69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E77D69">
        <w:rPr>
          <w:rFonts w:asciiTheme="minorHAnsi" w:hAnsiTheme="minorHAnsi" w:cstheme="minorHAnsi"/>
          <w:b/>
          <w:bCs/>
          <w:iCs/>
          <w:color w:val="auto"/>
        </w:rPr>
        <w:t>P</w:t>
      </w:r>
      <w:r w:rsidRPr="00E77D69">
        <w:rPr>
          <w:rFonts w:asciiTheme="minorHAnsi" w:hAnsiTheme="minorHAnsi" w:cstheme="minorHAnsi"/>
          <w:b/>
          <w:bCs/>
          <w:iCs/>
          <w:color w:val="auto"/>
        </w:rPr>
        <w:t>RZEDMIOTU</w:t>
      </w:r>
      <w:r w:rsidR="00654EA0" w:rsidRPr="00E77D69">
        <w:rPr>
          <w:rFonts w:asciiTheme="minorHAnsi" w:hAnsiTheme="minorHAnsi" w:cstheme="minorHAnsi"/>
          <w:b/>
          <w:bCs/>
          <w:iCs/>
          <w:color w:val="auto"/>
        </w:rPr>
        <w:t xml:space="preserve"> (ZAJĘĆ)</w:t>
      </w:r>
    </w:p>
    <w:p w14:paraId="112D1B6D" w14:textId="77777777" w:rsidR="006F67BD" w:rsidRDefault="00363F81" w:rsidP="006F67BD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Kod przedmiotu (zajęć): </w:t>
      </w:r>
      <w:r w:rsidR="002C0AFD" w:rsidRPr="002C0AFD">
        <w:rPr>
          <w:rFonts w:asciiTheme="minorHAnsi" w:hAnsiTheme="minorHAnsi" w:cstheme="minorHAnsi"/>
          <w:iCs/>
          <w:sz w:val="24"/>
          <w:szCs w:val="24"/>
        </w:rPr>
        <w:t>0232.5.LOG.A.RSZS/ C</w:t>
      </w:r>
    </w:p>
    <w:p w14:paraId="1BEB2734" w14:textId="120627AF" w:rsidR="004838B3" w:rsidRPr="006F67BD" w:rsidRDefault="004838B3" w:rsidP="006F67BD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b w:val="0"/>
          <w:bCs w:val="0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Nazwa przedmiotu </w:t>
      </w:r>
      <w:bookmarkStart w:id="0" w:name="_Hlk210305669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(zajęć) </w:t>
      </w:r>
      <w:bookmarkEnd w:id="0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języku polskim: </w:t>
      </w:r>
      <w:r w:rsidR="007B7936" w:rsidRPr="006F67BD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>Przedmioty w zakresie wsparcia studentów w procesie uczenia się: coaching/radzenie sobie ze stresem</w:t>
      </w:r>
    </w:p>
    <w:p w14:paraId="274BA5FF" w14:textId="57E3066F" w:rsidR="004838B3" w:rsidRPr="006F67BD" w:rsidRDefault="004838B3" w:rsidP="00E346D7">
      <w:pPr>
        <w:pStyle w:val="Tekstpodstawowy"/>
        <w:tabs>
          <w:tab w:val="left" w:leader="dot" w:pos="10065"/>
        </w:tabs>
        <w:spacing w:after="240" w:line="276" w:lineRule="auto"/>
        <w:ind w:left="425"/>
        <w:rPr>
          <w:rFonts w:asciiTheme="minorHAnsi" w:hAnsiTheme="minorHAnsi" w:cstheme="minorHAnsi"/>
          <w:b w:val="0"/>
          <w:bCs w:val="0"/>
          <w:iCs/>
          <w:sz w:val="24"/>
          <w:szCs w:val="24"/>
          <w:lang w:val="en-US"/>
        </w:rPr>
      </w:pPr>
      <w:r w:rsidRPr="00E346D7">
        <w:rPr>
          <w:rFonts w:asciiTheme="minorHAnsi" w:hAnsiTheme="minorHAnsi" w:cstheme="minorHAnsi"/>
          <w:iCs/>
          <w:sz w:val="24"/>
          <w:szCs w:val="24"/>
          <w:lang w:val="en-US"/>
        </w:rPr>
        <w:t xml:space="preserve">Nazwa </w:t>
      </w:r>
      <w:proofErr w:type="spellStart"/>
      <w:r w:rsidRPr="00E346D7">
        <w:rPr>
          <w:rFonts w:asciiTheme="minorHAnsi" w:hAnsiTheme="minorHAnsi" w:cstheme="minorHAnsi"/>
          <w:iCs/>
          <w:sz w:val="24"/>
          <w:szCs w:val="24"/>
          <w:lang w:val="en-US"/>
        </w:rPr>
        <w:t>przedmiotu</w:t>
      </w:r>
      <w:proofErr w:type="spellEnd"/>
      <w:r w:rsidRPr="00E346D7">
        <w:rPr>
          <w:rFonts w:asciiTheme="minorHAnsi" w:hAnsiTheme="minorHAnsi" w:cstheme="minorHAnsi"/>
          <w:iCs/>
          <w:sz w:val="24"/>
          <w:szCs w:val="24"/>
          <w:lang w:val="en-US"/>
        </w:rPr>
        <w:t xml:space="preserve"> (</w:t>
      </w:r>
      <w:proofErr w:type="spellStart"/>
      <w:r w:rsidRPr="00E346D7">
        <w:rPr>
          <w:rFonts w:asciiTheme="minorHAnsi" w:hAnsiTheme="minorHAnsi" w:cstheme="minorHAnsi"/>
          <w:iCs/>
          <w:sz w:val="24"/>
          <w:szCs w:val="24"/>
          <w:lang w:val="en-US"/>
        </w:rPr>
        <w:t>zajęć</w:t>
      </w:r>
      <w:proofErr w:type="spellEnd"/>
      <w:r w:rsidRPr="00E346D7">
        <w:rPr>
          <w:rFonts w:asciiTheme="minorHAnsi" w:hAnsiTheme="minorHAnsi" w:cstheme="minorHAnsi"/>
          <w:iCs/>
          <w:sz w:val="24"/>
          <w:szCs w:val="24"/>
          <w:lang w:val="en-US"/>
        </w:rPr>
        <w:t xml:space="preserve">) w </w:t>
      </w:r>
      <w:proofErr w:type="spellStart"/>
      <w:r w:rsidRPr="00E346D7">
        <w:rPr>
          <w:rFonts w:asciiTheme="minorHAnsi" w:hAnsiTheme="minorHAnsi" w:cstheme="minorHAnsi"/>
          <w:iCs/>
          <w:sz w:val="24"/>
          <w:szCs w:val="24"/>
          <w:lang w:val="en-US"/>
        </w:rPr>
        <w:t>języku</w:t>
      </w:r>
      <w:proofErr w:type="spellEnd"/>
      <w:r w:rsidRPr="00E346D7">
        <w:rPr>
          <w:rFonts w:asciiTheme="minorHAnsi" w:hAnsiTheme="minorHAnsi" w:cstheme="minorHAnsi"/>
          <w:iCs/>
          <w:sz w:val="24"/>
          <w:szCs w:val="24"/>
          <w:lang w:val="en-US"/>
        </w:rPr>
        <w:t xml:space="preserve"> </w:t>
      </w:r>
      <w:proofErr w:type="spellStart"/>
      <w:r w:rsidRPr="00E346D7">
        <w:rPr>
          <w:rFonts w:asciiTheme="minorHAnsi" w:hAnsiTheme="minorHAnsi" w:cstheme="minorHAnsi"/>
          <w:iCs/>
          <w:sz w:val="24"/>
          <w:szCs w:val="24"/>
          <w:lang w:val="en-US"/>
        </w:rPr>
        <w:t>angielskim</w:t>
      </w:r>
      <w:proofErr w:type="spellEnd"/>
      <w:r w:rsidRPr="00E346D7">
        <w:rPr>
          <w:rFonts w:asciiTheme="minorHAnsi" w:hAnsiTheme="minorHAnsi" w:cstheme="minorHAnsi"/>
          <w:iCs/>
          <w:sz w:val="24"/>
          <w:szCs w:val="24"/>
          <w:lang w:val="en-US"/>
        </w:rPr>
        <w:t>:</w:t>
      </w:r>
      <w:r w:rsidR="001D18A7" w:rsidRPr="00E346D7">
        <w:rPr>
          <w:rFonts w:asciiTheme="minorHAnsi" w:hAnsiTheme="minorHAnsi" w:cstheme="minorHAnsi"/>
          <w:iCs/>
          <w:sz w:val="24"/>
          <w:szCs w:val="24"/>
          <w:lang w:val="en-US"/>
        </w:rPr>
        <w:t xml:space="preserve"> </w:t>
      </w:r>
      <w:r w:rsidR="00E346D7" w:rsidRPr="006F67BD">
        <w:rPr>
          <w:rFonts w:asciiTheme="minorHAnsi" w:hAnsiTheme="minorHAnsi" w:cstheme="minorHAnsi"/>
          <w:b w:val="0"/>
          <w:bCs w:val="0"/>
          <w:iCs/>
          <w:sz w:val="24"/>
          <w:szCs w:val="24"/>
          <w:lang w:val="en-US"/>
        </w:rPr>
        <w:t>Subjects in the area of supporting students in the learning process: coaching/stress management</w:t>
      </w:r>
    </w:p>
    <w:p w14:paraId="1405C745" w14:textId="3853D916" w:rsidR="000746C5" w:rsidRPr="00E77D69" w:rsidRDefault="00937B44" w:rsidP="00906C25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Usytuowanie</w:t>
      </w:r>
      <w:r w:rsidR="00BE67AE" w:rsidRPr="00E77D69">
        <w:rPr>
          <w:iCs/>
          <w:sz w:val="24"/>
          <w:szCs w:val="24"/>
        </w:rPr>
        <w:t xml:space="preserve"> przedmiotu</w:t>
      </w:r>
      <w:r w:rsidR="00654EA0" w:rsidRPr="00E77D69">
        <w:rPr>
          <w:iCs/>
          <w:sz w:val="24"/>
          <w:szCs w:val="24"/>
        </w:rPr>
        <w:t xml:space="preserve"> (zajęć)</w:t>
      </w:r>
      <w:r w:rsidRPr="00E77D69">
        <w:rPr>
          <w:iCs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E77D69" w:rsidRPr="00E77D69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53148B4E" w14:textId="2B3EDDFD" w:rsidR="000746C5" w:rsidRPr="00E77D69" w:rsidRDefault="00E346D7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logopedia</w:t>
            </w:r>
          </w:p>
        </w:tc>
      </w:tr>
      <w:tr w:rsidR="00E77D69" w:rsidRPr="00E77D69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57A4265F" w14:textId="267E93A1" w:rsidR="000746C5" w:rsidRPr="00E77D69" w:rsidRDefault="00E346D7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stacjonarne</w:t>
            </w:r>
          </w:p>
        </w:tc>
      </w:tr>
      <w:tr w:rsidR="00E77D69" w:rsidRPr="00E77D69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AB3480" w:rsidRPr="00E77D69" w:rsidRDefault="00AB3480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2113F634" w14:textId="4E9B31FE" w:rsidR="00AB3480" w:rsidRPr="00E77D69" w:rsidRDefault="00E346D7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jednolite magisterskie</w:t>
            </w:r>
          </w:p>
        </w:tc>
      </w:tr>
      <w:tr w:rsidR="00E77D69" w:rsidRPr="00E77D69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0746C5" w:rsidRPr="00E77D69" w:rsidRDefault="00C74615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65631185" w14:textId="521C0045" w:rsidR="000746C5" w:rsidRPr="00E77D69" w:rsidRDefault="00E346D7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proofErr w:type="spellStart"/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ogólnoakademicki</w:t>
            </w:r>
            <w:proofErr w:type="spellEnd"/>
          </w:p>
        </w:tc>
      </w:tr>
      <w:tr w:rsidR="00E77D69" w:rsidRPr="00E77D69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Osoba przygotowująca kartę </w:t>
            </w:r>
            <w:r w:rsidR="00BE67A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przedmiotu</w:t>
            </w:r>
            <w:r w:rsidR="00654EA0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(zajęć)</w:t>
            </w:r>
          </w:p>
        </w:tc>
        <w:tc>
          <w:tcPr>
            <w:tcW w:w="5005" w:type="dxa"/>
          </w:tcPr>
          <w:p w14:paraId="72454463" w14:textId="62448EBB" w:rsidR="000746C5" w:rsidRPr="00E77D69" w:rsidRDefault="00E346D7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dr hab. Ewa Boksa</w:t>
            </w:r>
          </w:p>
        </w:tc>
      </w:tr>
      <w:tr w:rsidR="00E77D69" w:rsidRPr="00E77D69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3FCAC9C9" w14:textId="00456286" w:rsidR="001373A5" w:rsidRPr="00E77D69" w:rsidRDefault="00E346D7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ewa.boksa@ujk.edu.pl</w:t>
            </w:r>
          </w:p>
        </w:tc>
      </w:tr>
    </w:tbl>
    <w:p w14:paraId="07E319B6" w14:textId="74AAD63C" w:rsidR="000746C5" w:rsidRPr="00E77D69" w:rsidRDefault="00937B44" w:rsidP="00EA7C7B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Ogólna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E77D69" w:rsidRPr="00E77D69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E77D69" w:rsidRDefault="003B6F34" w:rsidP="00AB3480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7017AE4D" w:rsidR="000746C5" w:rsidRPr="00E77D69" w:rsidRDefault="006F67BD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</w:t>
            </w:r>
            <w:r w:rsidR="00E346D7">
              <w:rPr>
                <w:rFonts w:asciiTheme="minorHAnsi" w:hAnsiTheme="minorHAnsi" w:cstheme="minorHAnsi"/>
                <w:iCs/>
                <w:sz w:val="21"/>
                <w:szCs w:val="21"/>
              </w:rPr>
              <w:t>olski</w:t>
            </w:r>
          </w:p>
        </w:tc>
      </w:tr>
      <w:tr w:rsidR="00E77D69" w:rsidRPr="00E77D69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E77D69" w:rsidRDefault="003B6F34" w:rsidP="00EC2108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65372ABC" w:rsidR="000746C5" w:rsidRPr="00E77D69" w:rsidRDefault="006F67BD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B</w:t>
            </w:r>
            <w:r w:rsidR="00E346D7">
              <w:rPr>
                <w:rFonts w:asciiTheme="minorHAnsi" w:hAnsiTheme="minorHAnsi" w:cstheme="minorHAnsi"/>
                <w:iCs/>
                <w:sz w:val="21"/>
                <w:szCs w:val="21"/>
              </w:rPr>
              <w:t>rak</w:t>
            </w:r>
          </w:p>
        </w:tc>
      </w:tr>
    </w:tbl>
    <w:p w14:paraId="3E7144CC" w14:textId="6D649217" w:rsidR="000746C5" w:rsidRPr="00E77D69" w:rsidRDefault="00937B44" w:rsidP="006D764F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Szczegółowa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E77D69" w:rsidRPr="00E77D69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4C21344A" w14:textId="1492B1D0" w:rsidR="000746C5" w:rsidRPr="00E77D69" w:rsidRDefault="003B6F34" w:rsidP="00EA7C7B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wykłady, ćwiczenia</w:t>
            </w:r>
          </w:p>
        </w:tc>
      </w:tr>
      <w:tr w:rsidR="00E77D69" w:rsidRPr="00E77D69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76375933" w14:textId="6D58EA03" w:rsidR="000746C5" w:rsidRPr="00E77D69" w:rsidRDefault="00E346D7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pomieszczenia dydaktyczne UJK</w:t>
            </w:r>
          </w:p>
        </w:tc>
      </w:tr>
      <w:tr w:rsidR="00E77D69" w:rsidRPr="00E77D69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78D434E5" w14:textId="2C3ACA4F" w:rsidR="000746C5" w:rsidRPr="00E77D69" w:rsidRDefault="00E346D7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zaliczenie z oceną</w:t>
            </w:r>
          </w:p>
        </w:tc>
      </w:tr>
      <w:tr w:rsidR="00E77D69" w:rsidRPr="00E77D69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6AE867CE" w14:textId="75E8DEBB" w:rsidR="00402BCD" w:rsidRPr="00E77D69" w:rsidRDefault="00E346D7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346D7">
              <w:rPr>
                <w:rFonts w:asciiTheme="minorHAnsi" w:hAnsiTheme="minorHAnsi" w:cstheme="minorHAnsi"/>
                <w:iCs/>
                <w:sz w:val="21"/>
                <w:szCs w:val="21"/>
              </w:rPr>
              <w:t>wykład problemowy i konwersatoryjny, burza mózgów, dyskusja, praca w grupach</w:t>
            </w:r>
          </w:p>
        </w:tc>
      </w:tr>
      <w:tr w:rsidR="00E77D69" w:rsidRPr="00E77D69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566B57" w:rsidRPr="00E77D69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3.5.a. 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Wykaz literatury </w:t>
            </w:r>
            <w:r w:rsidR="00566B57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podstawow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36A480D8" w14:textId="77777777" w:rsidR="00BF2093" w:rsidRPr="00BF2093" w:rsidRDefault="00BF2093" w:rsidP="00BF2093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proofErr w:type="spellStart"/>
            <w:r w:rsidRPr="00BF2093">
              <w:rPr>
                <w:rFonts w:asciiTheme="minorHAnsi" w:hAnsiTheme="minorHAnsi" w:cstheme="minorHAnsi"/>
                <w:iCs/>
                <w:sz w:val="21"/>
                <w:szCs w:val="21"/>
              </w:rPr>
              <w:t>Bennewicz</w:t>
            </w:r>
            <w:proofErr w:type="spellEnd"/>
            <w:r w:rsidRPr="00BF2093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M. (2011), Coaching i mentoring w praktyce. Burda Publishing Polska</w:t>
            </w:r>
          </w:p>
          <w:p w14:paraId="5FEFA294" w14:textId="66A4A380" w:rsidR="00BF2093" w:rsidRPr="00BF2093" w:rsidRDefault="00BF2093" w:rsidP="00BF2093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BF2093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Wilczyńska M., Nowak M., </w:t>
            </w:r>
            <w:proofErr w:type="spellStart"/>
            <w:r w:rsidRPr="00BF2093">
              <w:rPr>
                <w:rFonts w:asciiTheme="minorHAnsi" w:hAnsiTheme="minorHAnsi" w:cstheme="minorHAnsi"/>
                <w:iCs/>
                <w:sz w:val="21"/>
                <w:szCs w:val="21"/>
              </w:rPr>
              <w:t>Kućka</w:t>
            </w:r>
            <w:proofErr w:type="spellEnd"/>
            <w:r w:rsidRPr="00BF2093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J., Sawicka J., </w:t>
            </w:r>
            <w:proofErr w:type="spellStart"/>
            <w:r w:rsidRPr="00BF2093">
              <w:rPr>
                <w:rFonts w:asciiTheme="minorHAnsi" w:hAnsiTheme="minorHAnsi" w:cstheme="minorHAnsi"/>
                <w:iCs/>
                <w:sz w:val="21"/>
                <w:szCs w:val="21"/>
              </w:rPr>
              <w:t>Sztajerwald</w:t>
            </w:r>
            <w:proofErr w:type="spellEnd"/>
            <w:r w:rsidRPr="00BF2093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K., (2013) Moc coachingu. Poznaj narzędzia rozwijające umiejętności i kompetencje osobiste. Helion (wyd. II rozszerzone)</w:t>
            </w:r>
          </w:p>
          <w:p w14:paraId="21539079" w14:textId="40814EB7" w:rsidR="00566B57" w:rsidRPr="00E77D69" w:rsidRDefault="00BF2093" w:rsidP="00BF2093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BF2093">
              <w:rPr>
                <w:rFonts w:asciiTheme="minorHAnsi" w:hAnsiTheme="minorHAnsi" w:cstheme="minorHAnsi"/>
                <w:iCs/>
                <w:sz w:val="21"/>
                <w:szCs w:val="21"/>
              </w:rPr>
              <w:t>Rogers J., (2010) Coaching. Podstawy umiejętności</w:t>
            </w:r>
          </w:p>
        </w:tc>
      </w:tr>
      <w:tr w:rsidR="00E77D69" w:rsidRPr="00E77D69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566B57" w:rsidRPr="00E77D69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3.5.b. 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Wykaz literatury </w:t>
            </w:r>
            <w:r w:rsidR="00566B57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uzupełniając</w:t>
            </w:r>
            <w:r w:rsidR="00402BCD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6F7D2A1A" w14:textId="4A1B6391" w:rsidR="00BF2093" w:rsidRPr="00BF2093" w:rsidRDefault="00BF2093" w:rsidP="00BF2093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  <w:lang w:val="en-US"/>
              </w:rPr>
            </w:pPr>
            <w:r w:rsidRPr="00BF2093">
              <w:rPr>
                <w:rFonts w:asciiTheme="minorHAnsi" w:hAnsiTheme="minorHAnsi" w:cstheme="minorHAnsi"/>
                <w:iCs/>
                <w:sz w:val="21"/>
                <w:szCs w:val="21"/>
                <w:lang w:val="en-US"/>
              </w:rPr>
              <w:t xml:space="preserve">Neale S., Spencer-Arnell L., Wilson L., (2010) Coaching </w:t>
            </w:r>
            <w:proofErr w:type="spellStart"/>
            <w:r w:rsidRPr="00BF2093">
              <w:rPr>
                <w:rFonts w:asciiTheme="minorHAnsi" w:hAnsiTheme="minorHAnsi" w:cstheme="minorHAnsi"/>
                <w:iCs/>
                <w:sz w:val="21"/>
                <w:szCs w:val="21"/>
                <w:lang w:val="en-US"/>
              </w:rPr>
              <w:t>inteligencji</w:t>
            </w:r>
            <w:proofErr w:type="spellEnd"/>
            <w:r w:rsidRPr="00BF2093">
              <w:rPr>
                <w:rFonts w:asciiTheme="minorHAnsi" w:hAnsiTheme="minorHAnsi" w:cstheme="minorHAnsi"/>
                <w:i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BF2093">
              <w:rPr>
                <w:rFonts w:asciiTheme="minorHAnsi" w:hAnsiTheme="minorHAnsi" w:cstheme="minorHAnsi"/>
                <w:iCs/>
                <w:sz w:val="21"/>
                <w:szCs w:val="21"/>
                <w:lang w:val="en-US"/>
              </w:rPr>
              <w:t>emocjonalnej</w:t>
            </w:r>
            <w:proofErr w:type="spellEnd"/>
            <w:r w:rsidRPr="00BF2093">
              <w:rPr>
                <w:rFonts w:asciiTheme="minorHAnsi" w:hAnsiTheme="minorHAnsi" w:cstheme="minorHAnsi"/>
                <w:iCs/>
                <w:sz w:val="21"/>
                <w:szCs w:val="21"/>
                <w:lang w:val="en-US"/>
              </w:rPr>
              <w:t xml:space="preserve">. </w:t>
            </w:r>
          </w:p>
          <w:p w14:paraId="7456B6D4" w14:textId="16AA0808" w:rsidR="00566B57" w:rsidRPr="00E77D69" w:rsidRDefault="00BF2093" w:rsidP="00BF2093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BF2093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Faber A., </w:t>
            </w:r>
            <w:proofErr w:type="spellStart"/>
            <w:r w:rsidRPr="00BF2093">
              <w:rPr>
                <w:rFonts w:asciiTheme="minorHAnsi" w:hAnsiTheme="minorHAnsi" w:cstheme="minorHAnsi"/>
                <w:iCs/>
                <w:sz w:val="21"/>
                <w:szCs w:val="21"/>
              </w:rPr>
              <w:t>Mazlish</w:t>
            </w:r>
            <w:proofErr w:type="spellEnd"/>
            <w:r w:rsidRPr="00BF2093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F., (2001) Wyzwoleni rodzice, wyzwolone dzieci.</w:t>
            </w:r>
          </w:p>
        </w:tc>
      </w:tr>
    </w:tbl>
    <w:p w14:paraId="211E22AD" w14:textId="632220BB" w:rsidR="000746C5" w:rsidRPr="00E77D69" w:rsidRDefault="00937B44" w:rsidP="0005360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Cele, treści i efekty uczenia się</w:t>
      </w:r>
    </w:p>
    <w:p w14:paraId="467AD185" w14:textId="78831576" w:rsidR="003E0703" w:rsidRPr="00E77D69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Cele przedmiotu (zajęć) (z uwzględnieniem formy zajęć)</w:t>
      </w:r>
    </w:p>
    <w:p w14:paraId="70C4C09E" w14:textId="086502BE" w:rsidR="003E0703" w:rsidRPr="006F67BD" w:rsidRDefault="003E0703" w:rsidP="00EA7C7B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Cs/>
          <w:iCs/>
          <w:sz w:val="24"/>
          <w:szCs w:val="24"/>
        </w:rPr>
      </w:pPr>
      <w:r w:rsidRPr="006F67BD">
        <w:rPr>
          <w:rFonts w:asciiTheme="minorHAnsi" w:hAnsiTheme="minorHAnsi" w:cstheme="minorHAnsi"/>
          <w:bCs/>
          <w:iCs/>
          <w:sz w:val="24"/>
          <w:szCs w:val="24"/>
        </w:rPr>
        <w:t>C1.</w:t>
      </w:r>
      <w:r w:rsidR="00320238" w:rsidRPr="006F67BD">
        <w:rPr>
          <w:bCs/>
        </w:rPr>
        <w:t xml:space="preserve"> </w:t>
      </w:r>
      <w:r w:rsidR="00320238" w:rsidRPr="006F67BD">
        <w:rPr>
          <w:rFonts w:asciiTheme="minorHAnsi" w:hAnsiTheme="minorHAnsi" w:cstheme="minorHAnsi"/>
          <w:bCs/>
          <w:iCs/>
          <w:sz w:val="24"/>
          <w:szCs w:val="24"/>
        </w:rPr>
        <w:t xml:space="preserve">zapoznanie studentów z podstawowymi założeniami coachingu oraz wybranymi metodami, technikami i narzędziami </w:t>
      </w:r>
      <w:proofErr w:type="spellStart"/>
      <w:r w:rsidR="00320238" w:rsidRPr="006F67BD">
        <w:rPr>
          <w:rFonts w:asciiTheme="minorHAnsi" w:hAnsiTheme="minorHAnsi" w:cstheme="minorHAnsi"/>
          <w:bCs/>
          <w:iCs/>
          <w:sz w:val="24"/>
          <w:szCs w:val="24"/>
        </w:rPr>
        <w:t>coachingowymi</w:t>
      </w:r>
      <w:proofErr w:type="spellEnd"/>
      <w:r w:rsidR="00320238" w:rsidRPr="006F67BD">
        <w:rPr>
          <w:rFonts w:asciiTheme="minorHAnsi" w:hAnsiTheme="minorHAnsi" w:cstheme="minorHAnsi"/>
          <w:bCs/>
          <w:iCs/>
          <w:sz w:val="24"/>
          <w:szCs w:val="24"/>
        </w:rPr>
        <w:t>, które mogą być stosowane w pracy pedagoga i logopedy</w:t>
      </w:r>
    </w:p>
    <w:p w14:paraId="471E5D6B" w14:textId="743F873C" w:rsidR="003E0703" w:rsidRPr="006F67BD" w:rsidRDefault="003E0703" w:rsidP="00EA7C7B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Cs/>
          <w:iCs/>
          <w:sz w:val="24"/>
          <w:szCs w:val="24"/>
        </w:rPr>
      </w:pPr>
      <w:r w:rsidRPr="006F67BD">
        <w:rPr>
          <w:rFonts w:asciiTheme="minorHAnsi" w:hAnsiTheme="minorHAnsi" w:cstheme="minorHAnsi"/>
          <w:bCs/>
          <w:iCs/>
          <w:sz w:val="24"/>
          <w:szCs w:val="24"/>
        </w:rPr>
        <w:t>C2.</w:t>
      </w:r>
      <w:r w:rsidR="00320238" w:rsidRPr="006F67BD">
        <w:rPr>
          <w:bCs/>
        </w:rPr>
        <w:t xml:space="preserve"> </w:t>
      </w:r>
      <w:r w:rsidR="00320238" w:rsidRPr="006F67BD">
        <w:rPr>
          <w:rFonts w:asciiTheme="minorHAnsi" w:hAnsiTheme="minorHAnsi" w:cstheme="minorHAnsi"/>
          <w:bCs/>
          <w:iCs/>
          <w:sz w:val="24"/>
          <w:szCs w:val="24"/>
        </w:rPr>
        <w:t xml:space="preserve">kształtowanie u studenta umiejętności celowego wykorzystywania podejścia </w:t>
      </w:r>
      <w:proofErr w:type="spellStart"/>
      <w:r w:rsidR="00320238" w:rsidRPr="006F67BD">
        <w:rPr>
          <w:rFonts w:asciiTheme="minorHAnsi" w:hAnsiTheme="minorHAnsi" w:cstheme="minorHAnsi"/>
          <w:bCs/>
          <w:iCs/>
          <w:sz w:val="24"/>
          <w:szCs w:val="24"/>
        </w:rPr>
        <w:t>coachingowego</w:t>
      </w:r>
      <w:proofErr w:type="spellEnd"/>
      <w:r w:rsidR="00320238" w:rsidRPr="006F67BD">
        <w:rPr>
          <w:rFonts w:asciiTheme="minorHAnsi" w:hAnsiTheme="minorHAnsi" w:cstheme="minorHAnsi"/>
          <w:bCs/>
          <w:iCs/>
          <w:sz w:val="24"/>
          <w:szCs w:val="24"/>
        </w:rPr>
        <w:t xml:space="preserve"> w szeroko rozumianym procesie zmiany i wspieraniu rozwoju</w:t>
      </w:r>
    </w:p>
    <w:p w14:paraId="250F2B86" w14:textId="75CA5323" w:rsidR="003E0703" w:rsidRPr="006F67BD" w:rsidRDefault="00320238" w:rsidP="00EA7C7B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Cs/>
          <w:iCs/>
          <w:sz w:val="24"/>
          <w:szCs w:val="24"/>
        </w:rPr>
      </w:pPr>
      <w:r w:rsidRPr="006F67BD">
        <w:rPr>
          <w:rFonts w:asciiTheme="minorHAnsi" w:hAnsiTheme="minorHAnsi" w:cstheme="minorHAnsi"/>
          <w:bCs/>
          <w:iCs/>
          <w:sz w:val="24"/>
          <w:szCs w:val="24"/>
        </w:rPr>
        <w:t>C3.</w:t>
      </w:r>
      <w:r w:rsidRPr="006F67BD">
        <w:rPr>
          <w:bCs/>
        </w:rPr>
        <w:t xml:space="preserve"> </w:t>
      </w:r>
      <w:r w:rsidRPr="006F67BD">
        <w:rPr>
          <w:rFonts w:asciiTheme="minorHAnsi" w:hAnsiTheme="minorHAnsi" w:cstheme="minorHAnsi"/>
          <w:bCs/>
          <w:iCs/>
          <w:sz w:val="24"/>
          <w:szCs w:val="24"/>
        </w:rPr>
        <w:t xml:space="preserve">rozwijanie kompetencji z zakresu komunikacji interpersonalnej i </w:t>
      </w:r>
      <w:proofErr w:type="spellStart"/>
      <w:r w:rsidRPr="006F67BD">
        <w:rPr>
          <w:rFonts w:asciiTheme="minorHAnsi" w:hAnsiTheme="minorHAnsi" w:cstheme="minorHAnsi"/>
          <w:bCs/>
          <w:iCs/>
          <w:sz w:val="24"/>
          <w:szCs w:val="24"/>
        </w:rPr>
        <w:t>intrapersonalnej</w:t>
      </w:r>
      <w:proofErr w:type="spellEnd"/>
    </w:p>
    <w:p w14:paraId="63A1E98E" w14:textId="3D45ADB7" w:rsidR="003E0703" w:rsidRPr="00B56DED" w:rsidRDefault="003E0703" w:rsidP="00B56D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Treści programowe (z uwzględnieniem formy zajęć)</w:t>
      </w:r>
    </w:p>
    <w:p w14:paraId="0FC57210" w14:textId="34F9B732" w:rsidR="00EA7C7B" w:rsidRPr="00B56DED" w:rsidRDefault="00EA7C7B" w:rsidP="00B56DED">
      <w:pPr>
        <w:pStyle w:val="TableParagraph"/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4EC358EB" w14:textId="77777777" w:rsidR="006D764F" w:rsidRPr="00E77D69" w:rsidRDefault="006D764F" w:rsidP="00EA7C7B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lastRenderedPageBreak/>
        <w:t>Ćwiczenia</w:t>
      </w:r>
    </w:p>
    <w:p w14:paraId="502FF9FE" w14:textId="77777777" w:rsidR="00B56DED" w:rsidRDefault="00B56DED" w:rsidP="00EA7C7B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sz w:val="24"/>
          <w:szCs w:val="24"/>
        </w:rPr>
      </w:pPr>
      <w:r w:rsidRPr="00B56DED">
        <w:rPr>
          <w:rFonts w:asciiTheme="minorHAnsi" w:hAnsiTheme="minorHAnsi" w:cstheme="minorHAnsi"/>
          <w:sz w:val="24"/>
          <w:szCs w:val="24"/>
        </w:rPr>
        <w:t xml:space="preserve">Geneza, specyfika, podstawowe zasady i zróżnicowanie coachingu, coachingu i mentoringu, trenerstwa wobec zadań pedagoga i logopedy. </w:t>
      </w:r>
    </w:p>
    <w:p w14:paraId="346F5A54" w14:textId="77777777" w:rsidR="00B56DED" w:rsidRDefault="00B56DED" w:rsidP="00EA7C7B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sz w:val="24"/>
          <w:szCs w:val="24"/>
        </w:rPr>
      </w:pPr>
      <w:r w:rsidRPr="00B56DED">
        <w:rPr>
          <w:rFonts w:asciiTheme="minorHAnsi" w:hAnsiTheme="minorHAnsi" w:cstheme="minorHAnsi"/>
          <w:sz w:val="24"/>
          <w:szCs w:val="24"/>
        </w:rPr>
        <w:t xml:space="preserve">Podstawowe modele sesji i procesu </w:t>
      </w:r>
      <w:proofErr w:type="spellStart"/>
      <w:r w:rsidRPr="00B56DED">
        <w:rPr>
          <w:rFonts w:asciiTheme="minorHAnsi" w:hAnsiTheme="minorHAnsi" w:cstheme="minorHAnsi"/>
          <w:sz w:val="24"/>
          <w:szCs w:val="24"/>
        </w:rPr>
        <w:t>coachingowego</w:t>
      </w:r>
      <w:proofErr w:type="spellEnd"/>
      <w:r w:rsidRPr="00B56DED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3CD87CC5" w14:textId="77777777" w:rsidR="00B56DED" w:rsidRDefault="00B56DED" w:rsidP="00EA7C7B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sz w:val="24"/>
          <w:szCs w:val="24"/>
        </w:rPr>
      </w:pPr>
      <w:r w:rsidRPr="00B56DED">
        <w:rPr>
          <w:rFonts w:asciiTheme="minorHAnsi" w:hAnsiTheme="minorHAnsi" w:cstheme="minorHAnsi"/>
          <w:sz w:val="24"/>
          <w:szCs w:val="24"/>
        </w:rPr>
        <w:t xml:space="preserve">Zastosowanie podejścia </w:t>
      </w:r>
      <w:proofErr w:type="spellStart"/>
      <w:r w:rsidRPr="00B56DED">
        <w:rPr>
          <w:rFonts w:asciiTheme="minorHAnsi" w:hAnsiTheme="minorHAnsi" w:cstheme="minorHAnsi"/>
          <w:sz w:val="24"/>
          <w:szCs w:val="24"/>
        </w:rPr>
        <w:t>coachingowego</w:t>
      </w:r>
      <w:proofErr w:type="spellEnd"/>
      <w:r w:rsidRPr="00B56DED">
        <w:rPr>
          <w:rFonts w:asciiTheme="minorHAnsi" w:hAnsiTheme="minorHAnsi" w:cstheme="minorHAnsi"/>
          <w:sz w:val="24"/>
          <w:szCs w:val="24"/>
        </w:rPr>
        <w:t xml:space="preserve"> w praktyce pedagogicznej i logopedycznej. </w:t>
      </w:r>
    </w:p>
    <w:p w14:paraId="62737731" w14:textId="77777777" w:rsidR="00B56DED" w:rsidRDefault="00B56DED" w:rsidP="00EA7C7B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sz w:val="24"/>
          <w:szCs w:val="24"/>
        </w:rPr>
      </w:pPr>
      <w:r w:rsidRPr="00B56DED">
        <w:rPr>
          <w:rFonts w:asciiTheme="minorHAnsi" w:hAnsiTheme="minorHAnsi" w:cstheme="minorHAnsi"/>
          <w:sz w:val="24"/>
          <w:szCs w:val="24"/>
        </w:rPr>
        <w:t xml:space="preserve">Wybrane metody, narzędzia, techniki </w:t>
      </w:r>
      <w:proofErr w:type="spellStart"/>
      <w:r w:rsidRPr="00B56DED">
        <w:rPr>
          <w:rFonts w:asciiTheme="minorHAnsi" w:hAnsiTheme="minorHAnsi" w:cstheme="minorHAnsi"/>
          <w:sz w:val="24"/>
          <w:szCs w:val="24"/>
        </w:rPr>
        <w:t>coachingowe</w:t>
      </w:r>
      <w:proofErr w:type="spellEnd"/>
      <w:r w:rsidRPr="00B56DED">
        <w:rPr>
          <w:rFonts w:asciiTheme="minorHAnsi" w:hAnsiTheme="minorHAnsi" w:cstheme="minorHAnsi"/>
          <w:sz w:val="24"/>
          <w:szCs w:val="24"/>
        </w:rPr>
        <w:t xml:space="preserve">. Piramida poziomów logicznych. </w:t>
      </w:r>
    </w:p>
    <w:p w14:paraId="47108C8F" w14:textId="77777777" w:rsidR="00B56DED" w:rsidRDefault="00B56DED" w:rsidP="00EA7C7B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sz w:val="24"/>
          <w:szCs w:val="24"/>
        </w:rPr>
      </w:pPr>
      <w:r w:rsidRPr="00B56DED">
        <w:rPr>
          <w:rFonts w:asciiTheme="minorHAnsi" w:hAnsiTheme="minorHAnsi" w:cstheme="minorHAnsi"/>
          <w:sz w:val="24"/>
          <w:szCs w:val="24"/>
        </w:rPr>
        <w:t xml:space="preserve">Rola i rozwijanie inteligencji emocjonalnej. Postawa otwartości emocjonalnej, reagowanie na agresję. </w:t>
      </w:r>
    </w:p>
    <w:p w14:paraId="035DB241" w14:textId="77777777" w:rsidR="00B56DED" w:rsidRDefault="00B56DED" w:rsidP="00EA7C7B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sz w:val="24"/>
          <w:szCs w:val="24"/>
        </w:rPr>
      </w:pPr>
      <w:r w:rsidRPr="00B56DED">
        <w:rPr>
          <w:rFonts w:asciiTheme="minorHAnsi" w:hAnsiTheme="minorHAnsi" w:cstheme="minorHAnsi"/>
          <w:sz w:val="24"/>
          <w:szCs w:val="24"/>
        </w:rPr>
        <w:t>Aktywne słuchanie, budowanie kontaktu, atmosfery zaufania i współpracy. Pytania, obrazy, przypowieści i metafory w coachingu.</w:t>
      </w:r>
    </w:p>
    <w:p w14:paraId="644BC64C" w14:textId="77777777" w:rsidR="00B56DED" w:rsidRDefault="00B56DED" w:rsidP="00EA7C7B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sz w:val="24"/>
          <w:szCs w:val="24"/>
        </w:rPr>
      </w:pPr>
      <w:r w:rsidRPr="00B56DED">
        <w:rPr>
          <w:rFonts w:asciiTheme="minorHAnsi" w:hAnsiTheme="minorHAnsi" w:cstheme="minorHAnsi"/>
          <w:sz w:val="24"/>
          <w:szCs w:val="24"/>
        </w:rPr>
        <w:t xml:space="preserve"> Cel a efekt, uobecnianie wartości w działaniu, budowanie właściwej relacji z dzieckiem i dorosłym, myślenia pytaniami, przełamywania impasu. </w:t>
      </w:r>
    </w:p>
    <w:p w14:paraId="769E0CD6" w14:textId="77777777" w:rsidR="00B56DED" w:rsidRDefault="00B56DED" w:rsidP="00EA7C7B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sz w:val="24"/>
          <w:szCs w:val="24"/>
        </w:rPr>
      </w:pPr>
      <w:r w:rsidRPr="00B56DED">
        <w:rPr>
          <w:rFonts w:asciiTheme="minorHAnsi" w:hAnsiTheme="minorHAnsi" w:cstheme="minorHAnsi"/>
          <w:sz w:val="24"/>
          <w:szCs w:val="24"/>
        </w:rPr>
        <w:t xml:space="preserve">Elementy pracy z emocjami, oddechem, relaksacją. Zjawisko prokrastynacji, wspieranie przełamywania impasu. </w:t>
      </w:r>
    </w:p>
    <w:p w14:paraId="6C12FC63" w14:textId="77777777" w:rsidR="00B56DED" w:rsidRDefault="00B56DED" w:rsidP="00EA7C7B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sz w:val="24"/>
          <w:szCs w:val="24"/>
        </w:rPr>
      </w:pPr>
      <w:r w:rsidRPr="00B56DED">
        <w:rPr>
          <w:rFonts w:asciiTheme="minorHAnsi" w:hAnsiTheme="minorHAnsi" w:cstheme="minorHAnsi"/>
          <w:sz w:val="24"/>
          <w:szCs w:val="24"/>
        </w:rPr>
        <w:t xml:space="preserve">Praca z motywacją, wartościami, ograniczającymi i wspierającymi przekonaniami dzieci i rodziców. </w:t>
      </w:r>
    </w:p>
    <w:p w14:paraId="6EAC71AB" w14:textId="09D1EC8A" w:rsidR="006D764F" w:rsidRPr="006F67BD" w:rsidRDefault="00B56DED" w:rsidP="006F67BD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sz w:val="24"/>
          <w:szCs w:val="24"/>
        </w:rPr>
      </w:pPr>
      <w:r w:rsidRPr="00B56DED">
        <w:rPr>
          <w:rFonts w:asciiTheme="minorHAnsi" w:hAnsiTheme="minorHAnsi" w:cstheme="minorHAnsi"/>
          <w:sz w:val="24"/>
          <w:szCs w:val="24"/>
        </w:rPr>
        <w:t xml:space="preserve">Elementy wsparcia </w:t>
      </w:r>
      <w:proofErr w:type="spellStart"/>
      <w:r w:rsidRPr="00B56DED">
        <w:rPr>
          <w:rFonts w:asciiTheme="minorHAnsi" w:hAnsiTheme="minorHAnsi" w:cstheme="minorHAnsi"/>
          <w:sz w:val="24"/>
          <w:szCs w:val="24"/>
        </w:rPr>
        <w:t>psychografologicznego</w:t>
      </w:r>
      <w:proofErr w:type="spellEnd"/>
      <w:r w:rsidRPr="00B56DED">
        <w:rPr>
          <w:rFonts w:asciiTheme="minorHAnsi" w:hAnsiTheme="minorHAnsi" w:cstheme="minorHAnsi"/>
          <w:sz w:val="24"/>
          <w:szCs w:val="24"/>
        </w:rPr>
        <w:t xml:space="preserve"> w pracy z dzieckiem i dorosłym</w:t>
      </w:r>
      <w:r w:rsidR="006F67BD">
        <w:rPr>
          <w:rFonts w:asciiTheme="minorHAnsi" w:hAnsiTheme="minorHAnsi" w:cstheme="minorHAnsi"/>
          <w:sz w:val="24"/>
          <w:szCs w:val="24"/>
        </w:rPr>
        <w:t>.</w:t>
      </w:r>
    </w:p>
    <w:p w14:paraId="52CBFC3B" w14:textId="255BAEC0" w:rsidR="00436303" w:rsidRPr="00E77D69" w:rsidRDefault="00436303" w:rsidP="00053608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77D69" w:rsidRPr="00E77D69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Efekt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y </w:t>
            </w:r>
            <w:r w:rsidR="00DE1F53"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Student, który zaliczył </w:t>
            </w:r>
            <w:r w:rsidR="006F029C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>przedmiot</w:t>
            </w:r>
            <w:r w:rsidR="00654EA0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Odniesienie do</w:t>
            </w:r>
          </w:p>
          <w:p w14:paraId="4D8DFDCC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0F56F5D4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wiedzy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E77D69" w14:paraId="4B1E1EAC" w14:textId="77777777" w:rsidTr="00652DE5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4887C974" w14:textId="251AB6B5" w:rsidR="006E60C3" w:rsidRPr="00E77D69" w:rsidRDefault="006E60C3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</w:tc>
        <w:tc>
          <w:tcPr>
            <w:tcW w:w="6830" w:type="dxa"/>
          </w:tcPr>
          <w:p w14:paraId="1C4830B9" w14:textId="5FA5304B" w:rsidR="006E60C3" w:rsidRPr="00E77D69" w:rsidRDefault="006D5D98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Zna </w:t>
            </w:r>
            <w:r w:rsidRPr="006D5D98">
              <w:rPr>
                <w:rFonts w:asciiTheme="minorHAnsi" w:hAnsiTheme="minorHAnsi" w:cstheme="minorHAnsi"/>
                <w:iCs/>
                <w:sz w:val="21"/>
                <w:szCs w:val="21"/>
              </w:rPr>
              <w:t>źródła i miejsce logopedii w nauce oraz jej interdyscyplinarne, przedmiotowe i metodologiczne powiązania z dziedzinami nauk społecznych, humanistycznych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, w tym </w:t>
            </w:r>
            <w:r w:rsidRPr="006D5D98">
              <w:rPr>
                <w:rFonts w:asciiTheme="minorHAnsi" w:hAnsiTheme="minorHAnsi" w:cstheme="minorHAnsi"/>
                <w:iCs/>
                <w:sz w:val="21"/>
                <w:szCs w:val="21"/>
              </w:rPr>
              <w:t>specyfikę, podstawowe zasady i zróżnicowanie: life coachingu, coachingu biznesowego, mentoringu, trenerstwa, podstawowego zakresu pracy pedagoga i logopedy</w:t>
            </w:r>
          </w:p>
        </w:tc>
        <w:tc>
          <w:tcPr>
            <w:tcW w:w="1773" w:type="dxa"/>
          </w:tcPr>
          <w:p w14:paraId="1881EAEC" w14:textId="0A446083" w:rsidR="006E60C3" w:rsidRPr="00E77D69" w:rsidRDefault="006D5D98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D5D98">
              <w:rPr>
                <w:rFonts w:asciiTheme="minorHAnsi" w:hAnsiTheme="minorHAnsi" w:cstheme="minorHAnsi"/>
                <w:iCs/>
                <w:sz w:val="21"/>
                <w:szCs w:val="21"/>
              </w:rPr>
              <w:t>LOGA_W01</w:t>
            </w:r>
          </w:p>
        </w:tc>
      </w:tr>
      <w:tr w:rsidR="00E77D69" w:rsidRPr="00E77D69" w14:paraId="157D6F3E" w14:textId="77777777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5D8B9C80" w14:textId="370FC17D" w:rsidR="006E60C3" w:rsidRPr="00E77D69" w:rsidRDefault="00C276E1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W02</w:t>
            </w:r>
          </w:p>
        </w:tc>
        <w:tc>
          <w:tcPr>
            <w:tcW w:w="6830" w:type="dxa"/>
          </w:tcPr>
          <w:p w14:paraId="4FFFC98B" w14:textId="2126004B" w:rsidR="006E60C3" w:rsidRPr="00E77D69" w:rsidRDefault="00ED736E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Zna </w:t>
            </w:r>
            <w:r w:rsidRPr="00ED736E">
              <w:rPr>
                <w:rFonts w:asciiTheme="minorHAnsi" w:hAnsiTheme="minorHAnsi" w:cstheme="minorHAnsi"/>
                <w:iCs/>
                <w:sz w:val="21"/>
                <w:szCs w:val="21"/>
              </w:rPr>
              <w:t>klasyczne i współczesne teorie rozwoju człowieka, wychowania, uczenia się i nauczania lub kształcenia, socjalizacji  oraz różnorodne uwarunkowania tych procesów</w:t>
            </w:r>
          </w:p>
        </w:tc>
        <w:tc>
          <w:tcPr>
            <w:tcW w:w="1773" w:type="dxa"/>
          </w:tcPr>
          <w:p w14:paraId="22E3BAAE" w14:textId="366DB44F" w:rsidR="006E60C3" w:rsidRPr="00E77D69" w:rsidRDefault="00ED736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D736E">
              <w:rPr>
                <w:rFonts w:asciiTheme="minorHAnsi" w:hAnsiTheme="minorHAnsi" w:cstheme="minorHAnsi"/>
                <w:iCs/>
                <w:sz w:val="21"/>
                <w:szCs w:val="21"/>
              </w:rPr>
              <w:t>LOGA_W13</w:t>
            </w:r>
          </w:p>
        </w:tc>
      </w:tr>
    </w:tbl>
    <w:p w14:paraId="770FE7C0" w14:textId="2A87EC85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umiejętności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E77D69" w:rsidRPr="00E77D69" w14:paraId="3F10EFF6" w14:textId="77777777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68006EF6" w14:textId="0B9E1DE3" w:rsidR="00A713B4" w:rsidRPr="00E77D69" w:rsidRDefault="00A713B4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</w:tc>
        <w:tc>
          <w:tcPr>
            <w:tcW w:w="6821" w:type="dxa"/>
          </w:tcPr>
          <w:p w14:paraId="73ADB30C" w14:textId="603EEC86" w:rsidR="00A713B4" w:rsidRPr="00E77D69" w:rsidRDefault="006C5B91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Umie </w:t>
            </w:r>
            <w:r w:rsidRPr="006C5B91">
              <w:rPr>
                <w:rFonts w:asciiTheme="minorHAnsi" w:hAnsiTheme="minorHAnsi" w:cstheme="minorHAnsi"/>
                <w:iCs/>
                <w:sz w:val="21"/>
                <w:szCs w:val="21"/>
              </w:rPr>
              <w:t>wykorzystywać wiedzę teoretyczną z zakresu pedagogiki oraz powiązanych z nią dyscyplin w celu analizy problemów edukacyjnych, zastosować interdyscyplinarną wiedzę w organizowaniu warsztatu logopedy</w:t>
            </w:r>
          </w:p>
        </w:tc>
        <w:tc>
          <w:tcPr>
            <w:tcW w:w="1773" w:type="dxa"/>
          </w:tcPr>
          <w:p w14:paraId="69BAD1D6" w14:textId="0C8C4106" w:rsidR="00A713B4" w:rsidRPr="00E77D69" w:rsidRDefault="006C5B91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LOGA_U09</w:t>
            </w:r>
          </w:p>
        </w:tc>
      </w:tr>
      <w:tr w:rsidR="00E77D69" w:rsidRPr="00E77D69" w14:paraId="4D5F8E78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07D27574" w14:textId="55BA3BA2" w:rsidR="00A713B4" w:rsidRPr="00E77D69" w:rsidRDefault="00CA33F9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U02</w:t>
            </w:r>
          </w:p>
        </w:tc>
        <w:tc>
          <w:tcPr>
            <w:tcW w:w="6821" w:type="dxa"/>
          </w:tcPr>
          <w:p w14:paraId="2FF0A8C0" w14:textId="3847FBCB" w:rsidR="00A713B4" w:rsidRPr="00E77D69" w:rsidRDefault="00CA33F9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Potrafi </w:t>
            </w:r>
            <w:r w:rsidRPr="00CA33F9">
              <w:rPr>
                <w:rFonts w:asciiTheme="minorHAnsi" w:hAnsiTheme="minorHAnsi" w:cstheme="minorHAnsi"/>
                <w:iCs/>
                <w:sz w:val="21"/>
                <w:szCs w:val="21"/>
              </w:rPr>
              <w:t>analizować własne działania pedagogiczne, wychowawcze i wskazywać obszary wymagające modyfikacji; samodzielnie rozwijać wiedzę i umiejętności pedagogiczne z wykorzystaniem różnych źródeł, twórczo korzystać z teorii dotyczących rozwoju człowieka, socjalizacji, wychowania, nauczania-uczenia się oraz krytycznie je oceniać</w:t>
            </w:r>
          </w:p>
        </w:tc>
        <w:tc>
          <w:tcPr>
            <w:tcW w:w="1773" w:type="dxa"/>
          </w:tcPr>
          <w:p w14:paraId="3E869DC6" w14:textId="55459064" w:rsidR="00A713B4" w:rsidRPr="00E77D69" w:rsidRDefault="00CA33F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LOGA_U21</w:t>
            </w:r>
          </w:p>
        </w:tc>
      </w:tr>
    </w:tbl>
    <w:p w14:paraId="5A2DC6D8" w14:textId="077E0DA3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kompetencji społecznych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E77D69" w14:paraId="3F111010" w14:textId="77777777" w:rsidTr="00F5109B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5FE7EFE1" w14:textId="07F60769" w:rsidR="00A713B4" w:rsidRPr="00E77D69" w:rsidRDefault="00A713B4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</w:tc>
        <w:tc>
          <w:tcPr>
            <w:tcW w:w="6830" w:type="dxa"/>
          </w:tcPr>
          <w:p w14:paraId="5FEA63E7" w14:textId="68DBA867" w:rsidR="00A713B4" w:rsidRPr="00E77D69" w:rsidRDefault="00A3616E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Jest gotów do </w:t>
            </w:r>
            <w:r w:rsidRPr="00A3616E">
              <w:rPr>
                <w:rFonts w:asciiTheme="minorHAnsi" w:hAnsiTheme="minorHAnsi" w:cstheme="minorHAnsi"/>
                <w:iCs/>
                <w:sz w:val="21"/>
                <w:szCs w:val="21"/>
              </w:rPr>
              <w:t>wykorzystania zdobytej wiedzy do analizy zdarzeń pedagogicznych i logopedycznych</w:t>
            </w:r>
          </w:p>
        </w:tc>
        <w:tc>
          <w:tcPr>
            <w:tcW w:w="1773" w:type="dxa"/>
          </w:tcPr>
          <w:p w14:paraId="3E07749A" w14:textId="5F904414" w:rsidR="00A713B4" w:rsidRPr="00E77D69" w:rsidRDefault="00A3616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LOGA_K02</w:t>
            </w:r>
          </w:p>
        </w:tc>
      </w:tr>
      <w:tr w:rsidR="00E77D69" w:rsidRPr="00E77D69" w14:paraId="5898594F" w14:textId="77777777" w:rsidTr="00053608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0CA200AB" w14:textId="74E927DC" w:rsidR="00A713B4" w:rsidRPr="00E77D69" w:rsidRDefault="00A3616E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K02</w:t>
            </w:r>
          </w:p>
        </w:tc>
        <w:tc>
          <w:tcPr>
            <w:tcW w:w="6830" w:type="dxa"/>
          </w:tcPr>
          <w:p w14:paraId="3E006535" w14:textId="5A570E3D" w:rsidR="00A713B4" w:rsidRPr="00E77D69" w:rsidRDefault="00A3616E" w:rsidP="0005360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Jest gotów do </w:t>
            </w:r>
            <w:r w:rsidRPr="00A3616E">
              <w:rPr>
                <w:rFonts w:asciiTheme="minorHAnsi" w:hAnsiTheme="minorHAnsi" w:cstheme="minorHAnsi"/>
                <w:iCs/>
                <w:sz w:val="21"/>
                <w:szCs w:val="21"/>
              </w:rPr>
              <w:t>okazywania empatii dzieciom, uczniom, innym osobom potrzebującym wsparcia i pomocy oraz przestrzegania zasad etyki zawodowej i działania na rzecz podtrzymywania etosu zawodowego, odpowiedzialnego pełnienie ról zawodowych.</w:t>
            </w:r>
          </w:p>
        </w:tc>
        <w:tc>
          <w:tcPr>
            <w:tcW w:w="1773" w:type="dxa"/>
          </w:tcPr>
          <w:p w14:paraId="303767DD" w14:textId="6BBF652B" w:rsidR="00A713B4" w:rsidRPr="00E77D69" w:rsidRDefault="00A3616E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LOGA_K03</w:t>
            </w:r>
          </w:p>
        </w:tc>
      </w:tr>
    </w:tbl>
    <w:p w14:paraId="1C259416" w14:textId="227F24BB" w:rsidR="00436303" w:rsidRPr="00E77D69" w:rsidRDefault="00436303" w:rsidP="00A37682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Sposoby weryfikacji osiągnięcia efektów uczenia się realizowanych w ramach przedmiotu</w:t>
      </w:r>
      <w:r w:rsidR="00906C25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Pr="00E77D69">
        <w:rPr>
          <w:rFonts w:asciiTheme="minorHAnsi" w:hAnsiTheme="minorHAnsi" w:cstheme="minorHAnsi"/>
          <w:b/>
          <w:iCs/>
          <w:sz w:val="24"/>
          <w:szCs w:val="24"/>
        </w:rPr>
        <w:t>(zajęć)</w:t>
      </w:r>
    </w:p>
    <w:p w14:paraId="100ECDB9" w14:textId="45FD2948" w:rsidR="00CF48D1" w:rsidRPr="00E77D69" w:rsidRDefault="00CF48D1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E77D69" w:rsidRPr="00E77D69" w14:paraId="0519EDA3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CF48D1" w:rsidRPr="00E77D69" w:rsidRDefault="00CF48D1" w:rsidP="006D764F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Efekty </w:t>
            </w:r>
            <w:r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7DC6A84F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Egzamin ustny/</w:t>
            </w:r>
            <w:r w:rsidR="009109E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br/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pisemny</w:t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/</w:t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br/>
              <w:t>praktyczny/</w:t>
            </w:r>
            <w:r w:rsidR="009109E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br/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inny </w:t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(jaki?)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BC54BA3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4DCFD81E" w14:textId="5C06F32D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Projekt*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393111AC" w14:textId="49A5C8FE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Praca</w:t>
            </w:r>
          </w:p>
          <w:p w14:paraId="2DBFB9CA" w14:textId="1342AD7F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 grupie*</w:t>
            </w:r>
          </w:p>
        </w:tc>
        <w:tc>
          <w:tcPr>
            <w:tcW w:w="1228" w:type="dxa"/>
            <w:vAlign w:val="center"/>
          </w:tcPr>
          <w:p w14:paraId="2A7FD4F8" w14:textId="18099BFF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Inne</w:t>
            </w:r>
            <w:r w:rsidR="00C14619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r w:rsidRPr="00E77D69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(jakie?)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*</w:t>
            </w:r>
          </w:p>
        </w:tc>
      </w:tr>
    </w:tbl>
    <w:p w14:paraId="45B871BD" w14:textId="425C9711" w:rsidR="00CF48D1" w:rsidRPr="00E77D69" w:rsidRDefault="00C14619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237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</w:tblGrid>
      <w:tr w:rsidR="00E77D69" w:rsidRPr="00E77D69" w14:paraId="6A3E527E" w14:textId="77777777" w:rsidTr="00F5109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DE1F53" w:rsidRPr="00E77D69" w:rsidRDefault="00B20F2C" w:rsidP="00B20F2C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1:</w:t>
            </w:r>
          </w:p>
          <w:p w14:paraId="0DDB7AEE" w14:textId="1731B43C" w:rsidR="00B20F2C" w:rsidRPr="00E77D69" w:rsidRDefault="00B20F2C" w:rsidP="00B20F2C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2:</w:t>
            </w:r>
          </w:p>
        </w:tc>
        <w:tc>
          <w:tcPr>
            <w:tcW w:w="408" w:type="dxa"/>
          </w:tcPr>
          <w:p w14:paraId="3807ADB1" w14:textId="733417C4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199F1FBE" w14:textId="3080A8E0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8917798" w14:textId="52DB57CA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1EC7B20D" w14:textId="47A87339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6E066879" w14:textId="2459239C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6E2DC4D" w14:textId="0AB7D03F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3B113122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79C8F64F" w14:textId="1D96A7D1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2D9E2E02" w14:textId="37B0B4D3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2857DF91" w14:textId="1115C976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0BDE804C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D7535A" w14:textId="71ECA193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FA55A8B" w14:textId="1DFF6690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658F5ED6" w14:textId="6A0E53FD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483622F7" w14:textId="42B8FB29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5FE834CC" w14:textId="4D881D19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</w:tr>
      <w:tr w:rsidR="00E77D69" w:rsidRPr="00E77D69" w14:paraId="3BDEFA32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57FD6E4A" w:rsidR="00F05892" w:rsidRPr="00E77D69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...W01</w:t>
            </w:r>
          </w:p>
        </w:tc>
        <w:tc>
          <w:tcPr>
            <w:tcW w:w="408" w:type="dxa"/>
          </w:tcPr>
          <w:p w14:paraId="4C6EC9F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1464A5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09DD38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C7B9A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62B1C6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EEE881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FE7DC4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CFA8EA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3F3DA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2C6D0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F609FED" w14:textId="0C5F6356" w:rsidR="00F05892" w:rsidRPr="00E77D69" w:rsidRDefault="00830C41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8E4526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A39939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DDF7904" w14:textId="177F6648" w:rsidR="00F05892" w:rsidRPr="00E77D69" w:rsidRDefault="00830C41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</w:tcPr>
          <w:p w14:paraId="0132900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CB527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226E8B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9B95DEC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7550ED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527707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512C367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1BE54D9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4311758" w14:textId="50E7DD6A" w:rsidR="00F05892" w:rsidRPr="00E77D69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  <w:r w:rsidR="00830C41">
              <w:rPr>
                <w:rFonts w:asciiTheme="minorHAnsi" w:hAnsiTheme="minorHAnsi" w:cstheme="minorHAnsi"/>
                <w:iCs/>
                <w:sz w:val="21"/>
                <w:szCs w:val="21"/>
              </w:rPr>
              <w:t>W02</w:t>
            </w:r>
          </w:p>
        </w:tc>
        <w:tc>
          <w:tcPr>
            <w:tcW w:w="408" w:type="dxa"/>
          </w:tcPr>
          <w:p w14:paraId="1A597A3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5B345F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98FB30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8D2EF87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F3BD08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4BAC31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BDC699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1CB537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04EE50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DB46E9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E02B6B9" w14:textId="42729117" w:rsidR="00F05892" w:rsidRPr="00E77D69" w:rsidRDefault="00830C41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928AF5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8DACE0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D1DE7D0" w14:textId="0D838E8F" w:rsidR="00F05892" w:rsidRPr="00E77D69" w:rsidRDefault="00830C41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</w:tcPr>
          <w:p w14:paraId="6F52DC2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8D5540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04AA4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D04CED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C80DE2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6D797A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7E0889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46ACCB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4480A3CC" w:rsidR="00F05892" w:rsidRPr="00E77D69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...U01</w:t>
            </w:r>
          </w:p>
        </w:tc>
        <w:tc>
          <w:tcPr>
            <w:tcW w:w="408" w:type="dxa"/>
          </w:tcPr>
          <w:p w14:paraId="0736369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5D9CA6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F37839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082E80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90C9D4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FA77D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AD57FF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B9C5F9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0CB4D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781AB57" w14:textId="4034F7B2" w:rsidR="00F05892" w:rsidRPr="00E77D69" w:rsidRDefault="00830C41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496F44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E26598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045750C" w14:textId="0B00B27C" w:rsidR="00F05892" w:rsidRPr="00E77D69" w:rsidRDefault="00830C41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</w:tcPr>
          <w:p w14:paraId="43A8218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1A2B0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F18B3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F77083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481E44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61FD65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E6E407C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4C5B23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6E053ADC" w14:textId="3CE2CAD9" w:rsidR="00F05892" w:rsidRPr="00E77D69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  <w:r w:rsidR="00830C41">
              <w:rPr>
                <w:rFonts w:asciiTheme="minorHAnsi" w:hAnsiTheme="minorHAnsi" w:cstheme="minorHAnsi"/>
                <w:iCs/>
                <w:sz w:val="21"/>
                <w:szCs w:val="21"/>
              </w:rPr>
              <w:t>U02</w:t>
            </w:r>
          </w:p>
        </w:tc>
        <w:tc>
          <w:tcPr>
            <w:tcW w:w="408" w:type="dxa"/>
          </w:tcPr>
          <w:p w14:paraId="59B00C7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1DA5B7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0F2B25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B0F84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53227A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0289D7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12DCFF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59052F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CCB5E8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5BBC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E329D1C" w14:textId="4B0F476C" w:rsidR="00F05892" w:rsidRPr="00E77D69" w:rsidRDefault="00830C41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6C21BC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FAF9A1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EB87D64" w14:textId="34CBEACE" w:rsidR="00F05892" w:rsidRPr="00E77D69" w:rsidRDefault="00830C41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</w:tcPr>
          <w:p w14:paraId="46AF2EFC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AA423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3BB8C4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D0063A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2FB761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EE901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21AE1F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5E8F52D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5F6B3256" w14:textId="4CF05644" w:rsidR="00F05892" w:rsidRPr="00E77D69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...K01</w:t>
            </w:r>
          </w:p>
        </w:tc>
        <w:tc>
          <w:tcPr>
            <w:tcW w:w="408" w:type="dxa"/>
          </w:tcPr>
          <w:p w14:paraId="2E77055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7152E0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294993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C5B8E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1544AE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9CAE5A6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7D8E7B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73D821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DB376F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E751F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D4177EE" w14:textId="2433D952" w:rsidR="00F05892" w:rsidRPr="00E77D69" w:rsidRDefault="00830C41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3A2CCA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79167A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04139DE" w14:textId="0DFBBDAD" w:rsidR="00F05892" w:rsidRPr="00E77D69" w:rsidRDefault="00830C41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</w:tcPr>
          <w:p w14:paraId="1155E43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20376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F9E06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221B60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2517E7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B6C829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CDB27B6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1B1A972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3B68E116" w14:textId="0F8C615A" w:rsidR="00F05892" w:rsidRPr="00E77D69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  <w:r w:rsidR="00830C41">
              <w:rPr>
                <w:rFonts w:asciiTheme="minorHAnsi" w:hAnsiTheme="minorHAnsi" w:cstheme="minorHAnsi"/>
                <w:iCs/>
                <w:sz w:val="21"/>
                <w:szCs w:val="21"/>
              </w:rPr>
              <w:t>K02</w:t>
            </w:r>
          </w:p>
        </w:tc>
        <w:tc>
          <w:tcPr>
            <w:tcW w:w="408" w:type="dxa"/>
          </w:tcPr>
          <w:p w14:paraId="418FD59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6010DF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180B077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E9DD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2FB494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D371DC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67D63B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66F47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FBE423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1000E6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A356302" w14:textId="7424E585" w:rsidR="00F05892" w:rsidRPr="00E77D69" w:rsidRDefault="00830C41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D23F22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70EC03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BF15207" w14:textId="0DA84B5A" w:rsidR="00F05892" w:rsidRPr="00E77D69" w:rsidRDefault="00830C41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</w:tcPr>
          <w:p w14:paraId="03E4B20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78EAE6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7C67D6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4C6220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0151EB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547619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E76B56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</w:tbl>
    <w:p w14:paraId="13589004" w14:textId="32BB18AF" w:rsidR="00906C25" w:rsidRPr="006F67BD" w:rsidRDefault="00B20F2C" w:rsidP="006F67BD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</w:rPr>
      </w:pPr>
      <w:r w:rsidRPr="00E77D69">
        <w:rPr>
          <w:rFonts w:asciiTheme="minorHAnsi" w:hAnsiTheme="minorHAnsi" w:cstheme="minorHAnsi"/>
          <w:iCs/>
        </w:rPr>
        <w:t>Adnotacja</w:t>
      </w:r>
      <w:r w:rsidR="000657F2" w:rsidRPr="00E77D69">
        <w:rPr>
          <w:rFonts w:asciiTheme="minorHAnsi" w:hAnsiTheme="minorHAnsi" w:cstheme="minorHAnsi"/>
          <w:iCs/>
        </w:rPr>
        <w:t>.</w:t>
      </w:r>
      <w:r w:rsidRPr="00E77D69">
        <w:rPr>
          <w:rFonts w:asciiTheme="minorHAnsi" w:hAnsiTheme="minorHAnsi" w:cstheme="minorHAnsi"/>
          <w:iCs/>
        </w:rPr>
        <w:t xml:space="preserve"> 1: forma zajęć; 2: efekty uczenia się</w:t>
      </w:r>
    </w:p>
    <w:p w14:paraId="04986B6A" w14:textId="2B0A947B" w:rsidR="00896E3C" w:rsidRPr="007B1B78" w:rsidRDefault="00906C25" w:rsidP="007B1B78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Kryteria oceny stopnia osiągnięcia efektów uczenia się</w:t>
      </w:r>
    </w:p>
    <w:p w14:paraId="47CF235C" w14:textId="77777777" w:rsidR="009109EC" w:rsidRPr="00E77D69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6532A379" w14:textId="6B08B330" w:rsidR="00896E3C" w:rsidRPr="00E77D69" w:rsidRDefault="009C5192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ĆWICZENIA </w:t>
      </w:r>
      <w:r w:rsidR="00896E3C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(C) </w:t>
      </w:r>
      <w:r w:rsidR="00896E3C" w:rsidRPr="00E77D69">
        <w:rPr>
          <w:rFonts w:asciiTheme="minorHAnsi" w:hAnsiTheme="minorHAnsi" w:cstheme="minorHAnsi"/>
          <w:bCs/>
          <w:iCs/>
          <w:sz w:val="24"/>
          <w:szCs w:val="24"/>
        </w:rPr>
        <w:t xml:space="preserve">(w tym </w:t>
      </w:r>
      <w:r w:rsidR="003B6F34" w:rsidRPr="00E77D69">
        <w:rPr>
          <w:rFonts w:asciiTheme="minorHAnsi" w:hAnsiTheme="minorHAnsi" w:cstheme="minorHAnsi"/>
          <w:bCs/>
          <w:iCs/>
          <w:sz w:val="24"/>
          <w:szCs w:val="24"/>
        </w:rPr>
        <w:t>zajęcia prowadzone z wykorzystaniem metod i technik kształcenia na odległość</w:t>
      </w:r>
      <w:r w:rsidR="00FD380B" w:rsidRPr="00E77D69">
        <w:rPr>
          <w:rFonts w:asciiTheme="minorHAnsi" w:hAnsiTheme="minorHAnsi" w:cstheme="minorHAnsi"/>
          <w:bCs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E77D69" w:rsidRPr="00E77D69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E77D69" w:rsidRPr="00E77D69" w14:paraId="277FAE1E" w14:textId="77777777" w:rsidTr="000D4346">
        <w:trPr>
          <w:jc w:val="center"/>
        </w:trPr>
        <w:tc>
          <w:tcPr>
            <w:tcW w:w="953" w:type="dxa"/>
          </w:tcPr>
          <w:p w14:paraId="19E1F1F0" w14:textId="1553B4E9" w:rsidR="00913ECD" w:rsidRPr="00E77D69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</w:tcPr>
          <w:p w14:paraId="0C0B45C1" w14:textId="5EBCC026" w:rsidR="00913ECD" w:rsidRPr="007B1B78" w:rsidRDefault="007B1B78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7B1B78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>51%-60% wyniku prac weryfikujących wiedzę i umiejętności przewidziane programem nauczania</w:t>
            </w:r>
          </w:p>
        </w:tc>
      </w:tr>
      <w:tr w:rsidR="00E77D69" w:rsidRPr="00E77D69" w14:paraId="11404FDC" w14:textId="77777777" w:rsidTr="000D4346">
        <w:trPr>
          <w:jc w:val="center"/>
        </w:trPr>
        <w:tc>
          <w:tcPr>
            <w:tcW w:w="953" w:type="dxa"/>
          </w:tcPr>
          <w:p w14:paraId="684786CB" w14:textId="64E3E01F" w:rsidR="00913ECD" w:rsidRPr="00E77D69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0" w:type="dxa"/>
          </w:tcPr>
          <w:p w14:paraId="1B0B080B" w14:textId="65DA12DE" w:rsidR="00913ECD" w:rsidRPr="007B1B78" w:rsidRDefault="007B1B78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7B1B78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>61% -70% wyniku prac weryfikujących wiedzę i umiejętności przewidziane programem nauczania</w:t>
            </w:r>
          </w:p>
        </w:tc>
      </w:tr>
      <w:tr w:rsidR="00E77D69" w:rsidRPr="00E77D69" w14:paraId="7B8C31F7" w14:textId="77777777" w:rsidTr="000D4346">
        <w:trPr>
          <w:jc w:val="center"/>
        </w:trPr>
        <w:tc>
          <w:tcPr>
            <w:tcW w:w="953" w:type="dxa"/>
          </w:tcPr>
          <w:p w14:paraId="6B4477CC" w14:textId="1CB33891" w:rsidR="00913ECD" w:rsidRPr="00E77D69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</w:tcPr>
          <w:p w14:paraId="3CB4B4E3" w14:textId="4FD96F88" w:rsidR="00913ECD" w:rsidRPr="007B1B78" w:rsidRDefault="007B1B78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7B1B78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>71%-80% wyniku prac weryfikujących wiedzę i umiejętności przewidziane programem nauczania</w:t>
            </w:r>
          </w:p>
        </w:tc>
      </w:tr>
      <w:tr w:rsidR="00E77D69" w:rsidRPr="00E77D69" w14:paraId="53052AEB" w14:textId="77777777" w:rsidTr="000D4346">
        <w:trPr>
          <w:jc w:val="center"/>
        </w:trPr>
        <w:tc>
          <w:tcPr>
            <w:tcW w:w="953" w:type="dxa"/>
          </w:tcPr>
          <w:p w14:paraId="4C65D833" w14:textId="37FCA98B" w:rsidR="00913ECD" w:rsidRPr="00E77D69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0" w:type="dxa"/>
          </w:tcPr>
          <w:p w14:paraId="7A2405F3" w14:textId="7A9A2A2B" w:rsidR="00913ECD" w:rsidRPr="007B1B78" w:rsidRDefault="007B1B78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7B1B78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>81%-90% wyniku prac weryfikujących wiedzę i umiejętności przewidziane programem nauczania</w:t>
            </w:r>
          </w:p>
        </w:tc>
      </w:tr>
      <w:tr w:rsidR="00E77D69" w:rsidRPr="00E77D69" w14:paraId="59CC13F9" w14:textId="77777777" w:rsidTr="000D4346">
        <w:trPr>
          <w:jc w:val="center"/>
        </w:trPr>
        <w:tc>
          <w:tcPr>
            <w:tcW w:w="953" w:type="dxa"/>
          </w:tcPr>
          <w:p w14:paraId="084C6C17" w14:textId="089DBAF5" w:rsidR="00913ECD" w:rsidRPr="00E77D69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</w:tcPr>
          <w:p w14:paraId="76DB655A" w14:textId="1981BEEB" w:rsidR="00913ECD" w:rsidRPr="00E77D69" w:rsidRDefault="007B1B78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7B1B78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>powyżej 91% wyniku prac i kolokwiów weryfikujących wiedzę i umiejętności przewidziane programem nauczania</w:t>
            </w:r>
          </w:p>
        </w:tc>
      </w:tr>
    </w:tbl>
    <w:p w14:paraId="60ABD29D" w14:textId="4CB86D17" w:rsidR="000746C5" w:rsidRPr="00E77D69" w:rsidRDefault="00896E3C" w:rsidP="006D764F">
      <w:pPr>
        <w:pStyle w:val="Nagwek2"/>
        <w:shd w:val="clear" w:color="auto" w:fill="auto"/>
        <w:spacing w:before="24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E86BD8" w:rsidRPr="00E77D69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E86BD8" w:rsidRPr="00E77D69" w:rsidRDefault="00E86BD8" w:rsidP="006D764F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E86BD8" w:rsidRPr="00E77D69" w:rsidRDefault="00E86BD8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studenta: studia stacjonarne</w:t>
            </w:r>
          </w:p>
        </w:tc>
      </w:tr>
      <w:tr w:rsidR="00E86BD8" w:rsidRPr="00E77D69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E86BD8" w:rsidRPr="00E77D69" w:rsidRDefault="00E86BD8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4EFD40F4" w:rsidR="00E86BD8" w:rsidRPr="00E77D69" w:rsidRDefault="00E86BD8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30</w:t>
            </w:r>
          </w:p>
        </w:tc>
      </w:tr>
      <w:tr w:rsidR="00E86BD8" w:rsidRPr="00E77D69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1FEC5CD1" w:rsidR="00E86BD8" w:rsidRPr="00E77D69" w:rsidRDefault="00E86BD8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Udział w ćwiczeniach</w:t>
            </w:r>
          </w:p>
        </w:tc>
        <w:tc>
          <w:tcPr>
            <w:tcW w:w="2172" w:type="dxa"/>
            <w:vAlign w:val="center"/>
          </w:tcPr>
          <w:p w14:paraId="3311B3D1" w14:textId="35C01310" w:rsidR="00E86BD8" w:rsidRPr="00E77D69" w:rsidRDefault="00E86BD8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30</w:t>
            </w:r>
          </w:p>
        </w:tc>
      </w:tr>
      <w:tr w:rsidR="00E86BD8" w:rsidRPr="00E77D69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E86BD8" w:rsidRPr="00E77D69" w:rsidRDefault="00E86BD8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5EFFC772" w:rsidR="00E86BD8" w:rsidRPr="00E77D69" w:rsidRDefault="00E86BD8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20</w:t>
            </w:r>
          </w:p>
        </w:tc>
      </w:tr>
      <w:tr w:rsidR="00E86BD8" w:rsidRPr="00E77D69" w14:paraId="5F800A46" w14:textId="77777777" w:rsidTr="00A5532D">
        <w:trPr>
          <w:trHeight w:val="285"/>
          <w:jc w:val="center"/>
        </w:trPr>
        <w:tc>
          <w:tcPr>
            <w:tcW w:w="5499" w:type="dxa"/>
          </w:tcPr>
          <w:p w14:paraId="2D867530" w14:textId="5961C565" w:rsidR="00E86BD8" w:rsidRPr="00E77D69" w:rsidRDefault="00E86BD8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do ćwiczeń</w:t>
            </w:r>
          </w:p>
        </w:tc>
        <w:tc>
          <w:tcPr>
            <w:tcW w:w="2172" w:type="dxa"/>
            <w:vAlign w:val="center"/>
          </w:tcPr>
          <w:p w14:paraId="1A4A6AF0" w14:textId="427BF5CA" w:rsidR="00E86BD8" w:rsidRPr="00E77D69" w:rsidRDefault="00E86BD8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20</w:t>
            </w:r>
          </w:p>
        </w:tc>
      </w:tr>
      <w:tr w:rsidR="00E86BD8" w:rsidRPr="00E77D69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E86BD8" w:rsidRPr="00E77D69" w:rsidRDefault="00E86BD8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64CCE283" w:rsidR="00E86BD8" w:rsidRPr="00E77D69" w:rsidRDefault="00E86BD8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50</w:t>
            </w:r>
          </w:p>
        </w:tc>
      </w:tr>
      <w:tr w:rsidR="00E86BD8" w:rsidRPr="00E77D69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E86BD8" w:rsidRPr="00E77D69" w:rsidRDefault="00E86BD8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231AA8C3" w:rsidR="00E86BD8" w:rsidRPr="00E77D69" w:rsidRDefault="00E86BD8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</w:t>
            </w:r>
          </w:p>
        </w:tc>
      </w:tr>
    </w:tbl>
    <w:p w14:paraId="349311F0" w14:textId="4107D216" w:rsidR="00896E3C" w:rsidRPr="00EC0C30" w:rsidRDefault="00896E3C" w:rsidP="00EC0C30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sz w:val="20"/>
          <w:szCs w:val="20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Przyjmuję do realizacji </w:t>
      </w:r>
      <w:r w:rsidRPr="00E77D69">
        <w:rPr>
          <w:rFonts w:asciiTheme="minorHAnsi" w:hAnsiTheme="minorHAnsi" w:cstheme="minorHAnsi"/>
          <w:iCs/>
          <w:sz w:val="21"/>
          <w:szCs w:val="21"/>
        </w:rPr>
        <w:t xml:space="preserve">(data i czytelne podpisy osób prowadzących </w:t>
      </w:r>
      <w:r w:rsidR="009C5192" w:rsidRPr="00E77D69">
        <w:rPr>
          <w:rFonts w:asciiTheme="minorHAnsi" w:hAnsiTheme="minorHAnsi" w:cstheme="minorHAnsi"/>
          <w:iCs/>
          <w:sz w:val="21"/>
          <w:szCs w:val="21"/>
        </w:rPr>
        <w:t>przedmiot</w:t>
      </w:r>
      <w:r w:rsidR="00654EA0" w:rsidRPr="00E77D69">
        <w:rPr>
          <w:rFonts w:asciiTheme="minorHAnsi" w:hAnsiTheme="minorHAnsi" w:cstheme="minorHAnsi"/>
          <w:iCs/>
          <w:sz w:val="21"/>
          <w:szCs w:val="21"/>
        </w:rPr>
        <w:t xml:space="preserve"> (zajęcia)</w:t>
      </w:r>
      <w:r w:rsidR="00FE6295" w:rsidRPr="00E77D69">
        <w:rPr>
          <w:rFonts w:asciiTheme="minorHAnsi" w:hAnsiTheme="minorHAnsi" w:cstheme="minorHAnsi"/>
          <w:iCs/>
          <w:sz w:val="21"/>
          <w:szCs w:val="21"/>
        </w:rPr>
        <w:t xml:space="preserve"> </w:t>
      </w:r>
      <w:r w:rsidRPr="00E77D69">
        <w:rPr>
          <w:rFonts w:asciiTheme="minorHAnsi" w:hAnsiTheme="minorHAnsi" w:cstheme="minorHAnsi"/>
          <w:iCs/>
          <w:sz w:val="21"/>
          <w:szCs w:val="21"/>
        </w:rPr>
        <w:t>w danym roku akademickim)</w:t>
      </w:r>
      <w:r w:rsidR="00EC0C30">
        <w:rPr>
          <w:rFonts w:asciiTheme="minorHAnsi" w:hAnsiTheme="minorHAnsi" w:cstheme="minorHAnsi"/>
          <w:iCs/>
          <w:sz w:val="21"/>
          <w:szCs w:val="21"/>
        </w:rPr>
        <w:t>.</w:t>
      </w:r>
    </w:p>
    <w:sectPr w:rsidR="00896E3C" w:rsidRPr="00EC0C30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0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1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2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7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8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0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1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3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4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5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8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9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0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2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3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4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5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1233740664">
    <w:abstractNumId w:val="32"/>
  </w:num>
  <w:num w:numId="2" w16cid:durableId="1387877600">
    <w:abstractNumId w:val="4"/>
  </w:num>
  <w:num w:numId="3" w16cid:durableId="216210387">
    <w:abstractNumId w:val="17"/>
  </w:num>
  <w:num w:numId="4" w16cid:durableId="400179387">
    <w:abstractNumId w:val="33"/>
  </w:num>
  <w:num w:numId="5" w16cid:durableId="1460102752">
    <w:abstractNumId w:val="2"/>
  </w:num>
  <w:num w:numId="6" w16cid:durableId="874082218">
    <w:abstractNumId w:val="31"/>
  </w:num>
  <w:num w:numId="7" w16cid:durableId="1844202566">
    <w:abstractNumId w:val="9"/>
  </w:num>
  <w:num w:numId="8" w16cid:durableId="1443187450">
    <w:abstractNumId w:val="16"/>
  </w:num>
  <w:num w:numId="9" w16cid:durableId="587423004">
    <w:abstractNumId w:val="6"/>
  </w:num>
  <w:num w:numId="10" w16cid:durableId="531845998">
    <w:abstractNumId w:val="23"/>
  </w:num>
  <w:num w:numId="11" w16cid:durableId="1486630185">
    <w:abstractNumId w:val="24"/>
  </w:num>
  <w:num w:numId="12" w16cid:durableId="175316875">
    <w:abstractNumId w:val="30"/>
  </w:num>
  <w:num w:numId="13" w16cid:durableId="762923137">
    <w:abstractNumId w:val="11"/>
  </w:num>
  <w:num w:numId="14" w16cid:durableId="1923493275">
    <w:abstractNumId w:val="27"/>
  </w:num>
  <w:num w:numId="15" w16cid:durableId="55444796">
    <w:abstractNumId w:val="29"/>
  </w:num>
  <w:num w:numId="16" w16cid:durableId="1121222211">
    <w:abstractNumId w:val="28"/>
  </w:num>
  <w:num w:numId="17" w16cid:durableId="1065450246">
    <w:abstractNumId w:val="19"/>
  </w:num>
  <w:num w:numId="18" w16cid:durableId="1958488901">
    <w:abstractNumId w:val="8"/>
  </w:num>
  <w:num w:numId="19" w16cid:durableId="1334336489">
    <w:abstractNumId w:val="12"/>
  </w:num>
  <w:num w:numId="20" w16cid:durableId="1200632884">
    <w:abstractNumId w:val="1"/>
  </w:num>
  <w:num w:numId="21" w16cid:durableId="1437288329">
    <w:abstractNumId w:val="20"/>
  </w:num>
  <w:num w:numId="22" w16cid:durableId="1495951164">
    <w:abstractNumId w:val="22"/>
  </w:num>
  <w:num w:numId="23" w16cid:durableId="1673218576">
    <w:abstractNumId w:val="0"/>
  </w:num>
  <w:num w:numId="24" w16cid:durableId="2043745510">
    <w:abstractNumId w:val="34"/>
  </w:num>
  <w:num w:numId="25" w16cid:durableId="953942545">
    <w:abstractNumId w:val="10"/>
  </w:num>
  <w:num w:numId="26" w16cid:durableId="653266344">
    <w:abstractNumId w:val="18"/>
  </w:num>
  <w:num w:numId="27" w16cid:durableId="2100909696">
    <w:abstractNumId w:val="35"/>
  </w:num>
  <w:num w:numId="28" w16cid:durableId="196815608">
    <w:abstractNumId w:val="13"/>
  </w:num>
  <w:num w:numId="29" w16cid:durableId="99617260">
    <w:abstractNumId w:val="26"/>
  </w:num>
  <w:num w:numId="30" w16cid:durableId="1619602553">
    <w:abstractNumId w:val="5"/>
  </w:num>
  <w:num w:numId="31" w16cid:durableId="500120481">
    <w:abstractNumId w:val="15"/>
  </w:num>
  <w:num w:numId="32" w16cid:durableId="466583348">
    <w:abstractNumId w:val="21"/>
  </w:num>
  <w:num w:numId="33" w16cid:durableId="1869832812">
    <w:abstractNumId w:val="3"/>
  </w:num>
  <w:num w:numId="34" w16cid:durableId="1647933318">
    <w:abstractNumId w:val="14"/>
  </w:num>
  <w:num w:numId="35" w16cid:durableId="2143496244">
    <w:abstractNumId w:val="7"/>
  </w:num>
  <w:num w:numId="36" w16cid:durableId="28862797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6C5"/>
    <w:rsid w:val="00004968"/>
    <w:rsid w:val="00040C7C"/>
    <w:rsid w:val="00053608"/>
    <w:rsid w:val="000657F2"/>
    <w:rsid w:val="000706A4"/>
    <w:rsid w:val="000746C5"/>
    <w:rsid w:val="000800D0"/>
    <w:rsid w:val="000D4346"/>
    <w:rsid w:val="000F5265"/>
    <w:rsid w:val="00104F8D"/>
    <w:rsid w:val="001106DC"/>
    <w:rsid w:val="001373A5"/>
    <w:rsid w:val="00145EC7"/>
    <w:rsid w:val="001559F1"/>
    <w:rsid w:val="0017479F"/>
    <w:rsid w:val="001A693F"/>
    <w:rsid w:val="001D18A7"/>
    <w:rsid w:val="001D511D"/>
    <w:rsid w:val="001E0ADE"/>
    <w:rsid w:val="001E7B5A"/>
    <w:rsid w:val="002401BA"/>
    <w:rsid w:val="0027397F"/>
    <w:rsid w:val="002C0AFD"/>
    <w:rsid w:val="002F1835"/>
    <w:rsid w:val="00320238"/>
    <w:rsid w:val="0034602B"/>
    <w:rsid w:val="003622B2"/>
    <w:rsid w:val="00363F81"/>
    <w:rsid w:val="003B55C2"/>
    <w:rsid w:val="003B6F34"/>
    <w:rsid w:val="003D5C56"/>
    <w:rsid w:val="003E0703"/>
    <w:rsid w:val="00402BCD"/>
    <w:rsid w:val="00406793"/>
    <w:rsid w:val="00421C9E"/>
    <w:rsid w:val="004256BE"/>
    <w:rsid w:val="00436303"/>
    <w:rsid w:val="004443B6"/>
    <w:rsid w:val="004838B3"/>
    <w:rsid w:val="0049752D"/>
    <w:rsid w:val="004A241A"/>
    <w:rsid w:val="004B30D1"/>
    <w:rsid w:val="004C2D66"/>
    <w:rsid w:val="004E017B"/>
    <w:rsid w:val="004F47E5"/>
    <w:rsid w:val="005363F3"/>
    <w:rsid w:val="00543BC4"/>
    <w:rsid w:val="00566B57"/>
    <w:rsid w:val="00571CD4"/>
    <w:rsid w:val="005769E7"/>
    <w:rsid w:val="005D2A79"/>
    <w:rsid w:val="005D3DF3"/>
    <w:rsid w:val="005E156F"/>
    <w:rsid w:val="005F0097"/>
    <w:rsid w:val="005F3556"/>
    <w:rsid w:val="00625795"/>
    <w:rsid w:val="00654EA0"/>
    <w:rsid w:val="0067260F"/>
    <w:rsid w:val="00673135"/>
    <w:rsid w:val="006869C7"/>
    <w:rsid w:val="006A0C6B"/>
    <w:rsid w:val="006C5000"/>
    <w:rsid w:val="006C5B91"/>
    <w:rsid w:val="006D5D98"/>
    <w:rsid w:val="006D764F"/>
    <w:rsid w:val="006E60C3"/>
    <w:rsid w:val="006F029C"/>
    <w:rsid w:val="006F67BD"/>
    <w:rsid w:val="00725F8A"/>
    <w:rsid w:val="00775AF1"/>
    <w:rsid w:val="007A68F0"/>
    <w:rsid w:val="007B1B78"/>
    <w:rsid w:val="007B605E"/>
    <w:rsid w:val="007B7936"/>
    <w:rsid w:val="007C3DBD"/>
    <w:rsid w:val="007E7F9E"/>
    <w:rsid w:val="00830C41"/>
    <w:rsid w:val="00834C51"/>
    <w:rsid w:val="00862E0A"/>
    <w:rsid w:val="00896E3C"/>
    <w:rsid w:val="008B336A"/>
    <w:rsid w:val="00906C25"/>
    <w:rsid w:val="009109EC"/>
    <w:rsid w:val="00913ECD"/>
    <w:rsid w:val="00937B44"/>
    <w:rsid w:val="00952870"/>
    <w:rsid w:val="0095606D"/>
    <w:rsid w:val="00957188"/>
    <w:rsid w:val="009C5192"/>
    <w:rsid w:val="009D2D35"/>
    <w:rsid w:val="009D3E96"/>
    <w:rsid w:val="009D44FA"/>
    <w:rsid w:val="00A3616E"/>
    <w:rsid w:val="00A37682"/>
    <w:rsid w:val="00A376DE"/>
    <w:rsid w:val="00A5532D"/>
    <w:rsid w:val="00A713B4"/>
    <w:rsid w:val="00AB3480"/>
    <w:rsid w:val="00AF51E8"/>
    <w:rsid w:val="00AF7E08"/>
    <w:rsid w:val="00B20F2C"/>
    <w:rsid w:val="00B36858"/>
    <w:rsid w:val="00B54F67"/>
    <w:rsid w:val="00B56DED"/>
    <w:rsid w:val="00B64890"/>
    <w:rsid w:val="00B6660E"/>
    <w:rsid w:val="00B72C78"/>
    <w:rsid w:val="00B877F7"/>
    <w:rsid w:val="00BB0629"/>
    <w:rsid w:val="00BE67AE"/>
    <w:rsid w:val="00BF2093"/>
    <w:rsid w:val="00C1154E"/>
    <w:rsid w:val="00C14619"/>
    <w:rsid w:val="00C276E1"/>
    <w:rsid w:val="00C51D09"/>
    <w:rsid w:val="00C62B71"/>
    <w:rsid w:val="00C74615"/>
    <w:rsid w:val="00CA33F9"/>
    <w:rsid w:val="00CA3616"/>
    <w:rsid w:val="00CB604E"/>
    <w:rsid w:val="00CD60D3"/>
    <w:rsid w:val="00CF48D1"/>
    <w:rsid w:val="00D05AB2"/>
    <w:rsid w:val="00D85EF3"/>
    <w:rsid w:val="00D864ED"/>
    <w:rsid w:val="00D938BC"/>
    <w:rsid w:val="00DA28D5"/>
    <w:rsid w:val="00DB5D67"/>
    <w:rsid w:val="00DD65E8"/>
    <w:rsid w:val="00DE1F53"/>
    <w:rsid w:val="00E17D02"/>
    <w:rsid w:val="00E346D7"/>
    <w:rsid w:val="00E63048"/>
    <w:rsid w:val="00E77D69"/>
    <w:rsid w:val="00E86BD8"/>
    <w:rsid w:val="00E948C6"/>
    <w:rsid w:val="00EA33AE"/>
    <w:rsid w:val="00EA7C7B"/>
    <w:rsid w:val="00EB05C8"/>
    <w:rsid w:val="00EC0C30"/>
    <w:rsid w:val="00EC0C62"/>
    <w:rsid w:val="00EC2108"/>
    <w:rsid w:val="00ED736E"/>
    <w:rsid w:val="00EE3CEA"/>
    <w:rsid w:val="00EF03DF"/>
    <w:rsid w:val="00F05892"/>
    <w:rsid w:val="00F114BE"/>
    <w:rsid w:val="00F24029"/>
    <w:rsid w:val="00F5109B"/>
    <w:rsid w:val="00F75F6D"/>
    <w:rsid w:val="00F77856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778AE7-F8D4-47E3-AFCA-F7F76A9CD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834</Words>
  <Characters>5693</Characters>
  <Application>Microsoft Office Word</Application>
  <DocSecurity>0</DocSecurity>
  <Lines>334</Lines>
  <Paragraphs>186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120-2021 Tekst jednolity Załącznik nr 4</vt:lpstr>
    </vt:vector>
  </TitlesOfParts>
  <Company/>
  <LinksUpToDate>false</LinksUpToDate>
  <CharactersWithSpaces>6341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creator>Rektor UJK</dc:creator>
  <cp:lastModifiedBy>Ewa Boksa</cp:lastModifiedBy>
  <cp:revision>6</cp:revision>
  <cp:lastPrinted>2025-09-12T11:22:00Z</cp:lastPrinted>
  <dcterms:created xsi:type="dcterms:W3CDTF">2025-12-06T07:19:00Z</dcterms:created>
  <dcterms:modified xsi:type="dcterms:W3CDTF">2026-01-11T13:25:00Z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