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29C5A1F4" w14:textId="77777777" w:rsidR="00B00365" w:rsidRDefault="00A02DFE" w:rsidP="00B0036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A02DFE">
        <w:rPr>
          <w:rFonts w:asciiTheme="minorHAnsi" w:hAnsiTheme="minorHAnsi" w:cstheme="minorHAnsi"/>
          <w:b w:val="0"/>
          <w:sz w:val="24"/>
          <w:szCs w:val="24"/>
          <w:lang w:eastAsia="en-US"/>
        </w:rPr>
        <w:t>0232.5.LOG.C.SPJM</w:t>
      </w:r>
    </w:p>
    <w:p w14:paraId="1BEB2734" w14:textId="57566DF8" w:rsidR="004838B3" w:rsidRPr="00E77D69" w:rsidRDefault="004838B3" w:rsidP="00B0036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A02DFE" w:rsidRPr="00A02DFE">
        <w:rPr>
          <w:rFonts w:asciiTheme="minorHAnsi" w:hAnsiTheme="minorHAnsi" w:cstheme="minorHAnsi"/>
          <w:b w:val="0"/>
          <w:iCs/>
          <w:sz w:val="24"/>
          <w:szCs w:val="24"/>
        </w:rPr>
        <w:t>Surdologopedia z podstawami języka migowego</w:t>
      </w:r>
    </w:p>
    <w:p w14:paraId="274BA5FF" w14:textId="76C00A84" w:rsidR="004838B3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02DFE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Surdologopedics with fundamentals of sign language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060662F" w:rsidR="000746C5" w:rsidRPr="00A02DFE" w:rsidRDefault="00A02DF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02DF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D3CF935" w:rsidR="000746C5" w:rsidRPr="00E77D69" w:rsidRDefault="00A02DF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A85EE12" w:rsidR="00AB3480" w:rsidRPr="00E77D69" w:rsidRDefault="00A02DF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2C8F8DF" w:rsidR="000746C5" w:rsidRPr="00E77D69" w:rsidRDefault="00A02DF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D64FEC2" w:rsidR="000746C5" w:rsidRPr="00E77D69" w:rsidRDefault="00A02DF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Izabella Leśniczuk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94F2AC5" w:rsidR="001373A5" w:rsidRPr="00E77D69" w:rsidRDefault="00A02DF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izabella.lesniczuk@ujk.edu.pl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D28A1A0" w:rsidR="000746C5" w:rsidRPr="00E77D69" w:rsidRDefault="00A02DFE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ACD8411" w:rsidR="000746C5" w:rsidRPr="00E77D69" w:rsidRDefault="00A02DFE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D1E2012" w:rsidR="000746C5" w:rsidRPr="00E77D69" w:rsidRDefault="00A02DFE" w:rsidP="00A02DFE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3B6F34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ykłady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(15h), ćwiczenia (30h)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B0FB7C0" w:rsidR="000746C5" w:rsidRPr="00E77D69" w:rsidRDefault="00A02DF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10ACCA8" w:rsidR="000746C5" w:rsidRPr="00E77D69" w:rsidRDefault="00A02DF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na ocenę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D42F384" w:rsidR="00402BCD" w:rsidRPr="00E77D69" w:rsidRDefault="00A02DF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dyskusja, prezentacja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9F596AC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Grzesiak I.: Strukturalna klasyfikacja i systematyzacja znaków Polskiego Języka Migowego dla potrzeb leksykografii dwujęzycznej. Fundacja na rzecz Osób Głuchych i Języka Migowego, Olsztyn 2007</w:t>
            </w:r>
          </w:p>
          <w:p w14:paraId="0DA22E23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Tomaszewski P., Rosik P.: Sygnały niemanualne a zdania pojedyncze w Polskim Języku Migowym: Gramatyka twarzy. Poradnik Językowy. Dom Wydawniczy ELIPSA, Warszawa 2007, z. 1, s. 33–49</w:t>
            </w:r>
          </w:p>
          <w:p w14:paraId="21D0AC8A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Tomaszewski P., Rosik P.: Sygnały niemanualne a zdania złożone w Polskim Języku Migowym: Gramatyka twarzy. Poradnik Językowy. Dom Wydawniczy ELIPSA, Warszawa 2007, z. 2, s. 64–80</w:t>
            </w:r>
          </w:p>
          <w:p w14:paraId="5D77E9F8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Tomaszewski P.: Polski język migowy – mity i fakty. Poradnik Językowy. Dom Wydawniczy ELIPSA, Warszawa</w:t>
            </w:r>
          </w:p>
          <w:p w14:paraId="21539079" w14:textId="664E216A" w:rsidR="00566B57" w:rsidRPr="003432B2" w:rsidRDefault="00A02DFE" w:rsidP="003432B2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2004, z. 6, s. 59–72</w:t>
            </w:r>
            <w:r w:rsid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954799A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Szczepankowski B, Niesłyszący – Głusi – Głuchoniemi. Wyrównywanie szans, Warszawa 1999.</w:t>
            </w:r>
          </w:p>
          <w:p w14:paraId="78C9D465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Hendzel J.K.: Słownik polskiego języka miganego, Olsztyn 2000</w:t>
            </w:r>
          </w:p>
          <w:p w14:paraId="71E62385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Sacks O.: Zobaczyć głos. Podróż do świata ciszy (tłum. Małaczyński A.), Poznań 2012</w:t>
            </w:r>
          </w:p>
          <w:p w14:paraId="24ED96D6" w14:textId="77777777" w:rsidR="00A02DFE" w:rsidRPr="00A02DFE" w:rsidRDefault="00A02DFE" w:rsidP="00A02DFE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Zaborniak-Sobczak M.: Osoby z wadą słuchu wobec wybranych problemów integracji psychospołecznej, Rzeszów 2009.</w:t>
            </w:r>
          </w:p>
          <w:p w14:paraId="7456B6D4" w14:textId="5E64C88E" w:rsidR="00566B57" w:rsidRPr="00E77D69" w:rsidRDefault="00A02DFE" w:rsidP="00A02DFE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- Ustawa z dnia 19 sierpnia 2011 r. o języku migowym i innych środkach komunikowania się (na podstawie Dz. U. z 2011 nr 209, poz. 1243)</w:t>
            </w:r>
            <w:r w:rsid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8A72409" w14:textId="77777777" w:rsidR="00A02DFE" w:rsidRPr="00A02DFE" w:rsidRDefault="00A02DFE" w:rsidP="00A02DFE">
      <w:pPr>
        <w:pStyle w:val="Akapitzlist"/>
        <w:spacing w:line="276" w:lineRule="auto"/>
        <w:ind w:left="360" w:firstLine="0"/>
        <w:jc w:val="both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b/>
          <w:sz w:val="21"/>
          <w:szCs w:val="21"/>
          <w:lang w:eastAsia="en-US"/>
        </w:rPr>
        <w:lastRenderedPageBreak/>
        <w:t>C1.</w:t>
      </w:r>
      <w:r w:rsidRPr="00A02DFE">
        <w:rPr>
          <w:rFonts w:asciiTheme="minorHAnsi" w:hAnsiTheme="minorHAnsi" w:cstheme="minorHAnsi"/>
          <w:sz w:val="21"/>
          <w:szCs w:val="21"/>
          <w:lang w:eastAsia="en-US"/>
        </w:rPr>
        <w:t xml:space="preserve"> Przekazanie wiedzy z podstaw języka migowego. </w:t>
      </w:r>
    </w:p>
    <w:p w14:paraId="0F1E2518" w14:textId="77777777" w:rsidR="00A02DFE" w:rsidRPr="00A02DFE" w:rsidRDefault="00A02DFE" w:rsidP="00A02DFE">
      <w:pPr>
        <w:pStyle w:val="Akapitzlist"/>
        <w:spacing w:line="276" w:lineRule="auto"/>
        <w:ind w:left="360" w:firstLine="0"/>
        <w:jc w:val="both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b/>
          <w:sz w:val="21"/>
          <w:szCs w:val="21"/>
          <w:lang w:eastAsia="en-US"/>
        </w:rPr>
        <w:t>C2</w:t>
      </w:r>
      <w:r w:rsidRPr="00A02DFE">
        <w:rPr>
          <w:rFonts w:asciiTheme="minorHAnsi" w:hAnsiTheme="minorHAnsi" w:cstheme="minorHAnsi"/>
          <w:sz w:val="21"/>
          <w:szCs w:val="21"/>
          <w:lang w:eastAsia="en-US"/>
        </w:rPr>
        <w:t>. Osiągnięcie sprawności komunikacyjnej w kontakcie z osobą niesłyszącą/niedosłyszącą.</w:t>
      </w:r>
    </w:p>
    <w:p w14:paraId="7BF888DB" w14:textId="5B6EE2C0" w:rsidR="00A02DFE" w:rsidRPr="003432B2" w:rsidRDefault="00A02DFE" w:rsidP="003432B2">
      <w:pPr>
        <w:pStyle w:val="Akapitzlist"/>
        <w:spacing w:line="276" w:lineRule="auto"/>
        <w:ind w:left="360" w:firstLine="0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b/>
          <w:sz w:val="21"/>
          <w:szCs w:val="21"/>
          <w:lang w:eastAsia="en-US"/>
        </w:rPr>
        <w:t>C3</w:t>
      </w:r>
      <w:r w:rsidRPr="00A02DFE">
        <w:rPr>
          <w:rFonts w:asciiTheme="minorHAnsi" w:hAnsiTheme="minorHAnsi" w:cstheme="minorHAnsi"/>
          <w:sz w:val="21"/>
          <w:szCs w:val="21"/>
          <w:lang w:eastAsia="en-US"/>
        </w:rPr>
        <w:t>. Rozwijanie umiejętności formułowania i rozwiązywania problemów badawczych.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1D4A9523" w14:textId="2DE679E2" w:rsidR="00A02DFE" w:rsidRPr="00A02DFE" w:rsidRDefault="00A02DFE" w:rsidP="00A02DFE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1. Kultura Głuchych, rys historyczny użycia języka migowego</w:t>
      </w:r>
    </w:p>
    <w:p w14:paraId="514816F0" w14:textId="7DDE8DB1" w:rsidR="00A02DFE" w:rsidRPr="00A02DFE" w:rsidRDefault="00A02DFE" w:rsidP="00A02DFE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2. SJM (System Języka Migowego) a PJM (Polski Język Migowy)</w:t>
      </w:r>
    </w:p>
    <w:p w14:paraId="55A4CA01" w14:textId="5DEEC126" w:rsidR="00A02DFE" w:rsidRPr="00A02DFE" w:rsidRDefault="00A02DFE" w:rsidP="00A02DFE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3. Przygotowanie dłoni do nauki języka migowego</w:t>
      </w:r>
    </w:p>
    <w:p w14:paraId="4EC358EB" w14:textId="77777777" w:rsidR="006D764F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EF4C6CC" w14:textId="3F573064" w:rsidR="00A02DFE" w:rsidRPr="00A02DFE" w:rsidRDefault="00A02DFE" w:rsidP="00A02DFE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1. Z</w:t>
      </w:r>
      <w:r>
        <w:rPr>
          <w:rFonts w:asciiTheme="minorHAnsi" w:hAnsiTheme="minorHAnsi" w:cstheme="minorHAnsi"/>
          <w:sz w:val="21"/>
          <w:szCs w:val="21"/>
          <w:lang w:eastAsia="en-US"/>
        </w:rPr>
        <w:t>naki daktylograficzne statyczne</w:t>
      </w:r>
    </w:p>
    <w:p w14:paraId="5F7B263F" w14:textId="019EDCDD" w:rsidR="00A02DFE" w:rsidRPr="00A02DFE" w:rsidRDefault="00A02DFE" w:rsidP="00A02DFE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2. Zn</w:t>
      </w:r>
      <w:r>
        <w:rPr>
          <w:rFonts w:asciiTheme="minorHAnsi" w:hAnsiTheme="minorHAnsi" w:cstheme="minorHAnsi"/>
          <w:sz w:val="21"/>
          <w:szCs w:val="21"/>
          <w:lang w:eastAsia="en-US"/>
        </w:rPr>
        <w:t>aki daktylograficzne dynamiczne</w:t>
      </w:r>
    </w:p>
    <w:p w14:paraId="12772A30" w14:textId="5AFD229D" w:rsidR="00A02DFE" w:rsidRPr="00A02DFE" w:rsidRDefault="00A02DFE" w:rsidP="00A02DFE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3. Znaki polskich liter i digrafów</w:t>
      </w:r>
    </w:p>
    <w:p w14:paraId="009A2B1D" w14:textId="3C25BFAC" w:rsidR="00A02DFE" w:rsidRPr="00A02DFE" w:rsidRDefault="00A02DFE" w:rsidP="00A02DFE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4. Wykorzystanie znaków daktylograficznych w różnych sytuacjach społecznych</w:t>
      </w:r>
    </w:p>
    <w:p w14:paraId="4B9C0F79" w14:textId="6CD0FB7F" w:rsidR="00A02DFE" w:rsidRPr="003432B2" w:rsidRDefault="00A02DFE" w:rsidP="003432B2">
      <w:pPr>
        <w:tabs>
          <w:tab w:val="left" w:pos="2655"/>
        </w:tabs>
        <w:spacing w:line="276" w:lineRule="auto"/>
        <w:ind w:left="567"/>
        <w:rPr>
          <w:rFonts w:asciiTheme="minorHAnsi" w:hAnsiTheme="minorHAnsi" w:cstheme="minorHAnsi"/>
          <w:sz w:val="21"/>
          <w:szCs w:val="21"/>
          <w:lang w:eastAsia="en-US"/>
        </w:rPr>
      </w:pPr>
      <w:r w:rsidRPr="00A02DFE">
        <w:rPr>
          <w:rFonts w:asciiTheme="minorHAnsi" w:hAnsiTheme="minorHAnsi" w:cstheme="minorHAnsi"/>
          <w:sz w:val="21"/>
          <w:szCs w:val="21"/>
          <w:lang w:eastAsia="en-US"/>
        </w:rPr>
        <w:t>5. Fonogesty</w:t>
      </w:r>
      <w:r w:rsidR="003432B2">
        <w:rPr>
          <w:rFonts w:asciiTheme="minorHAnsi" w:hAnsiTheme="minorHAnsi" w:cstheme="minorHAnsi"/>
          <w:sz w:val="21"/>
          <w:szCs w:val="21"/>
          <w:lang w:eastAsia="en-US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02DFE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7E858505" w:rsidR="00A02DFE" w:rsidRPr="00A02DFE" w:rsidRDefault="00A02DF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W01</w:t>
            </w:r>
          </w:p>
        </w:tc>
        <w:tc>
          <w:tcPr>
            <w:tcW w:w="6830" w:type="dxa"/>
          </w:tcPr>
          <w:p w14:paraId="1C4830B9" w14:textId="634D0388" w:rsidR="00A02DFE" w:rsidRPr="00A02DFE" w:rsidRDefault="00A02DF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ma wiedzę na temat głuchoty i niedosłuchu oraz specyfiki komunikowania się </w:t>
            </w: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br/>
              <w:t>w głuchocie i niedosłuchu</w:t>
            </w:r>
          </w:p>
        </w:tc>
        <w:tc>
          <w:tcPr>
            <w:tcW w:w="1773" w:type="dxa"/>
          </w:tcPr>
          <w:p w14:paraId="1881EAEC" w14:textId="1C8D55D8" w:rsidR="00A02DFE" w:rsidRPr="00A02DFE" w:rsidRDefault="00A02DF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LOGA_W01</w:t>
            </w:r>
          </w:p>
        </w:tc>
      </w:tr>
      <w:tr w:rsidR="00A02DFE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5230659" w:rsidR="00A02DFE" w:rsidRPr="00A02DFE" w:rsidRDefault="00A02DF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W02</w:t>
            </w:r>
          </w:p>
        </w:tc>
        <w:tc>
          <w:tcPr>
            <w:tcW w:w="6830" w:type="dxa"/>
          </w:tcPr>
          <w:p w14:paraId="5BB77E17" w14:textId="77777777" w:rsidR="00A02DFE" w:rsidRPr="00A02DFE" w:rsidRDefault="00A02DFE" w:rsidP="000A5BF1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zna różnice między SJM – Systemem Językowo-Migowym zgodnym</w:t>
            </w:r>
          </w:p>
          <w:p w14:paraId="296D18A4" w14:textId="77777777" w:rsidR="00A02DFE" w:rsidRPr="00A02DFE" w:rsidRDefault="00A02DFE" w:rsidP="000A5BF1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 gramatyką języka polskiego, a PJM – Polskim Językiem Migowym zgodnym ze</w:t>
            </w:r>
          </w:p>
          <w:p w14:paraId="4FFFC98B" w14:textId="59570EB6" w:rsidR="00A02DFE" w:rsidRPr="00A02DFE" w:rsidRDefault="00A02DF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składnią używaną przez osoby głuche</w:t>
            </w:r>
          </w:p>
        </w:tc>
        <w:tc>
          <w:tcPr>
            <w:tcW w:w="1773" w:type="dxa"/>
          </w:tcPr>
          <w:p w14:paraId="22E3BAAE" w14:textId="7BDC52BA" w:rsidR="00A02DFE" w:rsidRPr="00A02DFE" w:rsidRDefault="00A02DF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LOGA_W06</w:t>
            </w:r>
          </w:p>
        </w:tc>
      </w:tr>
      <w:tr w:rsidR="00A02DFE" w:rsidRPr="00E77D69" w14:paraId="3526CB5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CAC4811" w14:textId="4E5E9804" w:rsidR="00A02DFE" w:rsidRPr="00A02DFE" w:rsidRDefault="00A02DF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W03</w:t>
            </w:r>
          </w:p>
        </w:tc>
        <w:tc>
          <w:tcPr>
            <w:tcW w:w="6830" w:type="dxa"/>
          </w:tcPr>
          <w:p w14:paraId="1DFAA167" w14:textId="77777777" w:rsidR="00A02DFE" w:rsidRPr="00A02DFE" w:rsidRDefault="00A02DFE" w:rsidP="000A5BF1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ma wiedzę dotyczącą procesów komunikowania interpersonalnego </w:t>
            </w:r>
          </w:p>
          <w:p w14:paraId="685580C0" w14:textId="77777777" w:rsidR="00A02DFE" w:rsidRPr="00A02DFE" w:rsidRDefault="00A02DF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1773" w:type="dxa"/>
          </w:tcPr>
          <w:p w14:paraId="33393804" w14:textId="077678F4" w:rsidR="00A02DFE" w:rsidRPr="00A02DFE" w:rsidRDefault="00A02DF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DF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LOGA_W1</w:t>
            </w:r>
            <w:r w:rsidR="00FE28D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6</w:t>
            </w:r>
          </w:p>
        </w:tc>
      </w:tr>
      <w:tr w:rsidR="00067A7F" w:rsidRPr="00E77D69" w14:paraId="6BAAD40D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8308C44" w14:textId="0B23A828" w:rsidR="00067A7F" w:rsidRPr="00067A7F" w:rsidRDefault="00067A7F" w:rsidP="00067A7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W04</w:t>
            </w:r>
          </w:p>
          <w:p w14:paraId="2E11123B" w14:textId="0981F0E3" w:rsidR="00067A7F" w:rsidRPr="00A02DFE" w:rsidRDefault="00067A7F" w:rsidP="00067A7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E.3L.W1</w:t>
            </w:r>
            <w:r w:rsidRPr="00067A7F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6830" w:type="dxa"/>
          </w:tcPr>
          <w:p w14:paraId="5FF51F06" w14:textId="684EB86E" w:rsidR="00067A7F" w:rsidRPr="00A02DFE" w:rsidRDefault="00067A7F" w:rsidP="00067A7F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zna </w:t>
            </w:r>
            <w:r w:rsidRPr="00067A7F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zadania charakterystyczne dla przedszkola, szkoły lub placówki systemu oświaty</w:t>
            </w: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</w:t>
            </w:r>
            <w:r w:rsidRPr="00067A7F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oraz środowisko, w jakim one działają</w:t>
            </w:r>
          </w:p>
        </w:tc>
        <w:tc>
          <w:tcPr>
            <w:tcW w:w="1773" w:type="dxa"/>
          </w:tcPr>
          <w:p w14:paraId="59E9A5F6" w14:textId="77777777" w:rsidR="00067A7F" w:rsidRPr="00067A7F" w:rsidRDefault="00067A7F" w:rsidP="00067A7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NAUA_W05</w:t>
            </w:r>
          </w:p>
          <w:p w14:paraId="59B40EDB" w14:textId="61294F24" w:rsidR="00067A7F" w:rsidRPr="00A02DFE" w:rsidRDefault="00067A7F" w:rsidP="003432B2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BE1EC6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746856C4" w:rsidR="00BE1EC6" w:rsidRPr="00BE1EC6" w:rsidRDefault="00BE1EC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U01</w:t>
            </w:r>
          </w:p>
        </w:tc>
        <w:tc>
          <w:tcPr>
            <w:tcW w:w="6821" w:type="dxa"/>
          </w:tcPr>
          <w:p w14:paraId="73ADB30C" w14:textId="61D594DD" w:rsidR="00BE1EC6" w:rsidRPr="00BE1EC6" w:rsidRDefault="00BE1EC6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potrafi nawiązać kontakt z osobą niesłyszącą/niedosłyszącą</w:t>
            </w:r>
          </w:p>
        </w:tc>
        <w:tc>
          <w:tcPr>
            <w:tcW w:w="1773" w:type="dxa"/>
          </w:tcPr>
          <w:p w14:paraId="69BAD1D6" w14:textId="59BCBF45" w:rsidR="00BE1EC6" w:rsidRPr="00BE1EC6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LOGA_U03</w:t>
            </w:r>
          </w:p>
        </w:tc>
      </w:tr>
      <w:tr w:rsidR="00BE1EC6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3902A3DE" w:rsidR="00BE1EC6" w:rsidRPr="00BE1EC6" w:rsidRDefault="00BE1EC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U02</w:t>
            </w:r>
          </w:p>
        </w:tc>
        <w:tc>
          <w:tcPr>
            <w:tcW w:w="6821" w:type="dxa"/>
          </w:tcPr>
          <w:p w14:paraId="2FF0A8C0" w14:textId="35554168" w:rsidR="00BE1EC6" w:rsidRPr="00BE1EC6" w:rsidRDefault="00BE1EC6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posługuje się znakami daktylograficznymi</w:t>
            </w:r>
          </w:p>
        </w:tc>
        <w:tc>
          <w:tcPr>
            <w:tcW w:w="1773" w:type="dxa"/>
          </w:tcPr>
          <w:p w14:paraId="3E869DC6" w14:textId="22BB10BE" w:rsidR="00BE1EC6" w:rsidRPr="00BE1EC6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LOGA_U09</w:t>
            </w:r>
          </w:p>
        </w:tc>
      </w:tr>
      <w:tr w:rsidR="00BE1EC6" w:rsidRPr="00E77D69" w14:paraId="13C0522C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79C08C7" w14:textId="7977BC79" w:rsidR="00EF6CE9" w:rsidRPr="00EF6CE9" w:rsidRDefault="00BE1EC6" w:rsidP="00EF6CE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U03</w:t>
            </w:r>
            <w:r w:rsidR="00EF6CE9">
              <w:t xml:space="preserve"> </w:t>
            </w:r>
          </w:p>
          <w:p w14:paraId="0F8FFD7F" w14:textId="59FFE40B" w:rsidR="00EF6CE9" w:rsidRPr="003432B2" w:rsidRDefault="00EF6CE9" w:rsidP="003432B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E.3L.U3.</w:t>
            </w:r>
          </w:p>
        </w:tc>
        <w:tc>
          <w:tcPr>
            <w:tcW w:w="6821" w:type="dxa"/>
          </w:tcPr>
          <w:p w14:paraId="21FCB878" w14:textId="69C498B3" w:rsidR="00BE1EC6" w:rsidRPr="00BE1EC6" w:rsidRDefault="00BE1EC6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dobiera odpowiedni system komunikacji na podstawie obserwacji osoby migającej</w:t>
            </w:r>
          </w:p>
        </w:tc>
        <w:tc>
          <w:tcPr>
            <w:tcW w:w="1773" w:type="dxa"/>
          </w:tcPr>
          <w:p w14:paraId="773DAA6F" w14:textId="3FEF4A3D" w:rsidR="00EF6CE9" w:rsidRPr="003432B2" w:rsidRDefault="00BE1EC6" w:rsidP="003432B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LOGA_U10</w:t>
            </w:r>
            <w:r w:rsidR="00EF6CE9">
              <w:t xml:space="preserve"> </w:t>
            </w:r>
            <w:r w:rsidR="00EF6CE9" w:rsidRP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NAUA_U07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E1EC6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311CEEA" w14:textId="580B32FA" w:rsidR="00E40BE8" w:rsidRPr="00E40BE8" w:rsidRDefault="00BE1EC6" w:rsidP="00E40BE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K01</w:t>
            </w:r>
            <w:r w:rsidR="00E40BE8">
              <w:t xml:space="preserve"> </w:t>
            </w:r>
          </w:p>
          <w:p w14:paraId="7D3B9ED3" w14:textId="77777777" w:rsidR="00E40BE8" w:rsidRPr="003432B2" w:rsidRDefault="00E40BE8" w:rsidP="00E40BE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E.2L.K1.</w:t>
            </w:r>
          </w:p>
          <w:p w14:paraId="5FE7EFE1" w14:textId="071807C8" w:rsidR="00E40BE8" w:rsidRPr="003432B2" w:rsidRDefault="00E40BE8" w:rsidP="003432B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B.2.K1</w:t>
            </w:r>
          </w:p>
        </w:tc>
        <w:tc>
          <w:tcPr>
            <w:tcW w:w="6830" w:type="dxa"/>
          </w:tcPr>
          <w:p w14:paraId="5FEA63E7" w14:textId="4EAE264F" w:rsidR="00BE1EC6" w:rsidRPr="00BE1EC6" w:rsidRDefault="00BE1EC6" w:rsidP="00BE1EC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wykazuje </w:t>
            </w:r>
            <w:r w:rsidR="00E40BE8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empatię i </w:t>
            </w: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troskę o potrzeby osób niesłyszących/niedosłyszących związane ze specyfiką</w:t>
            </w: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</w:t>
            </w: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środowiska tych osób</w:t>
            </w:r>
          </w:p>
        </w:tc>
        <w:tc>
          <w:tcPr>
            <w:tcW w:w="1773" w:type="dxa"/>
          </w:tcPr>
          <w:p w14:paraId="3E07749A" w14:textId="1DE2E5D5" w:rsidR="00E40BE8" w:rsidRPr="00B00365" w:rsidRDefault="00BE1EC6" w:rsidP="00B003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E1EC6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LOGA_K03</w:t>
            </w:r>
            <w:r w:rsidR="00E40BE8">
              <w:t xml:space="preserve"> </w:t>
            </w:r>
            <w:r w:rsidR="00E40BE8" w:rsidRPr="003432B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NAUA_K03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03A1EAC" w14:textId="77777777" w:rsidR="00CF48D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  <w:p w14:paraId="4DCFD81E" w14:textId="28E3EC6D" w:rsidR="001F48AB" w:rsidRPr="00E77D69" w:rsidRDefault="001F48A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BE1EC6" w:rsidRPr="00E77D69" w14:paraId="3BDEFA32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44184DE6" w:rsidR="00BE1EC6" w:rsidRPr="00BE1EC6" w:rsidRDefault="00BE1EC6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W01</w:t>
            </w:r>
          </w:p>
        </w:tc>
        <w:tc>
          <w:tcPr>
            <w:tcW w:w="408" w:type="dxa"/>
          </w:tcPr>
          <w:p w14:paraId="4C6EC9F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23757AC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36C6349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E1EC6" w:rsidRPr="00E77D69" w14:paraId="1BE54D9F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7371490B" w:rsidR="00BE1EC6" w:rsidRPr="00BE1EC6" w:rsidRDefault="00BE1EC6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W02</w:t>
            </w:r>
          </w:p>
        </w:tc>
        <w:tc>
          <w:tcPr>
            <w:tcW w:w="408" w:type="dxa"/>
          </w:tcPr>
          <w:p w14:paraId="1A597A3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502B6702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4EE50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2029D691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E1EC6" w:rsidRPr="00E77D69" w14:paraId="46ACCB6F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5C0C18B1" w:rsidR="00BE1EC6" w:rsidRPr="00BE1EC6" w:rsidRDefault="00BE1EC6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W03</w:t>
            </w:r>
          </w:p>
        </w:tc>
        <w:tc>
          <w:tcPr>
            <w:tcW w:w="408" w:type="dxa"/>
          </w:tcPr>
          <w:p w14:paraId="0736369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2C1B8594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001933A6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C370F" w:rsidRPr="00E77D69" w14:paraId="2B4B5795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D4F46E8" w14:textId="537EE85E" w:rsidR="00CC370F" w:rsidRPr="00BE1EC6" w:rsidRDefault="00CC370F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W04</w:t>
            </w:r>
          </w:p>
        </w:tc>
        <w:tc>
          <w:tcPr>
            <w:tcW w:w="408" w:type="dxa"/>
          </w:tcPr>
          <w:p w14:paraId="1560242D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5894F6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576733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1EF475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94F9C0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3E455F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CF8027D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18438FE" w14:textId="046BB14B" w:rsidR="00CC370F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88B6254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482CAD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E69B92" w14:textId="77777777" w:rsidR="00CC370F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EB2F1E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F7B6E23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3CFF32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16E9C6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1304C8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AB3ACE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FBDBFC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3322CC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CAB430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6F8B9A" w14:textId="77777777" w:rsidR="00CC370F" w:rsidRPr="00E77D69" w:rsidRDefault="00CC370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E1EC6" w:rsidRPr="00E77D69" w14:paraId="4C5B236F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571C1524" w:rsidR="00BE1EC6" w:rsidRPr="00BE1EC6" w:rsidRDefault="00BE1EC6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U01</w:t>
            </w:r>
          </w:p>
        </w:tc>
        <w:tc>
          <w:tcPr>
            <w:tcW w:w="408" w:type="dxa"/>
          </w:tcPr>
          <w:p w14:paraId="59B00C7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36E04E0A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CB5E8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61DF18E8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E1EC6" w:rsidRPr="00E77D69" w14:paraId="5E8F52D0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6B63F3EC" w:rsidR="00BE1EC6" w:rsidRPr="00BE1EC6" w:rsidRDefault="00BE1EC6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U02</w:t>
            </w:r>
          </w:p>
        </w:tc>
        <w:tc>
          <w:tcPr>
            <w:tcW w:w="408" w:type="dxa"/>
          </w:tcPr>
          <w:p w14:paraId="2E77055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561EB63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46CB5F90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E1EC6" w:rsidRPr="00E77D69" w14:paraId="1B1A9720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B68E116" w14:textId="74918983" w:rsidR="00BE1EC6" w:rsidRPr="00BE1EC6" w:rsidRDefault="00BE1EC6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U03</w:t>
            </w:r>
          </w:p>
        </w:tc>
        <w:tc>
          <w:tcPr>
            <w:tcW w:w="408" w:type="dxa"/>
          </w:tcPr>
          <w:p w14:paraId="418FD59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3413AFD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FBE423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031DF248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E1EC6" w:rsidRPr="00E77D69" w14:paraId="69C41A33" w14:textId="77777777" w:rsidTr="00D9093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C71F8DC" w14:textId="0E554C45" w:rsidR="00BE1EC6" w:rsidRPr="00BE1EC6" w:rsidRDefault="00BE1EC6" w:rsidP="00BE1EC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K01</w:t>
            </w:r>
          </w:p>
        </w:tc>
        <w:tc>
          <w:tcPr>
            <w:tcW w:w="408" w:type="dxa"/>
          </w:tcPr>
          <w:p w14:paraId="6B6508DB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1199F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4D766C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C4DC35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40C85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5207A5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FC299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6D39DB4" w14:textId="2880E20A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55F02A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EB32B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0050D1D" w14:textId="2EE454E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D4F6C3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0B7FE4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1361AC7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E330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E8CC18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EA76CE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DC9E9F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4BDEED0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7F6C1D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4638A79" w14:textId="77777777" w:rsidR="00BE1EC6" w:rsidRPr="00E77D69" w:rsidRDefault="00BE1E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739A01DA" w:rsidR="00906C25" w:rsidRPr="00B00365" w:rsidRDefault="00B20F2C" w:rsidP="00B00365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0B4A819D" w14:textId="77777777" w:rsidR="000F33E2" w:rsidRDefault="000F33E2" w:rsidP="000F33E2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14:paraId="7A64DF69" w14:textId="411CDCAC" w:rsidR="000F33E2" w:rsidRPr="00E77D69" w:rsidRDefault="00896E3C" w:rsidP="000F33E2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  <w:r w:rsidR="000F33E2" w:rsidRPr="000F33E2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0F33E2">
        <w:rPr>
          <w:rFonts w:asciiTheme="minorHAnsi" w:hAnsiTheme="minorHAnsi" w:cstheme="minorHAnsi"/>
          <w:b/>
          <w:iCs/>
          <w:sz w:val="24"/>
          <w:szCs w:val="24"/>
        </w:rPr>
        <w:t xml:space="preserve">WYKŁADY </w:t>
      </w:r>
      <w:r w:rsidR="000F33E2" w:rsidRPr="00E77D69">
        <w:rPr>
          <w:rFonts w:asciiTheme="minorHAnsi" w:hAnsiTheme="minorHAnsi" w:cstheme="minorHAnsi"/>
          <w:b/>
          <w:iCs/>
          <w:sz w:val="24"/>
          <w:szCs w:val="24"/>
        </w:rPr>
        <w:t>(</w:t>
      </w:r>
      <w:r w:rsidR="000F33E2">
        <w:rPr>
          <w:rFonts w:asciiTheme="minorHAnsi" w:hAnsiTheme="minorHAnsi" w:cstheme="minorHAnsi"/>
          <w:b/>
          <w:iCs/>
          <w:sz w:val="24"/>
          <w:szCs w:val="24"/>
        </w:rPr>
        <w:t>W</w:t>
      </w:r>
      <w:r w:rsidR="000F33E2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) </w:t>
      </w:r>
      <w:r w:rsidR="000F33E2" w:rsidRPr="00E77D69">
        <w:rPr>
          <w:rFonts w:asciiTheme="minorHAnsi" w:hAnsiTheme="minorHAnsi" w:cstheme="minorHAns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0F33E2" w:rsidRPr="00E77D69" w14:paraId="41F8044F" w14:textId="77777777" w:rsidTr="00332D8D">
        <w:trPr>
          <w:jc w:val="center"/>
        </w:trPr>
        <w:tc>
          <w:tcPr>
            <w:tcW w:w="953" w:type="dxa"/>
          </w:tcPr>
          <w:p w14:paraId="0ADBBD08" w14:textId="77777777" w:rsidR="000F33E2" w:rsidRPr="00E77D69" w:rsidRDefault="000F33E2" w:rsidP="00332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2AEF8618" w14:textId="77777777" w:rsidR="000F33E2" w:rsidRPr="00E77D69" w:rsidRDefault="000F33E2" w:rsidP="00332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0F33E2" w:rsidRPr="00E77D69" w14:paraId="27F079F4" w14:textId="77777777" w:rsidTr="00332D8D">
        <w:trPr>
          <w:jc w:val="center"/>
        </w:trPr>
        <w:tc>
          <w:tcPr>
            <w:tcW w:w="953" w:type="dxa"/>
          </w:tcPr>
          <w:p w14:paraId="62CA3060" w14:textId="77777777" w:rsidR="000F33E2" w:rsidRPr="00E77D69" w:rsidRDefault="000F33E2" w:rsidP="00332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1AEBF60" w14:textId="179BE663" w:rsidR="000F33E2" w:rsidRPr="00BE1EC6" w:rsidRDefault="00447330" w:rsidP="00332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</w:t>
            </w:r>
            <w:r w:rsidR="000F33E2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zaliczon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e</w:t>
            </w:r>
            <w:r w:rsidR="000F33E2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 w przedziale: 51–60%</w:t>
            </w:r>
          </w:p>
        </w:tc>
      </w:tr>
      <w:tr w:rsidR="000F33E2" w:rsidRPr="00E77D69" w14:paraId="57B0E447" w14:textId="77777777" w:rsidTr="00332D8D">
        <w:trPr>
          <w:jc w:val="center"/>
        </w:trPr>
        <w:tc>
          <w:tcPr>
            <w:tcW w:w="953" w:type="dxa"/>
          </w:tcPr>
          <w:p w14:paraId="4F834256" w14:textId="77777777" w:rsidR="000F33E2" w:rsidRPr="00E77D69" w:rsidRDefault="000F33E2" w:rsidP="00332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7994ACAA" w14:textId="6579469D" w:rsidR="000F33E2" w:rsidRPr="00BE1EC6" w:rsidRDefault="00447330" w:rsidP="00332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Zadanie zaliczone</w:t>
            </w:r>
            <w:r w:rsidR="000F33E2"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 w przedziale: 61-70 %</w:t>
            </w:r>
          </w:p>
        </w:tc>
      </w:tr>
      <w:tr w:rsidR="000F33E2" w:rsidRPr="00E77D69" w14:paraId="7278B371" w14:textId="77777777" w:rsidTr="00332D8D">
        <w:trPr>
          <w:jc w:val="center"/>
        </w:trPr>
        <w:tc>
          <w:tcPr>
            <w:tcW w:w="953" w:type="dxa"/>
          </w:tcPr>
          <w:p w14:paraId="38324EA3" w14:textId="77777777" w:rsidR="000F33E2" w:rsidRPr="00E77D69" w:rsidRDefault="000F33E2" w:rsidP="00332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7CFF8AB1" w14:textId="0A5C4056" w:rsidR="000F33E2" w:rsidRPr="00BE1EC6" w:rsidRDefault="00447330" w:rsidP="00332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 w:rsidR="000F33E2"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71-80%</w:t>
            </w:r>
          </w:p>
        </w:tc>
      </w:tr>
      <w:tr w:rsidR="000F33E2" w:rsidRPr="00E77D69" w14:paraId="144F557D" w14:textId="77777777" w:rsidTr="00332D8D">
        <w:trPr>
          <w:jc w:val="center"/>
        </w:trPr>
        <w:tc>
          <w:tcPr>
            <w:tcW w:w="953" w:type="dxa"/>
          </w:tcPr>
          <w:p w14:paraId="1B88DBBB" w14:textId="77777777" w:rsidR="000F33E2" w:rsidRPr="00E77D69" w:rsidRDefault="000F33E2" w:rsidP="00332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C625B24" w14:textId="6DB6EC6B" w:rsidR="000F33E2" w:rsidRPr="00BE1EC6" w:rsidRDefault="00447330" w:rsidP="00332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 w:rsidR="000F33E2"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81-90%</w:t>
            </w:r>
          </w:p>
        </w:tc>
      </w:tr>
      <w:tr w:rsidR="000F33E2" w:rsidRPr="00E77D69" w14:paraId="3A65FDAC" w14:textId="77777777" w:rsidTr="00332D8D">
        <w:trPr>
          <w:jc w:val="center"/>
        </w:trPr>
        <w:tc>
          <w:tcPr>
            <w:tcW w:w="953" w:type="dxa"/>
          </w:tcPr>
          <w:p w14:paraId="428F54FB" w14:textId="77777777" w:rsidR="000F33E2" w:rsidRPr="00E77D69" w:rsidRDefault="000F33E2" w:rsidP="00332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0FBC0059" w14:textId="6CFAD47F" w:rsidR="000F33E2" w:rsidRPr="00BE1EC6" w:rsidRDefault="00447330" w:rsidP="00332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 w:rsidR="000F33E2"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91-100%</w:t>
            </w:r>
          </w:p>
        </w:tc>
      </w:tr>
    </w:tbl>
    <w:p w14:paraId="406DA16E" w14:textId="77777777" w:rsidR="000F33E2" w:rsidRPr="00E77D69" w:rsidRDefault="000F33E2" w:rsidP="000F33E2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BE1EC6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BE1EC6" w:rsidRPr="00E77D69" w:rsidRDefault="00BE1EC6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BD0746C" w:rsidR="00BE1EC6" w:rsidRPr="00BE1EC6" w:rsidRDefault="00BE1EC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 </w:t>
            </w:r>
            <w:r w:rsidR="00447330"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51–60%</w:t>
            </w:r>
          </w:p>
        </w:tc>
      </w:tr>
      <w:tr w:rsidR="00BE1EC6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BE1EC6" w:rsidRPr="00E77D69" w:rsidRDefault="00BE1EC6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503CCB57" w:rsidR="00BE1EC6" w:rsidRPr="00BE1EC6" w:rsidRDefault="00BE1EC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 </w:t>
            </w:r>
            <w:r w:rsidR="00447330"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61-70 %</w:t>
            </w:r>
          </w:p>
        </w:tc>
      </w:tr>
      <w:tr w:rsidR="00BE1EC6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BE1EC6" w:rsidRPr="00E77D69" w:rsidRDefault="00BE1EC6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90A1D94" w:rsidR="00BE1EC6" w:rsidRPr="00BE1EC6" w:rsidRDefault="00BE1EC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 </w:t>
            </w:r>
            <w:r w:rsidR="00447330"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71-80%</w:t>
            </w:r>
          </w:p>
        </w:tc>
      </w:tr>
      <w:tr w:rsidR="00BE1EC6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BE1EC6" w:rsidRPr="00E77D69" w:rsidRDefault="00BE1EC6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20A5C5C9" w:rsidR="00BE1EC6" w:rsidRPr="00BE1EC6" w:rsidRDefault="00BE1EC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 </w:t>
            </w:r>
            <w:r w:rsidR="00447330"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81-90%</w:t>
            </w:r>
          </w:p>
        </w:tc>
      </w:tr>
      <w:tr w:rsidR="00BE1EC6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BE1EC6" w:rsidRPr="00E77D69" w:rsidRDefault="00BE1EC6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C22AC5C" w:rsidR="00BE1EC6" w:rsidRPr="00BE1EC6" w:rsidRDefault="00BE1EC6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 </w:t>
            </w:r>
            <w:r w:rsidR="00447330" w:rsidRPr="00447330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 xml:space="preserve">Zadanie zaliczone </w:t>
            </w:r>
            <w:r w:rsidRPr="00BE1EC6">
              <w:rPr>
                <w:rFonts w:asciiTheme="minorHAnsi" w:hAnsiTheme="minorHAnsi" w:cstheme="minorHAnsi"/>
                <w:b w:val="0"/>
                <w:sz w:val="21"/>
                <w:szCs w:val="21"/>
                <w:lang w:eastAsia="en-US"/>
              </w:rPr>
              <w:t>w przedziale: 91-100%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3432B2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3432B2" w:rsidRPr="00E77D69" w:rsidRDefault="003432B2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3432B2" w:rsidRPr="00E77D69" w:rsidRDefault="003432B2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3432B2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C75002E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3432B2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645F48A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1F94BD21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3432B2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A208677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8285B5A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3432B2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F4566A9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3432B2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3D3A640E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39E9ECE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3432B2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041D52D8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617C710B" w14:textId="14802881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3432B2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73EF251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3432B2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432B2" w:rsidRPr="00E77D69" w:rsidRDefault="003432B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4E2F114" w:rsidR="003432B2" w:rsidRPr="00E77D69" w:rsidRDefault="003432B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450713248">
    <w:abstractNumId w:val="32"/>
  </w:num>
  <w:num w:numId="2" w16cid:durableId="688987337">
    <w:abstractNumId w:val="4"/>
  </w:num>
  <w:num w:numId="3" w16cid:durableId="1690794045">
    <w:abstractNumId w:val="17"/>
  </w:num>
  <w:num w:numId="4" w16cid:durableId="1899708710">
    <w:abstractNumId w:val="33"/>
  </w:num>
  <w:num w:numId="5" w16cid:durableId="1380938102">
    <w:abstractNumId w:val="2"/>
  </w:num>
  <w:num w:numId="6" w16cid:durableId="251742463">
    <w:abstractNumId w:val="31"/>
  </w:num>
  <w:num w:numId="7" w16cid:durableId="1400248331">
    <w:abstractNumId w:val="9"/>
  </w:num>
  <w:num w:numId="8" w16cid:durableId="1755859476">
    <w:abstractNumId w:val="16"/>
  </w:num>
  <w:num w:numId="9" w16cid:durableId="500320808">
    <w:abstractNumId w:val="6"/>
  </w:num>
  <w:num w:numId="10" w16cid:durableId="1433429139">
    <w:abstractNumId w:val="23"/>
  </w:num>
  <w:num w:numId="11" w16cid:durableId="1495680042">
    <w:abstractNumId w:val="24"/>
  </w:num>
  <w:num w:numId="12" w16cid:durableId="1216314981">
    <w:abstractNumId w:val="30"/>
  </w:num>
  <w:num w:numId="13" w16cid:durableId="46033146">
    <w:abstractNumId w:val="11"/>
  </w:num>
  <w:num w:numId="14" w16cid:durableId="1295792466">
    <w:abstractNumId w:val="27"/>
  </w:num>
  <w:num w:numId="15" w16cid:durableId="1524857276">
    <w:abstractNumId w:val="29"/>
  </w:num>
  <w:num w:numId="16" w16cid:durableId="1353413368">
    <w:abstractNumId w:val="28"/>
  </w:num>
  <w:num w:numId="17" w16cid:durableId="427435382">
    <w:abstractNumId w:val="19"/>
  </w:num>
  <w:num w:numId="18" w16cid:durableId="1698383830">
    <w:abstractNumId w:val="8"/>
  </w:num>
  <w:num w:numId="19" w16cid:durableId="1164931808">
    <w:abstractNumId w:val="12"/>
  </w:num>
  <w:num w:numId="20" w16cid:durableId="17506646">
    <w:abstractNumId w:val="1"/>
  </w:num>
  <w:num w:numId="21" w16cid:durableId="279259876">
    <w:abstractNumId w:val="20"/>
  </w:num>
  <w:num w:numId="22" w16cid:durableId="1484160066">
    <w:abstractNumId w:val="22"/>
  </w:num>
  <w:num w:numId="23" w16cid:durableId="1674600375">
    <w:abstractNumId w:val="0"/>
  </w:num>
  <w:num w:numId="24" w16cid:durableId="1497067818">
    <w:abstractNumId w:val="34"/>
  </w:num>
  <w:num w:numId="25" w16cid:durableId="1884714143">
    <w:abstractNumId w:val="10"/>
  </w:num>
  <w:num w:numId="26" w16cid:durableId="759566130">
    <w:abstractNumId w:val="18"/>
  </w:num>
  <w:num w:numId="27" w16cid:durableId="2132240108">
    <w:abstractNumId w:val="35"/>
  </w:num>
  <w:num w:numId="28" w16cid:durableId="160050942">
    <w:abstractNumId w:val="13"/>
  </w:num>
  <w:num w:numId="29" w16cid:durableId="1884637192">
    <w:abstractNumId w:val="26"/>
  </w:num>
  <w:num w:numId="30" w16cid:durableId="1663774063">
    <w:abstractNumId w:val="5"/>
  </w:num>
  <w:num w:numId="31" w16cid:durableId="1546718501">
    <w:abstractNumId w:val="15"/>
  </w:num>
  <w:num w:numId="32" w16cid:durableId="420570815">
    <w:abstractNumId w:val="21"/>
  </w:num>
  <w:num w:numId="33" w16cid:durableId="1333289443">
    <w:abstractNumId w:val="3"/>
  </w:num>
  <w:num w:numId="34" w16cid:durableId="1297250295">
    <w:abstractNumId w:val="14"/>
  </w:num>
  <w:num w:numId="35" w16cid:durableId="722753544">
    <w:abstractNumId w:val="7"/>
  </w:num>
  <w:num w:numId="36" w16cid:durableId="4735726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57F2"/>
    <w:rsid w:val="00067A7F"/>
    <w:rsid w:val="000706A4"/>
    <w:rsid w:val="000746C5"/>
    <w:rsid w:val="000800D0"/>
    <w:rsid w:val="000D4346"/>
    <w:rsid w:val="000E13AC"/>
    <w:rsid w:val="000F33E2"/>
    <w:rsid w:val="000F5265"/>
    <w:rsid w:val="00104F8D"/>
    <w:rsid w:val="001106DC"/>
    <w:rsid w:val="001373A5"/>
    <w:rsid w:val="00145EC7"/>
    <w:rsid w:val="0015737B"/>
    <w:rsid w:val="001D18A7"/>
    <w:rsid w:val="001D511D"/>
    <w:rsid w:val="001E0ADE"/>
    <w:rsid w:val="001E7B5A"/>
    <w:rsid w:val="001F48AB"/>
    <w:rsid w:val="002401BA"/>
    <w:rsid w:val="0027397F"/>
    <w:rsid w:val="002F1835"/>
    <w:rsid w:val="003432B2"/>
    <w:rsid w:val="00345FC8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47330"/>
    <w:rsid w:val="004838B3"/>
    <w:rsid w:val="004A241A"/>
    <w:rsid w:val="004B30D1"/>
    <w:rsid w:val="004C2D66"/>
    <w:rsid w:val="004E017B"/>
    <w:rsid w:val="004F47E5"/>
    <w:rsid w:val="005363F3"/>
    <w:rsid w:val="0054009A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263B8"/>
    <w:rsid w:val="00937B44"/>
    <w:rsid w:val="00952870"/>
    <w:rsid w:val="0095606D"/>
    <w:rsid w:val="00957188"/>
    <w:rsid w:val="009C5192"/>
    <w:rsid w:val="009D2D35"/>
    <w:rsid w:val="009D3E96"/>
    <w:rsid w:val="009D44FA"/>
    <w:rsid w:val="00A02DFE"/>
    <w:rsid w:val="00A37682"/>
    <w:rsid w:val="00A376DE"/>
    <w:rsid w:val="00A5532D"/>
    <w:rsid w:val="00A713B4"/>
    <w:rsid w:val="00AB3480"/>
    <w:rsid w:val="00AF51E8"/>
    <w:rsid w:val="00AF7E08"/>
    <w:rsid w:val="00B00365"/>
    <w:rsid w:val="00B20F2C"/>
    <w:rsid w:val="00B36858"/>
    <w:rsid w:val="00B54F67"/>
    <w:rsid w:val="00B64890"/>
    <w:rsid w:val="00B6660E"/>
    <w:rsid w:val="00B72C78"/>
    <w:rsid w:val="00B877F7"/>
    <w:rsid w:val="00BB0629"/>
    <w:rsid w:val="00BE1EC6"/>
    <w:rsid w:val="00BE67AE"/>
    <w:rsid w:val="00C1154E"/>
    <w:rsid w:val="00C14619"/>
    <w:rsid w:val="00C51D09"/>
    <w:rsid w:val="00C62B71"/>
    <w:rsid w:val="00C74615"/>
    <w:rsid w:val="00CA3616"/>
    <w:rsid w:val="00CB604E"/>
    <w:rsid w:val="00CC370F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061AD"/>
    <w:rsid w:val="00E17D02"/>
    <w:rsid w:val="00E40BE8"/>
    <w:rsid w:val="00E55D8C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EF6CE9"/>
    <w:rsid w:val="00F05892"/>
    <w:rsid w:val="00F114BE"/>
    <w:rsid w:val="00F24029"/>
    <w:rsid w:val="00F42BE5"/>
    <w:rsid w:val="00F5109B"/>
    <w:rsid w:val="00F75F6D"/>
    <w:rsid w:val="00F77856"/>
    <w:rsid w:val="00F93849"/>
    <w:rsid w:val="00FB2C0D"/>
    <w:rsid w:val="00FC5876"/>
    <w:rsid w:val="00FD380B"/>
    <w:rsid w:val="00FE128D"/>
    <w:rsid w:val="00FE28D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FE0AB29E-C92D-4129-B168-62833792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2D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2DFE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991F9-F060-45F3-986E-B53909690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822</Words>
  <Characters>5193</Characters>
  <Application>Microsoft Office Word</Application>
  <DocSecurity>0</DocSecurity>
  <Lines>432</Lines>
  <Paragraphs>231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17</cp:revision>
  <cp:lastPrinted>2025-09-12T11:22:00Z</cp:lastPrinted>
  <dcterms:created xsi:type="dcterms:W3CDTF">2025-10-24T06:02:00Z</dcterms:created>
  <dcterms:modified xsi:type="dcterms:W3CDTF">2026-01-11T14:14:00Z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