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70C2638C" w:rsidR="000746C5" w:rsidRPr="00E77D69" w:rsidRDefault="001A07A6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>
        <w:rPr>
          <w:rFonts w:asciiTheme="minorHAnsi" w:hAnsiTheme="minorHAnsi" w:cstheme="minorHAnsi"/>
          <w:b/>
          <w:bCs/>
          <w:iCs/>
          <w:color w:val="auto"/>
        </w:rPr>
        <w:t xml:space="preserve"> </w:t>
      </w:r>
      <w:r w:rsidR="003B6F34"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="003B6F34"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6F0C2DF6" w14:textId="77777777" w:rsidR="0035315B" w:rsidRDefault="00363F81" w:rsidP="0035315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9C772A" w:rsidRPr="009C772A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0232.5.LOG.C.TWPL</w:t>
      </w:r>
    </w:p>
    <w:p w14:paraId="1BEB2734" w14:textId="32A13F75" w:rsidR="004838B3" w:rsidRPr="00E77D69" w:rsidRDefault="004838B3" w:rsidP="0035315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9C772A" w:rsidRPr="009C772A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terapie wspomagające pracę logopedy: arteterapia, biblioterapia, filmoterapia, muzykoterapia, </w:t>
      </w:r>
      <w:proofErr w:type="spellStart"/>
      <w:r w:rsidR="009C772A" w:rsidRPr="009C772A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teleterapia</w:t>
      </w:r>
      <w:proofErr w:type="spellEnd"/>
    </w:p>
    <w:p w14:paraId="274BA5FF" w14:textId="43888F26" w:rsidR="004838B3" w:rsidRPr="005622D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  <w:lang w:val="en-US"/>
        </w:rPr>
      </w:pPr>
      <w:r w:rsidRPr="005622D9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Nazwa </w:t>
      </w:r>
      <w:proofErr w:type="spellStart"/>
      <w:r w:rsidRPr="005622D9">
        <w:rPr>
          <w:rFonts w:asciiTheme="minorHAnsi" w:hAnsiTheme="minorHAnsi" w:cstheme="minorHAnsi"/>
          <w:iCs/>
          <w:sz w:val="24"/>
          <w:szCs w:val="24"/>
          <w:lang w:val="en-US"/>
        </w:rPr>
        <w:t>przedmiotu</w:t>
      </w:r>
      <w:proofErr w:type="spellEnd"/>
      <w:r w:rsidRPr="005622D9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(</w:t>
      </w:r>
      <w:proofErr w:type="spellStart"/>
      <w:r w:rsidRPr="005622D9">
        <w:rPr>
          <w:rFonts w:asciiTheme="minorHAnsi" w:hAnsiTheme="minorHAnsi" w:cstheme="minorHAnsi"/>
          <w:iCs/>
          <w:sz w:val="24"/>
          <w:szCs w:val="24"/>
          <w:lang w:val="en-US"/>
        </w:rPr>
        <w:t>zajęć</w:t>
      </w:r>
      <w:proofErr w:type="spellEnd"/>
      <w:r w:rsidRPr="005622D9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) w </w:t>
      </w:r>
      <w:proofErr w:type="spellStart"/>
      <w:r w:rsidRPr="005622D9">
        <w:rPr>
          <w:rFonts w:asciiTheme="minorHAnsi" w:hAnsiTheme="minorHAnsi" w:cstheme="minorHAnsi"/>
          <w:iCs/>
          <w:sz w:val="24"/>
          <w:szCs w:val="24"/>
          <w:lang w:val="en-US"/>
        </w:rPr>
        <w:t>języku</w:t>
      </w:r>
      <w:proofErr w:type="spellEnd"/>
      <w:r w:rsidRPr="005622D9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proofErr w:type="spellStart"/>
      <w:r w:rsidRPr="005622D9">
        <w:rPr>
          <w:rFonts w:asciiTheme="minorHAnsi" w:hAnsiTheme="minorHAnsi" w:cstheme="minorHAnsi"/>
          <w:iCs/>
          <w:sz w:val="24"/>
          <w:szCs w:val="24"/>
          <w:lang w:val="en-US"/>
        </w:rPr>
        <w:t>angielskim</w:t>
      </w:r>
      <w:proofErr w:type="spellEnd"/>
      <w:r w:rsidRPr="005622D9">
        <w:rPr>
          <w:rFonts w:asciiTheme="minorHAnsi" w:hAnsiTheme="minorHAnsi" w:cstheme="minorHAnsi"/>
          <w:iCs/>
          <w:sz w:val="24"/>
          <w:szCs w:val="24"/>
          <w:lang w:val="en-US"/>
        </w:rPr>
        <w:t>:</w:t>
      </w:r>
      <w:r w:rsidR="001D18A7" w:rsidRPr="005622D9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r w:rsidR="009C772A" w:rsidRPr="005622D9">
        <w:rPr>
          <w:rFonts w:asciiTheme="minorHAnsi" w:hAnsiTheme="minorHAnsi" w:cstheme="minorHAnsi"/>
          <w:b w:val="0"/>
          <w:bCs w:val="0"/>
          <w:iCs/>
          <w:sz w:val="24"/>
          <w:szCs w:val="24"/>
          <w:lang w:val="en-US"/>
        </w:rPr>
        <w:t>Supportive therapies in the work of a speech therapist</w:t>
      </w:r>
      <w:r w:rsidR="00ED05C4" w:rsidRPr="005622D9">
        <w:rPr>
          <w:rFonts w:asciiTheme="minorHAnsi" w:hAnsiTheme="minorHAnsi" w:cstheme="minorHAnsi"/>
          <w:b w:val="0"/>
          <w:bCs w:val="0"/>
          <w:iCs/>
          <w:sz w:val="24"/>
          <w:szCs w:val="24"/>
          <w:lang w:val="en-US"/>
        </w:rPr>
        <w:t xml:space="preserve">: </w:t>
      </w:r>
      <w:r w:rsidR="009C772A" w:rsidRPr="005622D9">
        <w:rPr>
          <w:rFonts w:asciiTheme="minorHAnsi" w:hAnsiTheme="minorHAnsi" w:cstheme="minorHAnsi"/>
          <w:b w:val="0"/>
          <w:bCs w:val="0"/>
          <w:iCs/>
          <w:sz w:val="24"/>
          <w:szCs w:val="24"/>
          <w:lang w:val="en-US"/>
        </w:rPr>
        <w:t>art therapy, bibliotherapy, film therapy, music therapy, teletherapy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DE377C2" w:rsidR="000746C5" w:rsidRPr="009D12B0" w:rsidRDefault="004647E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D12B0">
              <w:rPr>
                <w:rFonts w:asciiTheme="minorHAnsi" w:hAnsiTheme="minorHAnsi" w:cstheme="minorHAnsi"/>
                <w:iCs/>
                <w:sz w:val="20"/>
                <w:szCs w:val="20"/>
              </w:rPr>
              <w:t>logopedia</w:t>
            </w: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737FF6E9" w:rsidR="000746C5" w:rsidRPr="00E77D69" w:rsidRDefault="004647E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stacjonarne </w:t>
            </w:r>
          </w:p>
        </w:tc>
      </w:tr>
      <w:tr w:rsidR="00E77D69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6EA80D00" w:rsidR="00AB3480" w:rsidRPr="00E77D69" w:rsidRDefault="004647E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jednolite magisterskie</w:t>
            </w:r>
          </w:p>
        </w:tc>
      </w:tr>
      <w:tr w:rsidR="00E77D69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1A120C04" w:rsidR="000746C5" w:rsidRPr="00E77D69" w:rsidRDefault="004647E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ogólnoakademicki</w:t>
            </w:r>
            <w:proofErr w:type="spellEnd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</w:p>
        </w:tc>
      </w:tr>
      <w:tr w:rsidR="00E77D69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28B9C088" w:rsidR="000746C5" w:rsidRPr="00E77D69" w:rsidRDefault="00ED05C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D05C4">
              <w:rPr>
                <w:rFonts w:asciiTheme="minorHAnsi" w:hAnsiTheme="minorHAnsi" w:cstheme="minorHAnsi"/>
                <w:iCs/>
                <w:sz w:val="21"/>
                <w:szCs w:val="21"/>
              </w:rPr>
              <w:t>dr hab. Ewa Boksa, prof. UJK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; </w:t>
            </w:r>
            <w:r w:rsidR="009C772A" w:rsidRPr="009C772A">
              <w:rPr>
                <w:rFonts w:asciiTheme="minorHAnsi" w:hAnsiTheme="minorHAnsi" w:cstheme="minorHAnsi"/>
                <w:iCs/>
                <w:sz w:val="21"/>
                <w:szCs w:val="21"/>
              </w:rPr>
              <w:t>dr hab. Małgorzata Krzysztofik, prof. UJK; dr Monika Bator, dr Katarzyna Rogozińska</w:t>
            </w:r>
          </w:p>
        </w:tc>
      </w:tr>
      <w:tr w:rsidR="00E77D69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75463600" w:rsidR="001373A5" w:rsidRPr="00E77D69" w:rsidRDefault="009C772A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9C772A">
              <w:rPr>
                <w:rFonts w:asciiTheme="minorHAnsi" w:hAnsiTheme="minorHAnsi" w:cstheme="minorHAnsi"/>
                <w:sz w:val="21"/>
                <w:szCs w:val="21"/>
              </w:rPr>
              <w:t>malgorzata.krzysztofik@ujk.edu.pl, monika.bator@ujk.edu.pl, katarzyna.rogozinska@ujk.edu.pl, ewa.boksa@ujk.edu.pl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3157F21C" w:rsidR="000746C5" w:rsidRPr="00E77D69" w:rsidRDefault="00B72DEF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polski 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04881444" w:rsidR="000746C5" w:rsidRPr="00E77D69" w:rsidRDefault="00B72DEF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brak 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5922"/>
      </w:tblGrid>
      <w:tr w:rsidR="00E77D69" w:rsidRPr="00E77D69" w14:paraId="30DFC9B5" w14:textId="77777777" w:rsidTr="0035315B">
        <w:trPr>
          <w:trHeight w:val="285"/>
          <w:jc w:val="center"/>
        </w:trPr>
        <w:tc>
          <w:tcPr>
            <w:tcW w:w="3823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5922" w:type="dxa"/>
          </w:tcPr>
          <w:p w14:paraId="4C21344A" w14:textId="75811D67" w:rsidR="000746C5" w:rsidRPr="00E77D69" w:rsidRDefault="00B72DEF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ćwiczenia</w:t>
            </w:r>
          </w:p>
        </w:tc>
      </w:tr>
      <w:tr w:rsidR="00E77D69" w:rsidRPr="00E77D69" w14:paraId="4465DD68" w14:textId="77777777" w:rsidTr="0035315B">
        <w:trPr>
          <w:trHeight w:val="282"/>
          <w:jc w:val="center"/>
        </w:trPr>
        <w:tc>
          <w:tcPr>
            <w:tcW w:w="3823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5922" w:type="dxa"/>
          </w:tcPr>
          <w:p w14:paraId="76375933" w14:textId="202408F4" w:rsidR="000746C5" w:rsidRPr="00E77D69" w:rsidRDefault="00B72DEF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zajęcia w pomieszczeniu dydaktycznym UJK</w:t>
            </w:r>
            <w:r w:rsidR="009C772A">
              <w:t xml:space="preserve"> i </w:t>
            </w:r>
            <w:r w:rsidR="009C772A" w:rsidRPr="009C772A">
              <w:rPr>
                <w:rFonts w:asciiTheme="minorHAnsi" w:hAnsiTheme="minorHAnsi" w:cstheme="minorHAnsi"/>
                <w:iCs/>
                <w:sz w:val="21"/>
                <w:szCs w:val="21"/>
              </w:rPr>
              <w:t>poza pomieszczeniami UJK (</w:t>
            </w:r>
            <w:r w:rsidR="009C772A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np. </w:t>
            </w:r>
            <w:r w:rsidR="009C772A" w:rsidRPr="009C772A">
              <w:rPr>
                <w:rFonts w:asciiTheme="minorHAnsi" w:hAnsiTheme="minorHAnsi" w:cstheme="minorHAnsi"/>
                <w:iCs/>
                <w:sz w:val="21"/>
                <w:szCs w:val="21"/>
              </w:rPr>
              <w:t>kino</w:t>
            </w:r>
            <w:r w:rsidR="009C772A">
              <w:rPr>
                <w:rFonts w:asciiTheme="minorHAnsi" w:hAnsiTheme="minorHAnsi" w:cstheme="minorHAnsi"/>
                <w:iCs/>
                <w:sz w:val="21"/>
                <w:szCs w:val="21"/>
              </w:rPr>
              <w:t>, muzeum itp.</w:t>
            </w:r>
            <w:r w:rsidR="009C772A" w:rsidRPr="009C772A">
              <w:rPr>
                <w:rFonts w:asciiTheme="minorHAnsi" w:hAnsiTheme="minorHAnsi" w:cstheme="minorHAnsi"/>
                <w:iCs/>
                <w:sz w:val="21"/>
                <w:szCs w:val="21"/>
              </w:rPr>
              <w:t>)</w:t>
            </w:r>
          </w:p>
        </w:tc>
      </w:tr>
      <w:tr w:rsidR="00E77D69" w:rsidRPr="00E77D69" w14:paraId="7FFE317E" w14:textId="77777777" w:rsidTr="0035315B">
        <w:trPr>
          <w:trHeight w:val="285"/>
          <w:jc w:val="center"/>
        </w:trPr>
        <w:tc>
          <w:tcPr>
            <w:tcW w:w="3823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5922" w:type="dxa"/>
          </w:tcPr>
          <w:p w14:paraId="78D434E5" w14:textId="501610DE" w:rsidR="000746C5" w:rsidRPr="00E77D69" w:rsidRDefault="00B72DEF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zaliczenie z oceną </w:t>
            </w:r>
          </w:p>
        </w:tc>
      </w:tr>
      <w:tr w:rsidR="00E77D69" w:rsidRPr="00E77D69" w14:paraId="70E32DCA" w14:textId="77777777" w:rsidTr="0035315B">
        <w:trPr>
          <w:trHeight w:val="282"/>
          <w:jc w:val="center"/>
        </w:trPr>
        <w:tc>
          <w:tcPr>
            <w:tcW w:w="3823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5922" w:type="dxa"/>
          </w:tcPr>
          <w:p w14:paraId="6AE867CE" w14:textId="03999432" w:rsidR="00402BCD" w:rsidRPr="00E77D69" w:rsidRDefault="009C772A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C772A">
              <w:rPr>
                <w:rFonts w:asciiTheme="minorHAnsi" w:hAnsiTheme="minorHAnsi" w:cstheme="minorHAnsi"/>
                <w:iCs/>
                <w:sz w:val="21"/>
                <w:szCs w:val="21"/>
              </w:rPr>
              <w:t>wykład konwersatoryjny, dyskusja, metody eksponujące – pokazy filmów</w:t>
            </w:r>
          </w:p>
        </w:tc>
      </w:tr>
      <w:tr w:rsidR="00E77D69" w:rsidRPr="00E77D69" w14:paraId="1DDA2B5B" w14:textId="77777777" w:rsidTr="0035315B">
        <w:trPr>
          <w:trHeight w:val="285"/>
          <w:jc w:val="center"/>
        </w:trPr>
        <w:tc>
          <w:tcPr>
            <w:tcW w:w="3823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5922" w:type="dxa"/>
          </w:tcPr>
          <w:p w14:paraId="52C6191F" w14:textId="4B7DE139" w:rsidR="00F91BC1" w:rsidRPr="0035315B" w:rsidRDefault="00F91BC1" w:rsidP="00F91BC1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5315B">
              <w:rPr>
                <w:rFonts w:asciiTheme="minorHAnsi" w:hAnsiTheme="minorHAnsi" w:cstheme="minorHAnsi"/>
                <w:iCs/>
                <w:sz w:val="21"/>
                <w:szCs w:val="21"/>
              </w:rPr>
              <w:t>Biblioterapia w praktyce: poradnik dla nauczycieli, wychowawców i terapeutów, red. Ewelina J. Konieczna</w:t>
            </w:r>
            <w:r w:rsidR="00F401AE" w:rsidRPr="0035315B">
              <w:rPr>
                <w:rFonts w:asciiTheme="minorHAnsi" w:hAnsiTheme="minorHAnsi" w:cstheme="minorHAnsi"/>
                <w:iCs/>
                <w:sz w:val="21"/>
                <w:szCs w:val="21"/>
              </w:rPr>
              <w:t>,</w:t>
            </w:r>
            <w:r w:rsidRPr="0035315B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Kraków 2010.</w:t>
            </w:r>
          </w:p>
          <w:p w14:paraId="5E8810E4" w14:textId="009149E1" w:rsidR="00F91BC1" w:rsidRPr="0035315B" w:rsidRDefault="00F91BC1" w:rsidP="00F91BC1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5315B">
              <w:rPr>
                <w:rFonts w:asciiTheme="minorHAnsi" w:hAnsiTheme="minorHAnsi" w:cstheme="minorHAnsi"/>
                <w:iCs/>
                <w:sz w:val="21"/>
                <w:szCs w:val="21"/>
              </w:rPr>
              <w:t>Helena Cesarz, Kreatywność w muzykoterapii, [w:] Arteterapia w medycynie i edukacji, red. Wiesław Karolak, Barbara Kaczorowska, Łódź 2008.</w:t>
            </w:r>
          </w:p>
          <w:p w14:paraId="0CA205DD" w14:textId="17564FBB" w:rsidR="009C772A" w:rsidRPr="0035315B" w:rsidRDefault="009C772A" w:rsidP="009C772A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5315B">
              <w:rPr>
                <w:rFonts w:asciiTheme="minorHAnsi" w:hAnsiTheme="minorHAnsi" w:cstheme="minorHAnsi"/>
                <w:iCs/>
                <w:sz w:val="21"/>
                <w:szCs w:val="21"/>
              </w:rPr>
              <w:t>Ewelina J. Konieczna, Arteterapia w teorii i praktyce, Kraków 2011.</w:t>
            </w:r>
          </w:p>
          <w:p w14:paraId="5B8254B5" w14:textId="25391EEB" w:rsidR="00F401AE" w:rsidRPr="0035315B" w:rsidRDefault="00F401AE" w:rsidP="00F401AE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5315B">
              <w:rPr>
                <w:rFonts w:asciiTheme="minorHAnsi" w:hAnsiTheme="minorHAnsi" w:cstheme="minorHAnsi"/>
                <w:iCs/>
                <w:sz w:val="21"/>
                <w:szCs w:val="21"/>
              </w:rPr>
              <w:t>Małgorzata Kozubek, Filmoterapia, Gdańsk 2016.</w:t>
            </w:r>
          </w:p>
          <w:p w14:paraId="21539079" w14:textId="5A2356CC" w:rsidR="008E6094" w:rsidRPr="00E77D69" w:rsidRDefault="00F91BC1" w:rsidP="0035315B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5315B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Ewa </w:t>
            </w:r>
            <w:proofErr w:type="spellStart"/>
            <w:r w:rsidRPr="0035315B">
              <w:rPr>
                <w:rFonts w:asciiTheme="minorHAnsi" w:hAnsiTheme="minorHAnsi" w:cstheme="minorHAnsi"/>
                <w:iCs/>
                <w:sz w:val="21"/>
                <w:szCs w:val="21"/>
              </w:rPr>
              <w:t>Warmuz-Warmuzińska</w:t>
            </w:r>
            <w:proofErr w:type="spellEnd"/>
            <w:r w:rsidRPr="0035315B">
              <w:rPr>
                <w:rFonts w:asciiTheme="minorHAnsi" w:hAnsiTheme="minorHAnsi" w:cstheme="minorHAnsi"/>
                <w:iCs/>
                <w:sz w:val="21"/>
                <w:szCs w:val="21"/>
              </w:rPr>
              <w:t>, Filmoterapia: scenariusze zajęć w edukacji filmowej dzieci i dorosłych, Warszawa 2015.</w:t>
            </w:r>
            <w:r w:rsidRPr="009C772A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</w:p>
        </w:tc>
      </w:tr>
      <w:tr w:rsidR="00E77D69" w:rsidRPr="00E77D69" w14:paraId="3DB0DE59" w14:textId="77777777" w:rsidTr="0035315B">
        <w:trPr>
          <w:trHeight w:val="2095"/>
          <w:jc w:val="center"/>
        </w:trPr>
        <w:tc>
          <w:tcPr>
            <w:tcW w:w="3823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lastRenderedPageBreak/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5922" w:type="dxa"/>
          </w:tcPr>
          <w:p w14:paraId="05A81089" w14:textId="050F695C" w:rsidR="00ED05C4" w:rsidRPr="0035315B" w:rsidRDefault="00ED05C4" w:rsidP="0035315B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5315B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Marta </w:t>
            </w:r>
            <w:proofErr w:type="spellStart"/>
            <w:r w:rsidRPr="0035315B">
              <w:rPr>
                <w:rFonts w:asciiTheme="minorHAnsi" w:hAnsiTheme="minorHAnsi" w:cstheme="minorHAnsi"/>
                <w:iCs/>
                <w:sz w:val="21"/>
                <w:szCs w:val="21"/>
              </w:rPr>
              <w:t>Franaszczuk</w:t>
            </w:r>
            <w:proofErr w:type="spellEnd"/>
            <w:r w:rsidRPr="0035315B">
              <w:rPr>
                <w:rFonts w:asciiTheme="minorHAnsi" w:hAnsiTheme="minorHAnsi" w:cstheme="minorHAnsi"/>
                <w:iCs/>
                <w:sz w:val="21"/>
                <w:szCs w:val="21"/>
              </w:rPr>
              <w:t>-Truszkowska, Biblioterapia dla klas IV - VI szkoły podstawowej, Gdańsk 2006.</w:t>
            </w:r>
          </w:p>
          <w:p w14:paraId="74F3FD06" w14:textId="40D34FC5" w:rsidR="00ED05C4" w:rsidRPr="0035315B" w:rsidRDefault="00ED05C4" w:rsidP="00ED05C4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5315B">
              <w:rPr>
                <w:rFonts w:asciiTheme="minorHAnsi" w:hAnsiTheme="minorHAnsi" w:cstheme="minorHAnsi"/>
                <w:iCs/>
                <w:sz w:val="21"/>
                <w:szCs w:val="21"/>
              </w:rPr>
              <w:t>Elżbieta</w:t>
            </w:r>
            <w:r w:rsidRPr="0035315B">
              <w:rPr>
                <w:iCs/>
              </w:rPr>
              <w:t xml:space="preserve"> </w:t>
            </w:r>
            <w:r w:rsidRPr="0035315B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Galińska, Koncepcja </w:t>
            </w:r>
            <w:proofErr w:type="spellStart"/>
            <w:r w:rsidRPr="0035315B">
              <w:rPr>
                <w:rFonts w:asciiTheme="minorHAnsi" w:hAnsiTheme="minorHAnsi" w:cstheme="minorHAnsi"/>
                <w:iCs/>
                <w:sz w:val="21"/>
                <w:szCs w:val="21"/>
              </w:rPr>
              <w:t>somatoterapii</w:t>
            </w:r>
            <w:proofErr w:type="spellEnd"/>
            <w:r w:rsidRPr="0035315B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i </w:t>
            </w:r>
            <w:proofErr w:type="spellStart"/>
            <w:r w:rsidRPr="0035315B">
              <w:rPr>
                <w:rFonts w:asciiTheme="minorHAnsi" w:hAnsiTheme="minorHAnsi" w:cstheme="minorHAnsi"/>
                <w:iCs/>
                <w:sz w:val="21"/>
                <w:szCs w:val="21"/>
              </w:rPr>
              <w:t>somatoanalizy</w:t>
            </w:r>
            <w:proofErr w:type="spellEnd"/>
            <w:r w:rsidRPr="0035315B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Richarda Meyera, [w:] Richard Meyer, </w:t>
            </w:r>
            <w:proofErr w:type="spellStart"/>
            <w:r w:rsidRPr="0035315B">
              <w:rPr>
                <w:rFonts w:asciiTheme="minorHAnsi" w:hAnsiTheme="minorHAnsi" w:cstheme="minorHAnsi"/>
                <w:iCs/>
                <w:sz w:val="21"/>
                <w:szCs w:val="21"/>
              </w:rPr>
              <w:t>Somatoterapia</w:t>
            </w:r>
            <w:proofErr w:type="spellEnd"/>
            <w:r w:rsidRPr="0035315B">
              <w:rPr>
                <w:rFonts w:asciiTheme="minorHAnsi" w:hAnsiTheme="minorHAnsi" w:cstheme="minorHAnsi"/>
                <w:iCs/>
                <w:sz w:val="21"/>
                <w:szCs w:val="21"/>
              </w:rPr>
              <w:t>. Ciało w psychoterapii, red. Elżbieta Galińska, Zenon Waldemar Dudek, Warszawa 1996.</w:t>
            </w:r>
          </w:p>
          <w:p w14:paraId="6249A43B" w14:textId="36A50D17" w:rsidR="00F401AE" w:rsidRPr="0035315B" w:rsidRDefault="00F401AE" w:rsidP="00F401AE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5315B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Alicja Helman, Andrzej </w:t>
            </w:r>
            <w:proofErr w:type="spellStart"/>
            <w:r w:rsidRPr="0035315B">
              <w:rPr>
                <w:rFonts w:asciiTheme="minorHAnsi" w:hAnsiTheme="minorHAnsi" w:cstheme="minorHAnsi"/>
                <w:iCs/>
                <w:sz w:val="21"/>
                <w:szCs w:val="21"/>
              </w:rPr>
              <w:t>Pitrus</w:t>
            </w:r>
            <w:proofErr w:type="spellEnd"/>
            <w:r w:rsidRPr="0035315B">
              <w:rPr>
                <w:rFonts w:asciiTheme="minorHAnsi" w:hAnsiTheme="minorHAnsi" w:cstheme="minorHAnsi"/>
                <w:iCs/>
                <w:sz w:val="21"/>
                <w:szCs w:val="21"/>
              </w:rPr>
              <w:t>, Podstawy wiedzy o filmie, Gdańsk 2008.</w:t>
            </w:r>
          </w:p>
          <w:p w14:paraId="7456B6D4" w14:textId="2EFA48B9" w:rsidR="008E6094" w:rsidRPr="00E77D69" w:rsidRDefault="00F401AE" w:rsidP="0035315B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5315B">
              <w:rPr>
                <w:rFonts w:asciiTheme="minorHAnsi" w:hAnsiTheme="minorHAnsi" w:cstheme="minorHAnsi"/>
                <w:iCs/>
                <w:sz w:val="21"/>
                <w:szCs w:val="21"/>
              </w:rPr>
              <w:t>Mirosława Wójtowicz, Scenariusze zajęć biblioterapeutycznych nie tylko dla uczniów z dysleksja: Terapia – zabawa – nauka, Gdańsk 2010.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7A3E9A8C" w14:textId="37085776" w:rsidR="004B5C50" w:rsidRDefault="00E8566D" w:rsidP="00E8566D">
      <w:pPr>
        <w:jc w:val="both"/>
        <w:rPr>
          <w:rFonts w:asciiTheme="minorHAnsi" w:hAnsiTheme="minorHAnsi" w:cstheme="minorHAnsi"/>
          <w:sz w:val="24"/>
          <w:szCs w:val="24"/>
        </w:rPr>
      </w:pPr>
      <w:r w:rsidRPr="00E8566D">
        <w:rPr>
          <w:rFonts w:asciiTheme="minorHAnsi" w:hAnsiTheme="minorHAnsi" w:cstheme="minorHAnsi"/>
          <w:b/>
          <w:bCs/>
          <w:sz w:val="24"/>
          <w:szCs w:val="24"/>
        </w:rPr>
        <w:t>C1</w:t>
      </w:r>
      <w:r w:rsidR="004B5C5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E8566D">
        <w:rPr>
          <w:rFonts w:asciiTheme="minorHAnsi" w:hAnsiTheme="minorHAnsi" w:cstheme="minorHAnsi"/>
          <w:b/>
          <w:bCs/>
          <w:sz w:val="24"/>
          <w:szCs w:val="24"/>
        </w:rPr>
        <w:t>–</w:t>
      </w:r>
      <w:r w:rsidR="004B5C50">
        <w:rPr>
          <w:rFonts w:asciiTheme="minorHAnsi" w:hAnsiTheme="minorHAnsi" w:cstheme="minorHAnsi"/>
          <w:sz w:val="24"/>
          <w:szCs w:val="24"/>
        </w:rPr>
        <w:t xml:space="preserve"> </w:t>
      </w:r>
      <w:r w:rsidR="004B5C50" w:rsidRPr="004B5C50">
        <w:rPr>
          <w:rFonts w:asciiTheme="minorHAnsi" w:hAnsiTheme="minorHAnsi" w:cstheme="minorHAnsi"/>
          <w:sz w:val="24"/>
          <w:szCs w:val="24"/>
        </w:rPr>
        <w:t>zdobycie podstawowej wiedzy o metodach wspomagających terapię logopedyczną (</w:t>
      </w:r>
      <w:r w:rsidR="004B5C50">
        <w:rPr>
          <w:rFonts w:asciiTheme="minorHAnsi" w:hAnsiTheme="minorHAnsi" w:cstheme="minorHAnsi"/>
          <w:sz w:val="24"/>
          <w:szCs w:val="24"/>
        </w:rPr>
        <w:t xml:space="preserve">arteterapia, </w:t>
      </w:r>
      <w:r w:rsidR="004B5C50" w:rsidRPr="004B5C50">
        <w:rPr>
          <w:rFonts w:asciiTheme="minorHAnsi" w:hAnsiTheme="minorHAnsi" w:cstheme="minorHAnsi"/>
          <w:sz w:val="24"/>
          <w:szCs w:val="24"/>
        </w:rPr>
        <w:t xml:space="preserve">biblioterapia, filmoterapia, muzykoterapia, </w:t>
      </w:r>
      <w:proofErr w:type="spellStart"/>
      <w:r w:rsidR="004B5C50" w:rsidRPr="004B5C50">
        <w:rPr>
          <w:rFonts w:asciiTheme="minorHAnsi" w:hAnsiTheme="minorHAnsi" w:cstheme="minorHAnsi"/>
          <w:sz w:val="24"/>
          <w:szCs w:val="24"/>
        </w:rPr>
        <w:t>teleterapia</w:t>
      </w:r>
      <w:proofErr w:type="spellEnd"/>
      <w:r w:rsidR="004B5C50" w:rsidRPr="004B5C50">
        <w:rPr>
          <w:rFonts w:asciiTheme="minorHAnsi" w:hAnsiTheme="minorHAnsi" w:cstheme="minorHAnsi"/>
          <w:sz w:val="24"/>
          <w:szCs w:val="24"/>
        </w:rPr>
        <w:t>)</w:t>
      </w:r>
    </w:p>
    <w:p w14:paraId="02A3F5D4" w14:textId="77777777" w:rsidR="004B5C50" w:rsidRDefault="00E8566D" w:rsidP="00E8566D">
      <w:pPr>
        <w:jc w:val="both"/>
        <w:rPr>
          <w:rFonts w:asciiTheme="minorHAnsi" w:hAnsiTheme="minorHAnsi" w:cstheme="minorHAnsi"/>
          <w:sz w:val="24"/>
          <w:szCs w:val="24"/>
        </w:rPr>
      </w:pPr>
      <w:r w:rsidRPr="00E8566D">
        <w:rPr>
          <w:rFonts w:asciiTheme="minorHAnsi" w:hAnsiTheme="minorHAnsi" w:cstheme="minorHAnsi"/>
          <w:b/>
          <w:bCs/>
          <w:sz w:val="24"/>
          <w:szCs w:val="24"/>
        </w:rPr>
        <w:t>C2 –</w:t>
      </w:r>
      <w:r w:rsidRPr="00E8566D">
        <w:rPr>
          <w:rFonts w:asciiTheme="minorHAnsi" w:hAnsiTheme="minorHAnsi" w:cstheme="minorHAnsi"/>
          <w:sz w:val="24"/>
          <w:szCs w:val="24"/>
        </w:rPr>
        <w:t xml:space="preserve"> </w:t>
      </w:r>
      <w:r w:rsidR="004B5C50" w:rsidRPr="004B5C50">
        <w:rPr>
          <w:rFonts w:asciiTheme="minorHAnsi" w:hAnsiTheme="minorHAnsi" w:cstheme="minorHAnsi"/>
          <w:sz w:val="24"/>
          <w:szCs w:val="24"/>
        </w:rPr>
        <w:t xml:space="preserve">ćwiczenie umiejętność analizy i interpretacji dzieła filmowego, muzycznego, literackiego z uwzględnieniem jego właściwości wychowawczych i terapeutycznych </w:t>
      </w:r>
    </w:p>
    <w:p w14:paraId="242B472D" w14:textId="00D8844B" w:rsidR="00E8566D" w:rsidRPr="00372E6C" w:rsidRDefault="00E8566D" w:rsidP="00E8566D">
      <w:pPr>
        <w:jc w:val="both"/>
        <w:rPr>
          <w:rFonts w:asciiTheme="minorHAnsi" w:hAnsiTheme="minorHAnsi" w:cstheme="minorHAnsi"/>
          <w:sz w:val="24"/>
          <w:szCs w:val="24"/>
        </w:rPr>
      </w:pPr>
      <w:r w:rsidRPr="00E8566D">
        <w:rPr>
          <w:rFonts w:asciiTheme="minorHAnsi" w:hAnsiTheme="minorHAnsi" w:cstheme="minorHAnsi"/>
          <w:b/>
          <w:bCs/>
          <w:sz w:val="24"/>
          <w:szCs w:val="24"/>
        </w:rPr>
        <w:t>C3 –</w:t>
      </w:r>
      <w:r w:rsidRPr="00E8566D">
        <w:rPr>
          <w:rFonts w:asciiTheme="minorHAnsi" w:hAnsiTheme="minorHAnsi" w:cstheme="minorHAnsi"/>
          <w:sz w:val="24"/>
          <w:szCs w:val="24"/>
        </w:rPr>
        <w:t xml:space="preserve"> </w:t>
      </w:r>
      <w:r w:rsidR="004B5C50" w:rsidRPr="004B5C50">
        <w:rPr>
          <w:rFonts w:asciiTheme="minorHAnsi" w:hAnsiTheme="minorHAnsi" w:cstheme="minorHAnsi"/>
          <w:sz w:val="24"/>
          <w:szCs w:val="24"/>
        </w:rPr>
        <w:t>wprowadzenie do arteterapii</w:t>
      </w:r>
      <w:r w:rsidR="00372E6C">
        <w:rPr>
          <w:rFonts w:asciiTheme="minorHAnsi" w:hAnsiTheme="minorHAnsi" w:cstheme="minorHAnsi"/>
          <w:sz w:val="24"/>
          <w:szCs w:val="24"/>
        </w:rPr>
        <w:t>.</w:t>
      </w:r>
    </w:p>
    <w:p w14:paraId="67708B6E" w14:textId="17C856B3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4EC358EB" w14:textId="77777777" w:rsidR="006D764F" w:rsidRPr="00E77D69" w:rsidRDefault="006D764F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Ćwiczenia</w:t>
      </w:r>
    </w:p>
    <w:p w14:paraId="204F0F7A" w14:textId="4E53DEC5" w:rsidR="004B5C50" w:rsidRPr="00ED05C4" w:rsidRDefault="004B5C50" w:rsidP="00ED05C4">
      <w:pPr>
        <w:pStyle w:val="Akapitzlist"/>
        <w:numPr>
          <w:ilvl w:val="0"/>
          <w:numId w:val="37"/>
        </w:numPr>
        <w:tabs>
          <w:tab w:val="left" w:pos="2655"/>
        </w:tabs>
        <w:spacing w:line="276" w:lineRule="auto"/>
        <w:rPr>
          <w:rFonts w:asciiTheme="minorHAnsi" w:hAnsiTheme="minorHAnsi" w:cstheme="minorHAnsi"/>
          <w:sz w:val="24"/>
          <w:szCs w:val="24"/>
          <w:lang w:eastAsia="en-US"/>
        </w:rPr>
      </w:pPr>
      <w:r w:rsidRPr="00ED05C4">
        <w:rPr>
          <w:rFonts w:asciiTheme="minorHAnsi" w:hAnsiTheme="minorHAnsi" w:cstheme="minorHAnsi"/>
          <w:sz w:val="24"/>
          <w:szCs w:val="24"/>
          <w:lang w:eastAsia="en-US"/>
        </w:rPr>
        <w:t xml:space="preserve">Co to jest arteterapia, biblioterapia, muzykoterapia, filmoterapia, </w:t>
      </w:r>
      <w:proofErr w:type="spellStart"/>
      <w:r w:rsidRPr="00ED05C4">
        <w:rPr>
          <w:rFonts w:asciiTheme="minorHAnsi" w:hAnsiTheme="minorHAnsi" w:cstheme="minorHAnsi"/>
          <w:sz w:val="24"/>
          <w:szCs w:val="24"/>
          <w:lang w:eastAsia="en-US"/>
        </w:rPr>
        <w:t>teleterapia</w:t>
      </w:r>
      <w:proofErr w:type="spellEnd"/>
      <w:r w:rsidRPr="00ED05C4">
        <w:rPr>
          <w:rFonts w:asciiTheme="minorHAnsi" w:hAnsiTheme="minorHAnsi" w:cstheme="minorHAnsi"/>
          <w:sz w:val="24"/>
          <w:szCs w:val="24"/>
          <w:lang w:eastAsia="en-US"/>
        </w:rPr>
        <w:t>?</w:t>
      </w:r>
    </w:p>
    <w:p w14:paraId="14118175" w14:textId="14B00938" w:rsidR="004B5C50" w:rsidRPr="00ED05C4" w:rsidRDefault="004B5C50" w:rsidP="00ED05C4">
      <w:pPr>
        <w:pStyle w:val="Akapitzlist"/>
        <w:numPr>
          <w:ilvl w:val="0"/>
          <w:numId w:val="37"/>
        </w:numPr>
        <w:tabs>
          <w:tab w:val="left" w:pos="2655"/>
        </w:tabs>
        <w:spacing w:line="276" w:lineRule="auto"/>
        <w:rPr>
          <w:rFonts w:asciiTheme="minorHAnsi" w:hAnsiTheme="minorHAnsi" w:cstheme="minorHAnsi"/>
          <w:sz w:val="24"/>
          <w:szCs w:val="24"/>
          <w:lang w:eastAsia="en-US"/>
        </w:rPr>
      </w:pPr>
      <w:r w:rsidRPr="00ED05C4">
        <w:rPr>
          <w:rFonts w:asciiTheme="minorHAnsi" w:hAnsiTheme="minorHAnsi" w:cstheme="minorHAnsi"/>
          <w:sz w:val="24"/>
          <w:szCs w:val="24"/>
          <w:lang w:eastAsia="en-US"/>
        </w:rPr>
        <w:t>Cele terapii wspomagających zajęcia logopedyczne.</w:t>
      </w:r>
    </w:p>
    <w:p w14:paraId="7EA01993" w14:textId="30F7AC49" w:rsidR="004B5C50" w:rsidRPr="00ED05C4" w:rsidRDefault="004B5C50" w:rsidP="00ED05C4">
      <w:pPr>
        <w:pStyle w:val="Akapitzlist"/>
        <w:numPr>
          <w:ilvl w:val="0"/>
          <w:numId w:val="37"/>
        </w:numPr>
        <w:tabs>
          <w:tab w:val="left" w:pos="2655"/>
        </w:tabs>
        <w:spacing w:line="276" w:lineRule="auto"/>
        <w:rPr>
          <w:rFonts w:asciiTheme="minorHAnsi" w:hAnsiTheme="minorHAnsi" w:cstheme="minorHAnsi"/>
          <w:sz w:val="24"/>
          <w:szCs w:val="24"/>
          <w:lang w:eastAsia="en-US"/>
        </w:rPr>
      </w:pPr>
      <w:r w:rsidRPr="00ED05C4">
        <w:rPr>
          <w:rFonts w:asciiTheme="minorHAnsi" w:hAnsiTheme="minorHAnsi" w:cstheme="minorHAnsi"/>
          <w:sz w:val="24"/>
          <w:szCs w:val="24"/>
          <w:lang w:eastAsia="en-US"/>
        </w:rPr>
        <w:t>Rodzaje zajęć terapeutycznych.</w:t>
      </w:r>
    </w:p>
    <w:p w14:paraId="5F0225D2" w14:textId="434DC4D7" w:rsidR="004B5C50" w:rsidRPr="00ED05C4" w:rsidRDefault="004B5C50" w:rsidP="00ED05C4">
      <w:pPr>
        <w:pStyle w:val="Akapitzlist"/>
        <w:numPr>
          <w:ilvl w:val="0"/>
          <w:numId w:val="37"/>
        </w:numPr>
        <w:tabs>
          <w:tab w:val="left" w:pos="2655"/>
        </w:tabs>
        <w:spacing w:line="276" w:lineRule="auto"/>
        <w:rPr>
          <w:rFonts w:asciiTheme="minorHAnsi" w:hAnsiTheme="minorHAnsi" w:cstheme="minorHAnsi"/>
          <w:sz w:val="24"/>
          <w:szCs w:val="24"/>
          <w:lang w:eastAsia="en-US"/>
        </w:rPr>
      </w:pPr>
      <w:r w:rsidRPr="00ED05C4">
        <w:rPr>
          <w:rFonts w:asciiTheme="minorHAnsi" w:hAnsiTheme="minorHAnsi" w:cstheme="minorHAnsi"/>
          <w:sz w:val="24"/>
          <w:szCs w:val="24"/>
          <w:lang w:eastAsia="en-US"/>
        </w:rPr>
        <w:t>Cechy dzieł wykorzystywanych do terapii</w:t>
      </w:r>
      <w:r w:rsidR="00ED05C4">
        <w:rPr>
          <w:rFonts w:asciiTheme="minorHAnsi" w:hAnsiTheme="minorHAnsi" w:cstheme="minorHAnsi"/>
          <w:sz w:val="24"/>
          <w:szCs w:val="24"/>
          <w:lang w:eastAsia="en-US"/>
        </w:rPr>
        <w:t>.</w:t>
      </w:r>
    </w:p>
    <w:p w14:paraId="7071C838" w14:textId="6E3CCC30" w:rsidR="004B5C50" w:rsidRPr="00ED05C4" w:rsidRDefault="004B5C50" w:rsidP="00ED05C4">
      <w:pPr>
        <w:pStyle w:val="Akapitzlist"/>
        <w:numPr>
          <w:ilvl w:val="0"/>
          <w:numId w:val="37"/>
        </w:numPr>
        <w:tabs>
          <w:tab w:val="left" w:pos="2655"/>
        </w:tabs>
        <w:spacing w:line="276" w:lineRule="auto"/>
        <w:rPr>
          <w:rFonts w:asciiTheme="minorHAnsi" w:hAnsiTheme="minorHAnsi" w:cstheme="minorHAnsi"/>
          <w:sz w:val="24"/>
          <w:szCs w:val="24"/>
          <w:lang w:eastAsia="en-US"/>
        </w:rPr>
      </w:pPr>
      <w:r w:rsidRPr="00ED05C4">
        <w:rPr>
          <w:rFonts w:asciiTheme="minorHAnsi" w:hAnsiTheme="minorHAnsi" w:cstheme="minorHAnsi"/>
          <w:sz w:val="24"/>
          <w:szCs w:val="24"/>
          <w:lang w:eastAsia="en-US"/>
        </w:rPr>
        <w:t>Schemat zajęć z wykorzystaniem metod wspomagających proces logopedyczny.</w:t>
      </w:r>
    </w:p>
    <w:p w14:paraId="57B51C9D" w14:textId="77C69DC1" w:rsidR="00E8566D" w:rsidRPr="00372E6C" w:rsidRDefault="004B5C50" w:rsidP="00372E6C">
      <w:pPr>
        <w:pStyle w:val="Akapitzlist"/>
        <w:numPr>
          <w:ilvl w:val="0"/>
          <w:numId w:val="37"/>
        </w:numPr>
        <w:tabs>
          <w:tab w:val="left" w:pos="2655"/>
        </w:tabs>
        <w:spacing w:line="276" w:lineRule="auto"/>
        <w:rPr>
          <w:rFonts w:asciiTheme="minorHAnsi" w:hAnsiTheme="minorHAnsi" w:cstheme="minorHAnsi"/>
          <w:sz w:val="24"/>
          <w:szCs w:val="24"/>
          <w:lang w:eastAsia="en-US"/>
        </w:rPr>
      </w:pPr>
      <w:r w:rsidRPr="00ED05C4">
        <w:rPr>
          <w:rFonts w:asciiTheme="minorHAnsi" w:hAnsiTheme="minorHAnsi" w:cstheme="minorHAnsi"/>
          <w:sz w:val="24"/>
          <w:szCs w:val="24"/>
          <w:lang w:eastAsia="en-US"/>
        </w:rPr>
        <w:t>Realizacja scenariuszy dla różnych grup wiekowych.</w:t>
      </w:r>
    </w:p>
    <w:p w14:paraId="52CBFC3B" w14:textId="707F212F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4B1E1EAC" w14:textId="77777777" w:rsidTr="004B3D26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E77D69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4D3F5BE0" w:rsidR="006E60C3" w:rsidRPr="00E77D69" w:rsidRDefault="004B5C50" w:rsidP="00E8566D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B5C50">
              <w:rPr>
                <w:rFonts w:asciiTheme="minorHAnsi" w:hAnsiTheme="minorHAnsi" w:cstheme="minorHAnsi"/>
                <w:iCs/>
                <w:sz w:val="21"/>
                <w:szCs w:val="21"/>
              </w:rPr>
              <w:t>Rozumie znaczenie języka, środków wyrazu w procesie terapii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14:paraId="1881EAEC" w14:textId="133AA6FC" w:rsidR="006E60C3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C3FB6">
              <w:rPr>
                <w:rFonts w:asciiTheme="minorHAnsi" w:hAnsiTheme="minorHAnsi" w:cstheme="minorHAnsi"/>
                <w:iCs/>
                <w:sz w:val="21"/>
                <w:szCs w:val="21"/>
              </w:rPr>
              <w:t>LOGA_W01</w:t>
            </w:r>
          </w:p>
        </w:tc>
      </w:tr>
      <w:tr w:rsidR="00E77D69" w:rsidRPr="00E77D69" w14:paraId="157D6F3E" w14:textId="77777777" w:rsidTr="004B3D26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697A50E0" w:rsidR="006E60C3" w:rsidRPr="00E77D69" w:rsidRDefault="00170247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FFFC98B" w14:textId="5774CF57" w:rsidR="006E60C3" w:rsidRPr="00E77D69" w:rsidRDefault="004B5C50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B5C50">
              <w:rPr>
                <w:rFonts w:asciiTheme="minorHAnsi" w:hAnsiTheme="minorHAnsi" w:cstheme="minorHAnsi"/>
                <w:iCs/>
                <w:sz w:val="21"/>
                <w:szCs w:val="21"/>
              </w:rPr>
              <w:t>Poznaje pojęcie, cechy i możliwości zastosowania różnych form terapii</w:t>
            </w:r>
            <w:r w:rsidR="005622D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w procesie rozwoju ucznia i komunikowania się interpersonalnego.</w:t>
            </w:r>
          </w:p>
        </w:tc>
        <w:tc>
          <w:tcPr>
            <w:tcW w:w="1773" w:type="dxa"/>
          </w:tcPr>
          <w:p w14:paraId="6B0D8E01" w14:textId="77777777" w:rsidR="006E60C3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C3FB6">
              <w:rPr>
                <w:rFonts w:asciiTheme="minorHAnsi" w:hAnsiTheme="minorHAnsi" w:cstheme="minorHAnsi"/>
                <w:iCs/>
                <w:sz w:val="21"/>
                <w:szCs w:val="21"/>
              </w:rPr>
              <w:t>LOGA_W15</w:t>
            </w:r>
          </w:p>
          <w:p w14:paraId="22E3BAAE" w14:textId="42D31A26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C3FB6">
              <w:rPr>
                <w:rFonts w:asciiTheme="minorHAnsi" w:hAnsiTheme="minorHAnsi" w:cstheme="minorHAnsi"/>
                <w:iCs/>
                <w:sz w:val="21"/>
                <w:szCs w:val="21"/>
              </w:rPr>
              <w:t>LOGA_W16</w:t>
            </w: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E77D69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0CE64C84" w:rsidR="00A713B4" w:rsidRPr="00E77D69" w:rsidRDefault="004B5C50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B5C50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Potrafi dokonać analizy i interpretacji dzieł artystycznych z uwzględnieniem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ich</w:t>
            </w:r>
            <w:r w:rsidRPr="004B5C50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właściwości wychowawczych i terapeutycznych</w:t>
            </w:r>
            <w:r w:rsidR="005622D9">
              <w:t xml:space="preserve"> podczas </w:t>
            </w:r>
            <w:r w:rsidR="005622D9" w:rsidRPr="005622D9">
              <w:rPr>
                <w:rFonts w:asciiTheme="minorHAnsi" w:hAnsiTheme="minorHAnsi" w:cstheme="minorHAnsi"/>
                <w:iCs/>
                <w:sz w:val="21"/>
                <w:szCs w:val="21"/>
              </w:rPr>
              <w:t>organiz</w:t>
            </w:r>
            <w:r w:rsidR="005622D9">
              <w:rPr>
                <w:rFonts w:asciiTheme="minorHAnsi" w:hAnsiTheme="minorHAnsi" w:cstheme="minorHAnsi"/>
                <w:iCs/>
                <w:sz w:val="21"/>
                <w:szCs w:val="21"/>
              </w:rPr>
              <w:t>acji</w:t>
            </w:r>
            <w:r w:rsidR="005622D9" w:rsidRPr="005622D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działa</w:t>
            </w:r>
            <w:r w:rsidR="005622D9">
              <w:rPr>
                <w:rFonts w:asciiTheme="minorHAnsi" w:hAnsiTheme="minorHAnsi" w:cstheme="minorHAnsi"/>
                <w:iCs/>
                <w:sz w:val="21"/>
                <w:szCs w:val="21"/>
              </w:rPr>
              <w:t>ń</w:t>
            </w:r>
            <w:r w:rsidR="005622D9" w:rsidRPr="005622D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profilaktyczn</w:t>
            </w:r>
            <w:r w:rsidR="005622D9">
              <w:rPr>
                <w:rFonts w:asciiTheme="minorHAnsi" w:hAnsiTheme="minorHAnsi" w:cstheme="minorHAnsi"/>
                <w:iCs/>
                <w:sz w:val="21"/>
                <w:szCs w:val="21"/>
              </w:rPr>
              <w:t>ych</w:t>
            </w:r>
            <w:r w:rsidRPr="004B5C50">
              <w:rPr>
                <w:rFonts w:asciiTheme="minorHAnsi" w:hAnsiTheme="minorHAnsi" w:cstheme="minorHAnsi"/>
                <w:iCs/>
                <w:sz w:val="21"/>
                <w:szCs w:val="21"/>
              </w:rPr>
              <w:t>, zaplanować zajęcia z wykorzystaniem metody wspomagającej terapię logopedyczną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14:paraId="69BAD1D6" w14:textId="7F638C32" w:rsidR="00A713B4" w:rsidRPr="00170247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0C3FB6">
              <w:rPr>
                <w:rFonts w:asciiTheme="minorHAnsi" w:hAnsiTheme="minorHAnsi" w:cstheme="minorHAnsi"/>
                <w:iCs/>
                <w:sz w:val="20"/>
                <w:szCs w:val="20"/>
              </w:rPr>
              <w:t>LOGA_U03</w:t>
            </w:r>
          </w:p>
        </w:tc>
      </w:tr>
      <w:tr w:rsidR="004B5C50" w:rsidRPr="00E77D69" w14:paraId="076D05E0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095F21C3" w14:textId="76A52C65" w:rsidR="004B5C50" w:rsidRPr="00E77D69" w:rsidRDefault="004B5C50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219ED948" w14:textId="652BA730" w:rsidR="004B5C50" w:rsidRPr="00170247" w:rsidRDefault="004B5C50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B5C50">
              <w:rPr>
                <w:rFonts w:asciiTheme="minorHAnsi" w:hAnsiTheme="minorHAnsi" w:cstheme="minorHAnsi"/>
                <w:iCs/>
                <w:sz w:val="21"/>
                <w:szCs w:val="21"/>
              </w:rPr>
              <w:t>Umie wyrazić swoją opinię w mowie i piśmie dotyczącą prezentowanego dzieła artystycznego.</w:t>
            </w:r>
          </w:p>
        </w:tc>
        <w:tc>
          <w:tcPr>
            <w:tcW w:w="1773" w:type="dxa"/>
          </w:tcPr>
          <w:p w14:paraId="660275C5" w14:textId="3EDAC2B1" w:rsidR="004B5C50" w:rsidRPr="00170247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0"/>
                <w:szCs w:val="20"/>
                <w:lang w:eastAsia="ar-SA"/>
                <w14:ligatures w14:val="standardContextual"/>
              </w:rPr>
            </w:pPr>
            <w:r w:rsidRPr="000C3FB6">
              <w:rPr>
                <w:rFonts w:asciiTheme="minorHAnsi" w:hAnsiTheme="minorHAnsi" w:cstheme="minorHAnsi"/>
                <w:kern w:val="2"/>
                <w:sz w:val="20"/>
                <w:szCs w:val="20"/>
                <w:lang w:eastAsia="ar-SA"/>
                <w14:ligatures w14:val="standardContextual"/>
              </w:rPr>
              <w:t>LOGA_U09</w:t>
            </w: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2D0B407B" w:rsidR="00A713B4" w:rsidRPr="00E77D69" w:rsidRDefault="004B5C50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B5C50">
              <w:rPr>
                <w:rFonts w:asciiTheme="minorHAnsi" w:hAnsiTheme="minorHAnsi" w:cstheme="minorHAnsi"/>
                <w:iCs/>
                <w:sz w:val="21"/>
                <w:szCs w:val="21"/>
              </w:rPr>
              <w:t>Jest wrażliwym i krytycznym odbiorcą dzieła artystycznego.</w:t>
            </w:r>
          </w:p>
        </w:tc>
        <w:tc>
          <w:tcPr>
            <w:tcW w:w="1773" w:type="dxa"/>
          </w:tcPr>
          <w:p w14:paraId="3E07749A" w14:textId="30808BB6" w:rsidR="00A713B4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C3FB6">
              <w:rPr>
                <w:rFonts w:asciiTheme="minorHAnsi" w:hAnsiTheme="minorHAnsi" w:cstheme="minorHAnsi"/>
                <w:iCs/>
                <w:sz w:val="21"/>
                <w:szCs w:val="21"/>
              </w:rPr>
              <w:t>LOGA_K03</w:t>
            </w:r>
          </w:p>
        </w:tc>
      </w:tr>
      <w:tr w:rsidR="004B5C50" w:rsidRPr="00E77D69" w14:paraId="1F3640A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03F07F6A" w14:textId="1708CB27" w:rsidR="004B5C50" w:rsidRPr="00E77D69" w:rsidRDefault="004B5C50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6830" w:type="dxa"/>
          </w:tcPr>
          <w:p w14:paraId="3C54B90F" w14:textId="5BDA54F6" w:rsidR="004B5C50" w:rsidRPr="00170247" w:rsidRDefault="004B5C50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B5C50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Jest </w:t>
            </w:r>
            <w:r w:rsidR="005622D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gotów do </w:t>
            </w:r>
            <w:r w:rsidR="005622D9" w:rsidRPr="005622D9">
              <w:rPr>
                <w:rFonts w:asciiTheme="minorHAnsi" w:hAnsiTheme="minorHAnsi" w:cstheme="minorHAnsi"/>
                <w:iCs/>
                <w:sz w:val="21"/>
                <w:szCs w:val="21"/>
              </w:rPr>
              <w:t>pracy w zespołach interdyscyplinarnych</w:t>
            </w:r>
            <w:r w:rsidR="005622D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i</w:t>
            </w:r>
            <w:r w:rsidR="005622D9" w:rsidRPr="005622D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do podejmowania wiodącej roli w zespołach diagnostyczno-terapeutycznych, ukierunkowywania postępowania terapeutów i nauczycieli</w:t>
            </w:r>
          </w:p>
        </w:tc>
        <w:tc>
          <w:tcPr>
            <w:tcW w:w="1773" w:type="dxa"/>
          </w:tcPr>
          <w:p w14:paraId="194C4D18" w14:textId="0772C0B5" w:rsidR="004B5C50" w:rsidRPr="00170247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C3FB6">
              <w:rPr>
                <w:rFonts w:asciiTheme="minorHAnsi" w:hAnsiTheme="minorHAnsi" w:cstheme="minorHAnsi"/>
                <w:iCs/>
                <w:sz w:val="21"/>
                <w:szCs w:val="21"/>
              </w:rPr>
              <w:t>LOGA_K06</w:t>
            </w:r>
          </w:p>
        </w:tc>
      </w:tr>
      <w:tr w:rsidR="007F5A99" w:rsidRPr="00E77D69" w14:paraId="454DFB62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2C49B6D7" w14:textId="07CE6B23" w:rsidR="007F5A99" w:rsidRDefault="007F5A99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K03</w:t>
            </w:r>
          </w:p>
        </w:tc>
        <w:tc>
          <w:tcPr>
            <w:tcW w:w="6830" w:type="dxa"/>
          </w:tcPr>
          <w:p w14:paraId="22F8163F" w14:textId="08CB4906" w:rsidR="007F5A99" w:rsidRPr="004B5C50" w:rsidRDefault="007F5A99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Jest gotów do </w:t>
            </w:r>
            <w:r w:rsidRPr="007F5A99">
              <w:rPr>
                <w:rFonts w:asciiTheme="minorHAnsi" w:hAnsiTheme="minorHAnsi" w:cstheme="minorHAnsi"/>
                <w:iCs/>
                <w:sz w:val="21"/>
                <w:szCs w:val="21"/>
              </w:rPr>
              <w:t>ciągłego doskonalenia swojej wiedzy merytorycznej;</w:t>
            </w:r>
          </w:p>
        </w:tc>
        <w:tc>
          <w:tcPr>
            <w:tcW w:w="1773" w:type="dxa"/>
          </w:tcPr>
          <w:p w14:paraId="227A34F2" w14:textId="12F3EB10" w:rsidR="007F5A99" w:rsidRPr="000C3FB6" w:rsidRDefault="007F5A9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NAUA_K03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3DCCE371" w14:textId="77777777" w:rsidR="0016741E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</w:t>
            </w:r>
          </w:p>
          <w:p w14:paraId="4DCFD81E" w14:textId="35A89729" w:rsidR="00CF48D1" w:rsidRPr="00E77D69" w:rsidRDefault="0016741E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Zadanie projektowe</w:t>
            </w:r>
            <w:r w:rsidR="00CF48D1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E77D69" w:rsidRPr="00E77D69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27517CDF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12EB6E23" w:rsidR="00F05892" w:rsidRPr="00E77D69" w:rsidRDefault="009D12B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33F3D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585794BA" w:rsidR="00F05892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181A1370" w:rsidR="00F05892" w:rsidRPr="00E77D69" w:rsidRDefault="00170247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B345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6CECF899" w:rsidR="00F05892" w:rsidRPr="00E77D69" w:rsidRDefault="009D12B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04EE5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5D62EC2E" w:rsidR="00F05892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0C3FB6" w:rsidRPr="00E77D69" w14:paraId="2EE459CD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6BD99F6" w14:textId="72349EC0" w:rsidR="000C3FB6" w:rsidRDefault="000C3FB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C3FB6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62C86F0C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E5902CA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7CCDAA4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8ECCEED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FCB0B9F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B89D570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1CDFB22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6283233" w14:textId="3CF591D1" w:rsidR="000C3FB6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F1AA91E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CD6AE86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2F24796" w14:textId="370B869D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B1178A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BE0DF01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CD7E2FB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BAB2C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35297B7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293346D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4F17A2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94A7A1F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93BA9B1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0E9A824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791DD3DA" w:rsidR="00F05892" w:rsidRPr="000C3FB6" w:rsidRDefault="000C3FB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0C3FB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0736369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5A09F526" w:rsidR="00F05892" w:rsidRPr="00E77D69" w:rsidRDefault="009D12B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B9C5F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50381013" w:rsidR="00F05892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2FA13B7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4B0E9E7A" w:rsidR="00F05892" w:rsidRPr="00E77D69" w:rsidRDefault="009D12B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DB376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11CD76FB" w:rsidR="00F05892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0C3FB6" w:rsidRPr="00E77D69" w14:paraId="790CC0EE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2ACCC1A" w14:textId="14668B2A" w:rsidR="000C3FB6" w:rsidRPr="00E77D69" w:rsidRDefault="000C3FB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1A1EF49D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09AE57B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1626D3C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05708F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3BC0F05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098EA09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5575673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29C6B4B" w14:textId="33E7C44F" w:rsidR="000C3FB6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5CCFD35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1A8F61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9FB4DC3" w14:textId="125A3901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E2FD4B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71BFCB7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BAC37D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EA3F11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8252E8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5B35F20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D554E74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CAF8D56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5CDE3E0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6ABD4BA" w14:textId="77777777" w:rsidR="000C3FB6" w:rsidRPr="00E77D69" w:rsidRDefault="000C3F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13589004" w14:textId="5F4018ED" w:rsidR="00906C25" w:rsidRPr="0035315B" w:rsidRDefault="00B20F2C" w:rsidP="0035315B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08F32444" w:rsidR="00913ECD" w:rsidRPr="009D12B0" w:rsidRDefault="004179CE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Zadanie </w:t>
            </w:r>
            <w:r w:rsidR="009D12B0" w:rsidRPr="009D12B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ocenion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e</w:t>
            </w:r>
            <w:r w:rsidR="009D12B0" w:rsidRPr="009D12B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 na 6 punktów w skali 10 punktowej.</w:t>
            </w:r>
          </w:p>
        </w:tc>
      </w:tr>
      <w:tr w:rsidR="00E77D69" w:rsidRPr="00E77D69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4546AF10" w:rsidR="00913ECD" w:rsidRPr="009D12B0" w:rsidRDefault="009D12B0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9D12B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 </w:t>
            </w:r>
            <w:r w:rsidR="004179CE" w:rsidRPr="004179C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Zadanie ocenione </w:t>
            </w:r>
            <w:r w:rsidRPr="009D12B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na 7 punktów w skali 10 punktowej.</w:t>
            </w:r>
          </w:p>
        </w:tc>
      </w:tr>
      <w:tr w:rsidR="00E77D69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644D86D7" w:rsidR="00913ECD" w:rsidRPr="009D12B0" w:rsidRDefault="009D12B0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9D12B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 </w:t>
            </w:r>
            <w:r w:rsidR="004179CE" w:rsidRPr="004179C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Zadanie ocenione </w:t>
            </w:r>
            <w:r w:rsidRPr="009D12B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na 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8</w:t>
            </w:r>
            <w:r w:rsidRPr="009D12B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 punktów w skali 10 punktowej.</w:t>
            </w:r>
            <w:r w:rsidR="000C3FB6">
              <w:t xml:space="preserve"> </w:t>
            </w:r>
            <w:r w:rsidR="000C3FB6" w:rsidRPr="000C3FB6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Aktywny udział w dyskusji.</w:t>
            </w:r>
          </w:p>
        </w:tc>
      </w:tr>
      <w:tr w:rsidR="00E77D69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7E5B44E5" w:rsidR="00913ECD" w:rsidRPr="009D12B0" w:rsidRDefault="004179CE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4179C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Zadanie ocenione </w:t>
            </w:r>
            <w:r w:rsidR="009D12B0" w:rsidRPr="009D12B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na </w:t>
            </w:r>
            <w:r w:rsidR="009D12B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9</w:t>
            </w:r>
            <w:r w:rsidR="009D12B0" w:rsidRPr="009D12B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 punktów w skali 10 punktowej.</w:t>
            </w:r>
            <w:r w:rsidR="000C3FB6">
              <w:t xml:space="preserve"> </w:t>
            </w:r>
            <w:r w:rsidR="000C3FB6" w:rsidRPr="000C3FB6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Aktywny udział w dyskusji.</w:t>
            </w:r>
          </w:p>
        </w:tc>
      </w:tr>
      <w:tr w:rsidR="00E77D69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0C0FA61D" w:rsidR="00913ECD" w:rsidRPr="00E77D69" w:rsidRDefault="004179CE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4179CE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Zadanie ocenione </w:t>
            </w:r>
            <w:r w:rsidR="009D12B0" w:rsidRPr="009D12B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na </w:t>
            </w:r>
            <w:r w:rsidR="009D12B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10</w:t>
            </w:r>
            <w:r w:rsidR="009D12B0" w:rsidRPr="009D12B0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 punktów w skali 10 punktowej.</w:t>
            </w:r>
            <w:r w:rsidR="000C3FB6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 </w:t>
            </w:r>
            <w:r w:rsidR="000C3FB6" w:rsidRPr="000C3FB6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Wyjątkowo aktywny udział w dyskusji.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372E6C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372E6C" w:rsidRPr="00E77D69" w:rsidRDefault="00372E6C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372E6C" w:rsidRPr="00E77D69" w:rsidRDefault="00372E6C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372E6C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372E6C" w:rsidRPr="00E77D69" w:rsidRDefault="00372E6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8CC2CD1" w:rsidR="00372E6C" w:rsidRPr="00E77D69" w:rsidRDefault="00372E6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150</w:t>
            </w:r>
          </w:p>
        </w:tc>
      </w:tr>
      <w:tr w:rsidR="00372E6C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372E6C" w:rsidRPr="00E77D69" w:rsidRDefault="00372E6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165B3911" w:rsidR="00372E6C" w:rsidRPr="00E77D69" w:rsidRDefault="00372E6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150</w:t>
            </w:r>
          </w:p>
        </w:tc>
      </w:tr>
      <w:tr w:rsidR="00372E6C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372E6C" w:rsidRPr="00E77D69" w:rsidRDefault="00372E6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051B202D" w:rsidR="00372E6C" w:rsidRPr="00E77D69" w:rsidRDefault="00372E6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100</w:t>
            </w:r>
          </w:p>
        </w:tc>
      </w:tr>
      <w:tr w:rsidR="00372E6C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372E6C" w:rsidRPr="00E77D69" w:rsidRDefault="00372E6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511A8808" w:rsidR="00372E6C" w:rsidRPr="00E77D69" w:rsidRDefault="00372E6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40</w:t>
            </w:r>
          </w:p>
        </w:tc>
      </w:tr>
      <w:tr w:rsidR="00372E6C" w:rsidRPr="00E77D69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77777777" w:rsidR="00372E6C" w:rsidRPr="00E77D69" w:rsidRDefault="00372E6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617C710B" w14:textId="5CEF1CAE" w:rsidR="00372E6C" w:rsidRPr="00E77D69" w:rsidRDefault="00372E6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60</w:t>
            </w:r>
          </w:p>
        </w:tc>
      </w:tr>
      <w:tr w:rsidR="00372E6C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372E6C" w:rsidRPr="00E77D69" w:rsidRDefault="00372E6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5F8BB92A" w:rsidR="00372E6C" w:rsidRPr="00E77D69" w:rsidRDefault="00372E6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250</w:t>
            </w:r>
          </w:p>
        </w:tc>
      </w:tr>
      <w:tr w:rsidR="00372E6C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372E6C" w:rsidRPr="00E77D69" w:rsidRDefault="00372E6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168FD0DA" w:rsidR="00372E6C" w:rsidRPr="00E77D69" w:rsidRDefault="00372E6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</w:t>
            </w:r>
          </w:p>
        </w:tc>
      </w:tr>
    </w:tbl>
    <w:p w14:paraId="349311F0" w14:textId="4CE8149B" w:rsidR="00896E3C" w:rsidRPr="0035315B" w:rsidRDefault="00896E3C" w:rsidP="0035315B">
      <w:pPr>
        <w:spacing w:before="480" w:after="360" w:line="276" w:lineRule="auto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sectPr w:rsidR="00896E3C" w:rsidRPr="0035315B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9C44F63"/>
    <w:multiLevelType w:val="hybridMultilevel"/>
    <w:tmpl w:val="BC62B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3"/>
  </w:num>
  <w:num w:numId="2" w16cid:durableId="1387877600">
    <w:abstractNumId w:val="4"/>
  </w:num>
  <w:num w:numId="3" w16cid:durableId="216210387">
    <w:abstractNumId w:val="17"/>
  </w:num>
  <w:num w:numId="4" w16cid:durableId="400179387">
    <w:abstractNumId w:val="34"/>
  </w:num>
  <w:num w:numId="5" w16cid:durableId="1460102752">
    <w:abstractNumId w:val="2"/>
  </w:num>
  <w:num w:numId="6" w16cid:durableId="874082218">
    <w:abstractNumId w:val="32"/>
  </w:num>
  <w:num w:numId="7" w16cid:durableId="1844202566">
    <w:abstractNumId w:val="9"/>
  </w:num>
  <w:num w:numId="8" w16cid:durableId="1443187450">
    <w:abstractNumId w:val="16"/>
  </w:num>
  <w:num w:numId="9" w16cid:durableId="587423004">
    <w:abstractNumId w:val="6"/>
  </w:num>
  <w:num w:numId="10" w16cid:durableId="531845998">
    <w:abstractNumId w:val="23"/>
  </w:num>
  <w:num w:numId="11" w16cid:durableId="1486630185">
    <w:abstractNumId w:val="24"/>
  </w:num>
  <w:num w:numId="12" w16cid:durableId="175316875">
    <w:abstractNumId w:val="31"/>
  </w:num>
  <w:num w:numId="13" w16cid:durableId="762923137">
    <w:abstractNumId w:val="11"/>
  </w:num>
  <w:num w:numId="14" w16cid:durableId="1923493275">
    <w:abstractNumId w:val="27"/>
  </w:num>
  <w:num w:numId="15" w16cid:durableId="55444796">
    <w:abstractNumId w:val="30"/>
  </w:num>
  <w:num w:numId="16" w16cid:durableId="1121222211">
    <w:abstractNumId w:val="29"/>
  </w:num>
  <w:num w:numId="17" w16cid:durableId="1065450246">
    <w:abstractNumId w:val="19"/>
  </w:num>
  <w:num w:numId="18" w16cid:durableId="1958488901">
    <w:abstractNumId w:val="8"/>
  </w:num>
  <w:num w:numId="19" w16cid:durableId="1334336489">
    <w:abstractNumId w:val="12"/>
  </w:num>
  <w:num w:numId="20" w16cid:durableId="1200632884">
    <w:abstractNumId w:val="1"/>
  </w:num>
  <w:num w:numId="21" w16cid:durableId="1437288329">
    <w:abstractNumId w:val="20"/>
  </w:num>
  <w:num w:numId="22" w16cid:durableId="1495951164">
    <w:abstractNumId w:val="22"/>
  </w:num>
  <w:num w:numId="23" w16cid:durableId="1673218576">
    <w:abstractNumId w:val="0"/>
  </w:num>
  <w:num w:numId="24" w16cid:durableId="2043745510">
    <w:abstractNumId w:val="35"/>
  </w:num>
  <w:num w:numId="25" w16cid:durableId="953942545">
    <w:abstractNumId w:val="10"/>
  </w:num>
  <w:num w:numId="26" w16cid:durableId="653266344">
    <w:abstractNumId w:val="18"/>
  </w:num>
  <w:num w:numId="27" w16cid:durableId="2100909696">
    <w:abstractNumId w:val="36"/>
  </w:num>
  <w:num w:numId="28" w16cid:durableId="196815608">
    <w:abstractNumId w:val="13"/>
  </w:num>
  <w:num w:numId="29" w16cid:durableId="99617260">
    <w:abstractNumId w:val="26"/>
  </w:num>
  <w:num w:numId="30" w16cid:durableId="1619602553">
    <w:abstractNumId w:val="5"/>
  </w:num>
  <w:num w:numId="31" w16cid:durableId="500120481">
    <w:abstractNumId w:val="15"/>
  </w:num>
  <w:num w:numId="32" w16cid:durableId="466583348">
    <w:abstractNumId w:val="21"/>
  </w:num>
  <w:num w:numId="33" w16cid:durableId="1869832812">
    <w:abstractNumId w:val="3"/>
  </w:num>
  <w:num w:numId="34" w16cid:durableId="1647933318">
    <w:abstractNumId w:val="14"/>
  </w:num>
  <w:num w:numId="35" w16cid:durableId="2143496244">
    <w:abstractNumId w:val="7"/>
  </w:num>
  <w:num w:numId="36" w16cid:durableId="288627976">
    <w:abstractNumId w:val="25"/>
  </w:num>
  <w:num w:numId="37" w16cid:durableId="197108936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C3FB6"/>
    <w:rsid w:val="000D4346"/>
    <w:rsid w:val="000F5265"/>
    <w:rsid w:val="00100307"/>
    <w:rsid w:val="00104F8D"/>
    <w:rsid w:val="001106DC"/>
    <w:rsid w:val="001373A5"/>
    <w:rsid w:val="00145EC7"/>
    <w:rsid w:val="0016741E"/>
    <w:rsid w:val="00170247"/>
    <w:rsid w:val="001A07A6"/>
    <w:rsid w:val="001D18A7"/>
    <w:rsid w:val="001D511D"/>
    <w:rsid w:val="001E0ADE"/>
    <w:rsid w:val="001E7B5A"/>
    <w:rsid w:val="002401BA"/>
    <w:rsid w:val="0027397F"/>
    <w:rsid w:val="002F1835"/>
    <w:rsid w:val="002F6956"/>
    <w:rsid w:val="0034602B"/>
    <w:rsid w:val="0035315B"/>
    <w:rsid w:val="00356E8E"/>
    <w:rsid w:val="003622B2"/>
    <w:rsid w:val="00363F81"/>
    <w:rsid w:val="00372E6C"/>
    <w:rsid w:val="003B55C2"/>
    <w:rsid w:val="003B6F34"/>
    <w:rsid w:val="003D5C56"/>
    <w:rsid w:val="003E0703"/>
    <w:rsid w:val="00402BCD"/>
    <w:rsid w:val="00406793"/>
    <w:rsid w:val="004179CE"/>
    <w:rsid w:val="00421C9E"/>
    <w:rsid w:val="004256BE"/>
    <w:rsid w:val="00436303"/>
    <w:rsid w:val="004443B6"/>
    <w:rsid w:val="004647E4"/>
    <w:rsid w:val="004838B3"/>
    <w:rsid w:val="004A241A"/>
    <w:rsid w:val="004B30D1"/>
    <w:rsid w:val="004B3D26"/>
    <w:rsid w:val="004B5C50"/>
    <w:rsid w:val="004C2D66"/>
    <w:rsid w:val="004E017B"/>
    <w:rsid w:val="004F47E5"/>
    <w:rsid w:val="0053001A"/>
    <w:rsid w:val="005363F3"/>
    <w:rsid w:val="00543BC4"/>
    <w:rsid w:val="005622D9"/>
    <w:rsid w:val="00566B57"/>
    <w:rsid w:val="00571CD4"/>
    <w:rsid w:val="005769E7"/>
    <w:rsid w:val="005D2A79"/>
    <w:rsid w:val="005D3DF3"/>
    <w:rsid w:val="005E156F"/>
    <w:rsid w:val="005F0097"/>
    <w:rsid w:val="005F3556"/>
    <w:rsid w:val="00611CB7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75AF1"/>
    <w:rsid w:val="007A68F0"/>
    <w:rsid w:val="007B2FFE"/>
    <w:rsid w:val="007B605E"/>
    <w:rsid w:val="007C3DBD"/>
    <w:rsid w:val="007F5A99"/>
    <w:rsid w:val="00834C51"/>
    <w:rsid w:val="00862E0A"/>
    <w:rsid w:val="00896E3C"/>
    <w:rsid w:val="008B336A"/>
    <w:rsid w:val="008E6094"/>
    <w:rsid w:val="00906C25"/>
    <w:rsid w:val="009109EC"/>
    <w:rsid w:val="00913ECD"/>
    <w:rsid w:val="00937B44"/>
    <w:rsid w:val="00952870"/>
    <w:rsid w:val="0095606D"/>
    <w:rsid w:val="00957188"/>
    <w:rsid w:val="009B5708"/>
    <w:rsid w:val="009C5192"/>
    <w:rsid w:val="009C772A"/>
    <w:rsid w:val="009D12B0"/>
    <w:rsid w:val="009D2D35"/>
    <w:rsid w:val="009D3E96"/>
    <w:rsid w:val="009D44FA"/>
    <w:rsid w:val="009E032D"/>
    <w:rsid w:val="00A37682"/>
    <w:rsid w:val="00A376DE"/>
    <w:rsid w:val="00A5532D"/>
    <w:rsid w:val="00A713B4"/>
    <w:rsid w:val="00AB3480"/>
    <w:rsid w:val="00AC77F9"/>
    <w:rsid w:val="00AF51E8"/>
    <w:rsid w:val="00AF7E08"/>
    <w:rsid w:val="00B20F2C"/>
    <w:rsid w:val="00B36858"/>
    <w:rsid w:val="00B40815"/>
    <w:rsid w:val="00B54F67"/>
    <w:rsid w:val="00B64890"/>
    <w:rsid w:val="00B6660E"/>
    <w:rsid w:val="00B72C78"/>
    <w:rsid w:val="00B72DEF"/>
    <w:rsid w:val="00B877F7"/>
    <w:rsid w:val="00BB0629"/>
    <w:rsid w:val="00BE67AE"/>
    <w:rsid w:val="00C1154E"/>
    <w:rsid w:val="00C14619"/>
    <w:rsid w:val="00C2418F"/>
    <w:rsid w:val="00C51D09"/>
    <w:rsid w:val="00C62B71"/>
    <w:rsid w:val="00C7304A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46A7"/>
    <w:rsid w:val="00DD65E8"/>
    <w:rsid w:val="00DE1F53"/>
    <w:rsid w:val="00E17D02"/>
    <w:rsid w:val="00E55D8C"/>
    <w:rsid w:val="00E63048"/>
    <w:rsid w:val="00E77D69"/>
    <w:rsid w:val="00E8566D"/>
    <w:rsid w:val="00E948C6"/>
    <w:rsid w:val="00EA33AE"/>
    <w:rsid w:val="00EA7C7B"/>
    <w:rsid w:val="00EB05C8"/>
    <w:rsid w:val="00EC0C62"/>
    <w:rsid w:val="00EC2108"/>
    <w:rsid w:val="00ED05C4"/>
    <w:rsid w:val="00EE3CEA"/>
    <w:rsid w:val="00EF03DF"/>
    <w:rsid w:val="00F05892"/>
    <w:rsid w:val="00F114BE"/>
    <w:rsid w:val="00F24029"/>
    <w:rsid w:val="00F24F38"/>
    <w:rsid w:val="00F401AE"/>
    <w:rsid w:val="00F5109B"/>
    <w:rsid w:val="00F75F6D"/>
    <w:rsid w:val="00F77856"/>
    <w:rsid w:val="00F91BC1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D60BC8D8-D920-4514-B658-B6728E77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787</Words>
  <Characters>5325</Characters>
  <Application>Microsoft Office Word</Application>
  <DocSecurity>0</DocSecurity>
  <Lines>355</Lines>
  <Paragraphs>197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subject/>
  <dc:creator>Rektor UJK</dc:creator>
  <cp:keywords/>
  <dc:description/>
  <cp:lastModifiedBy>Ewa Boksa</cp:lastModifiedBy>
  <cp:revision>9</cp:revision>
  <cp:lastPrinted>2025-09-12T11:22:00Z</cp:lastPrinted>
  <dcterms:created xsi:type="dcterms:W3CDTF">2025-10-30T09:41:00Z</dcterms:created>
  <dcterms:modified xsi:type="dcterms:W3CDTF">2026-01-11T14:18:00Z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