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C85B" w14:textId="77777777" w:rsidR="00371FBA" w:rsidRPr="000A53D0" w:rsidRDefault="00371FBA" w:rsidP="00371FBA">
      <w:pPr>
        <w:jc w:val="center"/>
        <w:rPr>
          <w:rFonts w:ascii="Times New Roman" w:hAnsi="Times New Roman" w:cs="Times New Roman"/>
          <w:b/>
          <w:color w:val="auto"/>
        </w:rPr>
      </w:pPr>
      <w:r w:rsidRPr="000A53D0">
        <w:rPr>
          <w:rFonts w:ascii="Times New Roman" w:hAnsi="Times New Roman" w:cs="Times New Roman"/>
          <w:b/>
          <w:color w:val="auto"/>
        </w:rPr>
        <w:t>KARTA PRZEDMIOTU</w:t>
      </w:r>
    </w:p>
    <w:p w14:paraId="6B4C2100" w14:textId="77777777" w:rsidR="00371FBA" w:rsidRPr="000A53D0" w:rsidRDefault="00371FBA" w:rsidP="00371FBA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371FBA" w:rsidRPr="000A53D0" w14:paraId="7195194A" w14:textId="77777777" w:rsidTr="00ED59E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E3F3" w14:textId="77777777" w:rsidR="00371FBA" w:rsidRPr="000A53D0" w:rsidRDefault="00371FBA" w:rsidP="00ED59E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27D14B" w14:textId="4360B8B3" w:rsidR="00371FBA" w:rsidRPr="000A53D0" w:rsidRDefault="00F32B52" w:rsidP="00ED59E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32B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0232.5.LO1.C.POP</w:t>
            </w:r>
          </w:p>
        </w:tc>
      </w:tr>
      <w:tr w:rsidR="00371FBA" w:rsidRPr="000A53D0" w14:paraId="582544BA" w14:textId="77777777" w:rsidTr="00ED59E8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0D36" w14:textId="77777777" w:rsidR="00371FBA" w:rsidRPr="000A53D0" w:rsidRDefault="00371FBA" w:rsidP="00ED59E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Nazwa przedmiotu w języku</w:t>
            </w: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CF05" w14:textId="77777777" w:rsidR="00371FBA" w:rsidRPr="000A53D0" w:rsidRDefault="00371FBA" w:rsidP="00ED59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5DD23" w14:textId="3791F268" w:rsidR="00371FBA" w:rsidRPr="00E045E4" w:rsidRDefault="00371FBA" w:rsidP="00ED59E8">
            <w:pPr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Podstawy p</w:t>
            </w:r>
            <w:r w:rsidRPr="00E045E4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edeutologi</w:t>
            </w:r>
            <w:r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i</w:t>
            </w:r>
            <w:r w:rsidRPr="00E045E4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</w:p>
          <w:p w14:paraId="36117E41" w14:textId="44B9E746" w:rsidR="00371FBA" w:rsidRPr="008502F1" w:rsidRDefault="00371FBA" w:rsidP="00ED59E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502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Basics of </w:t>
            </w:r>
            <w:proofErr w:type="spellStart"/>
            <w:r w:rsidRPr="008502F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Pedeutology</w:t>
            </w:r>
            <w:proofErr w:type="spellEnd"/>
          </w:p>
        </w:tc>
      </w:tr>
      <w:tr w:rsidR="00371FBA" w:rsidRPr="000A53D0" w14:paraId="5C99A6C8" w14:textId="77777777" w:rsidTr="00ED59E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677E" w14:textId="77777777" w:rsidR="00371FBA" w:rsidRPr="000A53D0" w:rsidRDefault="00371FBA" w:rsidP="00ED59E8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1108" w14:textId="77777777" w:rsidR="00371FBA" w:rsidRPr="000A53D0" w:rsidRDefault="00371FBA" w:rsidP="00ED59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4BF3" w14:textId="77777777" w:rsidR="00371FBA" w:rsidRPr="000A53D0" w:rsidRDefault="00371FBA" w:rsidP="00ED59E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0DA02A17" w14:textId="77777777" w:rsidR="00371FBA" w:rsidRPr="000A53D0" w:rsidRDefault="00371FBA" w:rsidP="00371FBA">
      <w:pPr>
        <w:rPr>
          <w:rFonts w:ascii="Times New Roman" w:hAnsi="Times New Roman" w:cs="Times New Roman"/>
          <w:b/>
          <w:color w:val="auto"/>
        </w:rPr>
      </w:pPr>
    </w:p>
    <w:p w14:paraId="547B6941" w14:textId="77777777" w:rsidR="00371FBA" w:rsidRPr="000A53D0" w:rsidRDefault="00371FBA" w:rsidP="00371FB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854CD1" w:rsidRPr="000A53D0" w14:paraId="34ED9E9D" w14:textId="77777777" w:rsidTr="00B94C23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C599" w14:textId="77777777" w:rsidR="00854CD1" w:rsidRPr="000A53D0" w:rsidRDefault="00854CD1" w:rsidP="00ED59E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300A" w14:textId="41BABE05" w:rsidR="00854CD1" w:rsidRPr="0037339D" w:rsidRDefault="00854CD1" w:rsidP="00ED59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Logopedia ogólna</w:t>
            </w:r>
          </w:p>
        </w:tc>
      </w:tr>
      <w:tr w:rsidR="00854CD1" w:rsidRPr="000A53D0" w14:paraId="00707EFC" w14:textId="77777777" w:rsidTr="00ED59E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C29B" w14:textId="77777777" w:rsidR="00854CD1" w:rsidRPr="000A53D0" w:rsidRDefault="00854CD1" w:rsidP="00ED59E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786B" w14:textId="77777777" w:rsidR="00854CD1" w:rsidRPr="0037339D" w:rsidRDefault="00854CD1" w:rsidP="00ED59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339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Studia stacjonarne/niestacjonarne</w:t>
            </w:r>
          </w:p>
        </w:tc>
      </w:tr>
      <w:tr w:rsidR="00854CD1" w:rsidRPr="000A53D0" w14:paraId="203DB841" w14:textId="77777777" w:rsidTr="00ED59E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426A" w14:textId="77777777" w:rsidR="00854CD1" w:rsidRPr="000A53D0" w:rsidRDefault="00854CD1" w:rsidP="00ED59E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D78A" w14:textId="77777777" w:rsidR="00854CD1" w:rsidRPr="0037339D" w:rsidRDefault="00854CD1" w:rsidP="00ED59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339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Studia pierwszego stopnia</w:t>
            </w:r>
          </w:p>
        </w:tc>
      </w:tr>
      <w:tr w:rsidR="00854CD1" w:rsidRPr="000A53D0" w14:paraId="4697EC20" w14:textId="77777777" w:rsidTr="00ED59E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5766" w14:textId="77777777" w:rsidR="00854CD1" w:rsidRPr="000A53D0" w:rsidRDefault="00854CD1" w:rsidP="00ED59E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D053" w14:textId="77777777" w:rsidR="00854CD1" w:rsidRPr="0037339D" w:rsidRDefault="00854CD1" w:rsidP="00ED59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37339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854CD1" w:rsidRPr="000A53D0" w14:paraId="7A372885" w14:textId="77777777" w:rsidTr="00ED59E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57B9" w14:textId="77777777" w:rsidR="00854CD1" w:rsidRPr="000A53D0" w:rsidRDefault="00854CD1" w:rsidP="00ED59E8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34B7" w14:textId="0823898A" w:rsidR="00854CD1" w:rsidRPr="0037339D" w:rsidRDefault="00854CD1" w:rsidP="00ED59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3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 Joanna Lendzion</w:t>
            </w:r>
          </w:p>
        </w:tc>
      </w:tr>
      <w:tr w:rsidR="00854CD1" w:rsidRPr="000A53D0" w14:paraId="3CC55A14" w14:textId="77777777" w:rsidTr="00ED59E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091" w14:textId="77777777" w:rsidR="00854CD1" w:rsidRPr="000A53D0" w:rsidRDefault="00854CD1" w:rsidP="00ED59E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6407" w14:textId="56602BDA" w:rsidR="00854CD1" w:rsidRPr="0037339D" w:rsidRDefault="00854CD1" w:rsidP="00ED59E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3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joanna.lendzion@ujk.edu.pl</w:t>
            </w:r>
          </w:p>
        </w:tc>
      </w:tr>
    </w:tbl>
    <w:p w14:paraId="7A1D7C91" w14:textId="77777777" w:rsidR="00371FBA" w:rsidRPr="000A53D0" w:rsidRDefault="00371FBA" w:rsidP="00371FBA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5840B592" w14:textId="77777777" w:rsidR="00371FBA" w:rsidRPr="000A53D0" w:rsidRDefault="00371FBA" w:rsidP="00371FB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71FBA" w:rsidRPr="000A53D0" w14:paraId="28678728" w14:textId="77777777" w:rsidTr="00ED59E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7549" w14:textId="77777777" w:rsidR="00371FBA" w:rsidRPr="000A53D0" w:rsidRDefault="00371FBA" w:rsidP="00ED59E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43CB" w14:textId="77777777" w:rsidR="00371FBA" w:rsidRPr="0037339D" w:rsidRDefault="00371FBA" w:rsidP="00ED59E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73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Język polski</w:t>
            </w:r>
          </w:p>
        </w:tc>
      </w:tr>
      <w:tr w:rsidR="00371FBA" w:rsidRPr="000A53D0" w14:paraId="7AE8E089" w14:textId="77777777" w:rsidTr="00ED59E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DD27" w14:textId="77777777" w:rsidR="00371FBA" w:rsidRPr="000A53D0" w:rsidRDefault="00371FBA" w:rsidP="00ED59E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EFEC" w14:textId="77777777" w:rsidR="00371FBA" w:rsidRPr="0037339D" w:rsidRDefault="00371FBA" w:rsidP="00ED59E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3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Pedagogika ogólna, psychologia ogólna </w:t>
            </w:r>
          </w:p>
        </w:tc>
      </w:tr>
    </w:tbl>
    <w:p w14:paraId="52FAE3A0" w14:textId="77777777" w:rsidR="00371FBA" w:rsidRPr="000A53D0" w:rsidRDefault="00371FBA" w:rsidP="00371FBA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DFB54B4" w14:textId="77777777" w:rsidR="00371FBA" w:rsidRPr="000A53D0" w:rsidRDefault="00371FBA" w:rsidP="00371FB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371FBA" w:rsidRPr="000A53D0" w14:paraId="28FC64C9" w14:textId="77777777" w:rsidTr="00ED59E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6697" w14:textId="77777777" w:rsidR="00371FBA" w:rsidRPr="000A53D0" w:rsidRDefault="00371FBA" w:rsidP="00ED59E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Forma zajęć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999" w14:textId="2578FDB5" w:rsidR="00371FBA" w:rsidRPr="0037339D" w:rsidRDefault="007A4823" w:rsidP="000D2C27">
            <w:pPr>
              <w:tabs>
                <w:tab w:val="left" w:pos="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339D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Ć</w:t>
            </w:r>
            <w:r w:rsidR="000D2C27" w:rsidRPr="0037339D">
              <w:rPr>
                <w:rFonts w:ascii="Times New Roman" w:hAnsi="Times New Roman" w:cs="Times New Roman"/>
                <w:color w:val="auto"/>
                <w:sz w:val="20"/>
                <w:szCs w:val="20"/>
                <w:lang w:val="pl-PL"/>
              </w:rPr>
              <w:t>wiczenia</w:t>
            </w:r>
          </w:p>
        </w:tc>
      </w:tr>
      <w:tr w:rsidR="00371FBA" w:rsidRPr="000A53D0" w14:paraId="6D229E72" w14:textId="77777777" w:rsidTr="00ED59E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4151" w14:textId="77777777" w:rsidR="00371FBA" w:rsidRPr="000A53D0" w:rsidRDefault="00371FBA" w:rsidP="00ED59E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Miejsce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B982" w14:textId="1105E640" w:rsidR="00371FBA" w:rsidRPr="0037339D" w:rsidRDefault="007A4823" w:rsidP="007A4823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color w:val="FF0000"/>
                <w:sz w:val="20"/>
                <w:szCs w:val="20"/>
                <w:lang w:val="pl" w:eastAsia="pl-PL"/>
              </w:rPr>
            </w:pPr>
            <w:r w:rsidRPr="0037339D">
              <w:rPr>
                <w:iCs/>
                <w:sz w:val="20"/>
                <w:szCs w:val="20"/>
              </w:rPr>
              <w:t>P</w:t>
            </w:r>
            <w:r w:rsidR="00371FBA" w:rsidRPr="0037339D">
              <w:rPr>
                <w:iCs/>
                <w:sz w:val="20"/>
                <w:szCs w:val="20"/>
              </w:rPr>
              <w:t>omieszczeni</w:t>
            </w:r>
            <w:r w:rsidRPr="0037339D">
              <w:rPr>
                <w:iCs/>
                <w:sz w:val="20"/>
                <w:szCs w:val="20"/>
              </w:rPr>
              <w:t>e</w:t>
            </w:r>
            <w:r w:rsidR="00371FBA" w:rsidRPr="0037339D">
              <w:rPr>
                <w:iCs/>
                <w:sz w:val="20"/>
                <w:szCs w:val="20"/>
              </w:rPr>
              <w:t xml:space="preserve"> dydaktyczn</w:t>
            </w:r>
            <w:r w:rsidRPr="0037339D">
              <w:rPr>
                <w:iCs/>
                <w:sz w:val="20"/>
                <w:szCs w:val="20"/>
              </w:rPr>
              <w:t>e</w:t>
            </w:r>
            <w:r w:rsidR="00371FBA" w:rsidRPr="0037339D">
              <w:rPr>
                <w:iCs/>
                <w:sz w:val="20"/>
                <w:szCs w:val="20"/>
              </w:rPr>
              <w:t xml:space="preserve"> UJK</w:t>
            </w:r>
          </w:p>
        </w:tc>
      </w:tr>
      <w:tr w:rsidR="00371FBA" w:rsidRPr="000A53D0" w14:paraId="7B18B6D8" w14:textId="77777777" w:rsidTr="00ED59E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5CBE" w14:textId="77777777" w:rsidR="00371FBA" w:rsidRPr="000A53D0" w:rsidRDefault="00371FBA" w:rsidP="00ED59E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E36E" w14:textId="46C81479" w:rsidR="00371FBA" w:rsidRPr="0037339D" w:rsidRDefault="007A4823" w:rsidP="007A482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3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Ć</w:t>
            </w:r>
            <w:r w:rsidR="00371FBA" w:rsidRPr="00373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wiczenia - zaliczenie z oceną </w:t>
            </w:r>
          </w:p>
        </w:tc>
      </w:tr>
      <w:tr w:rsidR="00371FBA" w:rsidRPr="000A53D0" w14:paraId="404B7824" w14:textId="77777777" w:rsidTr="00ED59E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6C09" w14:textId="77777777" w:rsidR="00371FBA" w:rsidRPr="000A53D0" w:rsidRDefault="00371FBA" w:rsidP="00ED59E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80F1" w14:textId="1F5EEB00" w:rsidR="00371FBA" w:rsidRPr="0037339D" w:rsidRDefault="00424755" w:rsidP="00ED59E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 w:rsidRPr="0037339D">
              <w:rPr>
                <w:sz w:val="20"/>
                <w:szCs w:val="20"/>
              </w:rPr>
              <w:t>Prezentacja multimedialna, dyskusja, praca w grupach</w:t>
            </w:r>
          </w:p>
        </w:tc>
      </w:tr>
      <w:tr w:rsidR="00371FBA" w:rsidRPr="000A53D0" w14:paraId="49F6728E" w14:textId="77777777" w:rsidTr="00ED59E8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C7B5" w14:textId="77777777" w:rsidR="00371FBA" w:rsidRPr="000A53D0" w:rsidRDefault="00371FBA" w:rsidP="00ED59E8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14B" w14:textId="77777777" w:rsidR="00371FBA" w:rsidRPr="000A53D0" w:rsidRDefault="00371FBA" w:rsidP="00ED59E8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079D6" w14:textId="3861528B" w:rsidR="00A2369D" w:rsidRDefault="0051313C" w:rsidP="0042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="00424755">
              <w:rPr>
                <w:rFonts w:ascii="Times New Roman" w:hAnsi="Times New Roman" w:cs="Times New Roman"/>
                <w:sz w:val="20"/>
                <w:szCs w:val="20"/>
              </w:rPr>
              <w:t>Szempruch</w:t>
            </w:r>
            <w:proofErr w:type="spellEnd"/>
            <w:r w:rsidR="00424755"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="00424755" w:rsidRPr="00A2369D">
              <w:rPr>
                <w:rFonts w:ascii="Times New Roman" w:hAnsi="Times New Roman" w:cs="Times New Roman"/>
                <w:i/>
                <w:sz w:val="20"/>
                <w:szCs w:val="20"/>
              </w:rPr>
              <w:t>Pedeutologia. Studium teoretyczno-</w:t>
            </w:r>
            <w:proofErr w:type="spellStart"/>
            <w:r w:rsidR="00424755" w:rsidRPr="00A2369D">
              <w:rPr>
                <w:rFonts w:ascii="Times New Roman" w:hAnsi="Times New Roman" w:cs="Times New Roman"/>
                <w:i/>
                <w:sz w:val="20"/>
                <w:szCs w:val="20"/>
              </w:rPr>
              <w:t>pragmtyczne</w:t>
            </w:r>
            <w:proofErr w:type="spellEnd"/>
            <w:r w:rsidR="0042475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Impuls, </w:t>
            </w:r>
            <w:r w:rsidR="00424755">
              <w:rPr>
                <w:rFonts w:ascii="Times New Roman" w:hAnsi="Times New Roman" w:cs="Times New Roman"/>
                <w:sz w:val="20"/>
                <w:szCs w:val="20"/>
              </w:rPr>
              <w:t>Kraków 2013;</w:t>
            </w:r>
          </w:p>
          <w:p w14:paraId="0696BBBC" w14:textId="6419A028" w:rsidR="00424755" w:rsidRDefault="0051313C" w:rsidP="0042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24755">
              <w:rPr>
                <w:rFonts w:ascii="Times New Roman" w:hAnsi="Times New Roman" w:cs="Times New Roman"/>
                <w:sz w:val="20"/>
                <w:szCs w:val="20"/>
              </w:rPr>
              <w:t xml:space="preserve">Rusiecki M., </w:t>
            </w:r>
            <w:r w:rsidR="00424755" w:rsidRPr="00A2369D">
              <w:rPr>
                <w:rFonts w:ascii="Times New Roman" w:hAnsi="Times New Roman" w:cs="Times New Roman"/>
                <w:i/>
                <w:sz w:val="20"/>
                <w:szCs w:val="20"/>
              </w:rPr>
              <w:t>Karta odpowiedzialności i obowiązków nauczyciela</w:t>
            </w:r>
            <w:r w:rsidR="00424755">
              <w:rPr>
                <w:rFonts w:ascii="Times New Roman" w:hAnsi="Times New Roman" w:cs="Times New Roman"/>
                <w:sz w:val="20"/>
                <w:szCs w:val="20"/>
              </w:rPr>
              <w:t xml:space="preserve">, w: </w:t>
            </w:r>
            <w:r w:rsidR="00424755" w:rsidRPr="00A2369D">
              <w:rPr>
                <w:rFonts w:ascii="Times New Roman" w:hAnsi="Times New Roman" w:cs="Times New Roman"/>
                <w:i/>
                <w:sz w:val="20"/>
                <w:szCs w:val="20"/>
              </w:rPr>
              <w:t>Encyklopedia pedagogiczna XXI wieku</w:t>
            </w:r>
            <w:r w:rsidR="00424755">
              <w:rPr>
                <w:rFonts w:ascii="Times New Roman" w:hAnsi="Times New Roman" w:cs="Times New Roman"/>
                <w:sz w:val="20"/>
                <w:szCs w:val="20"/>
              </w:rPr>
              <w:t>, t.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Żak</w:t>
            </w:r>
            <w:r w:rsidR="00424755">
              <w:rPr>
                <w:rFonts w:ascii="Times New Roman" w:hAnsi="Times New Roman" w:cs="Times New Roman"/>
                <w:sz w:val="20"/>
                <w:szCs w:val="20"/>
              </w:rPr>
              <w:t>, Warszawa 2003, s. 555-562.</w:t>
            </w:r>
          </w:p>
          <w:p w14:paraId="5FACCEFF" w14:textId="46221CB6" w:rsidR="00424755" w:rsidRDefault="0051313C" w:rsidP="0042475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</w:t>
            </w:r>
            <w:r w:rsidR="004247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Ustawa z dnia 26 stycznia 1982 r. Karta Nauczyciela z aktualnie obowiązującymi zmianami</w:t>
            </w:r>
          </w:p>
          <w:p w14:paraId="2CDD89A6" w14:textId="25B44776" w:rsidR="00371FBA" w:rsidRPr="00E045E4" w:rsidRDefault="0051313C" w:rsidP="00A23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 </w:t>
            </w:r>
            <w:r w:rsidR="004247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Aktualnie obowiązujące Rozporządzenie Ministra Edukacji Narodowej w sprawie uzyskiwania stopni awan</w:t>
            </w:r>
            <w:r w:rsidR="00A236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 zawodowego przez nauczycieli (</w:t>
            </w:r>
            <w:r w:rsidR="00A2369D" w:rsidRPr="00056BC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https://www.gov.pl/web/edukacja</w:t>
            </w:r>
            <w:r w:rsidR="00A236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371FBA" w:rsidRPr="000A53D0" w14:paraId="454CA8EA" w14:textId="77777777" w:rsidTr="00ED59E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95D8" w14:textId="77777777" w:rsidR="00371FBA" w:rsidRPr="000A53D0" w:rsidRDefault="00371FBA" w:rsidP="00ED59E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344C" w14:textId="77777777" w:rsidR="00371FBA" w:rsidRPr="000A53D0" w:rsidRDefault="00371FBA" w:rsidP="00ED59E8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FD42" w14:textId="1E19936D" w:rsidR="00371FBA" w:rsidRPr="000A53D0" w:rsidRDefault="0051313C" w:rsidP="00ED59E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</w:t>
            </w:r>
            <w:r w:rsidR="004247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Kwiatkowska H., </w:t>
            </w:r>
            <w:r w:rsidR="00424755" w:rsidRPr="00A2369D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Pedeutologia</w:t>
            </w:r>
            <w:r w:rsidR="004247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WAiP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r w:rsidR="0042475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Warszawa 2008</w:t>
            </w:r>
          </w:p>
        </w:tc>
      </w:tr>
    </w:tbl>
    <w:p w14:paraId="28F8EDFA" w14:textId="77777777" w:rsidR="00371FBA" w:rsidRPr="000A53D0" w:rsidRDefault="00371FBA" w:rsidP="00371FBA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0CE68E8" w14:textId="77777777" w:rsidR="00371FBA" w:rsidRPr="000A53D0" w:rsidRDefault="00371FBA" w:rsidP="00371FBA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CELE, TREŚCI I EFEKTY 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71FBA" w:rsidRPr="000A53D0" w14:paraId="55114771" w14:textId="77777777" w:rsidTr="00ED59E8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B8B5C" w14:textId="77777777" w:rsidR="00371FBA" w:rsidRPr="00B07C74" w:rsidRDefault="00371FBA" w:rsidP="00ED59E8">
            <w:pPr>
              <w:numPr>
                <w:ilvl w:val="1"/>
                <w:numId w:val="1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07C7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Cele przedmiotu </w:t>
            </w:r>
            <w:r w:rsidRPr="00B07C74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3446C9BF" w14:textId="77777777" w:rsidR="00424755" w:rsidRPr="0037339D" w:rsidRDefault="00424755" w:rsidP="00424755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 xml:space="preserve">C1. </w:t>
            </w:r>
            <w:r w:rsidRPr="0037339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Przekazanie wiedzy z zakresu pedeutologii jako subdyscypliny pedagogicznej w trzech wymiarach czasowych: przeszłym, teraźniejszym i przyszłym.</w:t>
            </w:r>
          </w:p>
          <w:p w14:paraId="1AB661C2" w14:textId="77777777" w:rsidR="00424755" w:rsidRPr="0037339D" w:rsidRDefault="00424755" w:rsidP="00424755">
            <w:pP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 w:rsidRPr="0037339D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C2. Kształtowanie świadomości zawodowej nauczyciela w wielu obszarach jego działalności.</w:t>
            </w:r>
          </w:p>
          <w:p w14:paraId="4821D5BB" w14:textId="4E1F3014" w:rsidR="00371FBA" w:rsidRPr="008C631E" w:rsidRDefault="00424755" w:rsidP="0042475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339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C3. Uszczegółowienie informacji dotyczącej projektowania ścieżki awansu zawodowego nauczyciela.</w:t>
            </w:r>
          </w:p>
        </w:tc>
      </w:tr>
      <w:tr w:rsidR="00371FBA" w:rsidRPr="000A53D0" w14:paraId="38380954" w14:textId="77777777" w:rsidTr="00ED59E8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9218" w14:textId="556AAB23" w:rsidR="00371FBA" w:rsidRPr="00424755" w:rsidRDefault="00371FBA" w:rsidP="00424755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Treści programowe </w:t>
            </w:r>
            <w:r w:rsidRPr="000A53D0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(z uwzględnieniem formy zajęć)</w:t>
            </w:r>
          </w:p>
          <w:p w14:paraId="392DAF9B" w14:textId="575F9108" w:rsidR="0051313C" w:rsidRDefault="0051313C" w:rsidP="0051313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1. </w:t>
            </w:r>
            <w:r w:rsidR="00424755" w:rsidRPr="005131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Zapoznanie z kartą przedmiotu, planowanym przebiegiem zajęć i warunkami zalic</w:t>
            </w:r>
            <w:r w:rsidR="00EF5FA4" w:rsidRPr="005131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zenia.</w:t>
            </w:r>
          </w:p>
          <w:p w14:paraId="0890B126" w14:textId="41FEE409" w:rsidR="00424755" w:rsidRPr="0051313C" w:rsidRDefault="0051313C" w:rsidP="0051313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2. </w:t>
            </w:r>
            <w:r w:rsidR="00424755" w:rsidRPr="005131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Pedeutologia jako subdyscyplina pedagogiczna wczoraj i dziś. </w:t>
            </w:r>
          </w:p>
          <w:p w14:paraId="31E8B581" w14:textId="6A7F0E99" w:rsidR="00424755" w:rsidRPr="0051313C" w:rsidRDefault="0051313C" w:rsidP="0051313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3. </w:t>
            </w:r>
            <w:r w:rsidR="00424755" w:rsidRPr="005131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Kompetencje nauczyciela, jego odpowiedzialność i obowiązki  w wymiarze pedagogicznym, etycznym   i prawnym.</w:t>
            </w:r>
          </w:p>
          <w:p w14:paraId="4787E044" w14:textId="276001EA" w:rsidR="00424755" w:rsidRPr="0051313C" w:rsidRDefault="0051313C" w:rsidP="0051313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4. </w:t>
            </w:r>
            <w:r w:rsidR="00BC4A62" w:rsidRPr="005131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Awans zawodowy nauczyciela. </w:t>
            </w:r>
            <w:r w:rsidR="00424755" w:rsidRPr="005131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Sukces zawodowy nauczyciela. Stres i wypalenie zawodowe.</w:t>
            </w:r>
          </w:p>
          <w:p w14:paraId="78343920" w14:textId="29362AED" w:rsidR="00424755" w:rsidRPr="0051313C" w:rsidRDefault="0051313C" w:rsidP="0051313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5. </w:t>
            </w:r>
            <w:r w:rsidR="00424755" w:rsidRPr="0051313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Zaliczenie przedmiotu.</w:t>
            </w:r>
          </w:p>
          <w:p w14:paraId="420796FC" w14:textId="7E80CC7F" w:rsidR="00371FBA" w:rsidRPr="00DE1E01" w:rsidRDefault="00371FBA" w:rsidP="00ED59E8">
            <w:pP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</w:pPr>
          </w:p>
        </w:tc>
      </w:tr>
    </w:tbl>
    <w:p w14:paraId="58CAB5CE" w14:textId="77777777" w:rsidR="00371FBA" w:rsidRPr="000A53D0" w:rsidRDefault="00371FBA" w:rsidP="00371FBA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14:paraId="73AD74F4" w14:textId="77777777" w:rsidR="00371FBA" w:rsidRDefault="00371FBA" w:rsidP="00BC4A62">
      <w:pPr>
        <w:numPr>
          <w:ilvl w:val="1"/>
          <w:numId w:val="6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Przedmiotowe efekty uczenia się</w:t>
      </w:r>
    </w:p>
    <w:p w14:paraId="606C9BAA" w14:textId="77777777" w:rsidR="00371FBA" w:rsidRPr="000A53D0" w:rsidRDefault="00371FBA" w:rsidP="00371FBA">
      <w:pPr>
        <w:ind w:left="426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371FBA" w:rsidRPr="000A53D0" w14:paraId="2D087F43" w14:textId="77777777" w:rsidTr="00ED59E8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9CBFAB" w14:textId="77777777" w:rsidR="00371FBA" w:rsidRPr="000A53D0" w:rsidRDefault="00371FBA" w:rsidP="00ED59E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Efekt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E714" w14:textId="77777777" w:rsidR="00371FBA" w:rsidRPr="000A53D0" w:rsidRDefault="00371FBA" w:rsidP="00ED59E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A994" w14:textId="77777777" w:rsidR="00371FBA" w:rsidRPr="000A53D0" w:rsidRDefault="00371FBA" w:rsidP="00ED59E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Odniesienie do kierunkowych efektów uczenia się</w:t>
            </w:r>
          </w:p>
        </w:tc>
      </w:tr>
      <w:tr w:rsidR="00371FBA" w:rsidRPr="000A53D0" w14:paraId="3AC24059" w14:textId="77777777" w:rsidTr="00ED59E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07C7" w14:textId="77777777" w:rsidR="00371FBA" w:rsidRPr="000A53D0" w:rsidRDefault="00371FBA" w:rsidP="00ED59E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WIEDZY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3689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zna i rozumie:</w:t>
            </w:r>
          </w:p>
        </w:tc>
      </w:tr>
      <w:tr w:rsidR="00371FBA" w:rsidRPr="000A53D0" w14:paraId="3E2889F1" w14:textId="77777777" w:rsidTr="00ED59E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5349" w14:textId="77777777" w:rsidR="00371FBA" w:rsidRDefault="00371FBA" w:rsidP="00ED5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W01</w:t>
            </w:r>
          </w:p>
          <w:p w14:paraId="492B751E" w14:textId="105A36BB" w:rsidR="00371FBA" w:rsidRPr="00335DE8" w:rsidRDefault="00371FBA" w:rsidP="00ED59E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5DE8">
              <w:rPr>
                <w:rFonts w:ascii="Times New Roman" w:hAnsi="Times New Roman" w:cs="Times New Roman"/>
                <w:sz w:val="18"/>
                <w:szCs w:val="18"/>
              </w:rPr>
              <w:t>B.2.W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35DE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D11F" w14:textId="09689962" w:rsidR="00371FBA" w:rsidRPr="00335DE8" w:rsidRDefault="00371FBA" w:rsidP="00ED59E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71F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zagadnienia związane z zawodem nauczyciela: role zawodowe nauczyciela, wzór osobowy, postawę i kunszt nauczycielski, powinności nauczyciela i rozwój zawodowy, program wewnętrzny nauczyciela, przygotowanie zawodowe nauczyciela, etykę nauczycielską, zasady odpowiedzialności prawnej opiekuna, nauczyciela i wychowawcy, konieczność dokształcania i doskonalenia zawodowego jako warunków awansu zawodowego, problem stresu i wypalenia zawodowego nauczycieli – przyczyny, symptomy, strategie zaradcze, choroby związane z wykonywaniem zawodu nauczyciela i profilaktykę w tym zakresie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B062" w14:textId="77777777" w:rsidR="00371FBA" w:rsidRPr="000E0B96" w:rsidRDefault="000E0B96" w:rsidP="00371FBA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0B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NAU1A_W01</w:t>
            </w:r>
          </w:p>
          <w:p w14:paraId="2E6A46BD" w14:textId="587B3505" w:rsidR="000E0B96" w:rsidRPr="00335DE8" w:rsidRDefault="000E0B96" w:rsidP="00371FBA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E0B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NAU1A_W02</w:t>
            </w:r>
          </w:p>
        </w:tc>
      </w:tr>
      <w:tr w:rsidR="00371FBA" w:rsidRPr="000A53D0" w14:paraId="307CF18A" w14:textId="77777777" w:rsidTr="00ED59E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AEC1" w14:textId="77777777" w:rsidR="00371FBA" w:rsidRPr="00335DE8" w:rsidRDefault="00371FBA" w:rsidP="00ED59E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</w:rPr>
            </w:pPr>
            <w:r w:rsidRPr="00335DE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zakresie </w:t>
            </w:r>
            <w:r w:rsidRPr="00335DE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UMIEJĘTNOŚCI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3689D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potrafi:</w:t>
            </w:r>
          </w:p>
        </w:tc>
      </w:tr>
      <w:tr w:rsidR="00371FBA" w:rsidRPr="000A53D0" w14:paraId="3EE83C9C" w14:textId="77777777" w:rsidTr="00ED59E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0EE5" w14:textId="77777777" w:rsidR="00C44BE2" w:rsidRDefault="00C44BE2" w:rsidP="00ED5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U01</w:t>
            </w:r>
          </w:p>
          <w:p w14:paraId="444B034A" w14:textId="6AC1DB5A" w:rsidR="00371FBA" w:rsidRPr="00335DE8" w:rsidRDefault="00371FBA" w:rsidP="00ED59E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5DE8">
              <w:rPr>
                <w:rFonts w:ascii="Times New Roman" w:hAnsi="Times New Roman" w:cs="Times New Roman"/>
                <w:sz w:val="18"/>
                <w:szCs w:val="18"/>
              </w:rPr>
              <w:t>B.2.U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35DE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04A7" w14:textId="0CD0EEB7" w:rsidR="00371FBA" w:rsidRPr="00C44BE2" w:rsidRDefault="00371FBA" w:rsidP="00ED5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F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zaprojektować ścieżkę własnego rozwoju zawodowego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14BA" w14:textId="77777777" w:rsidR="00371FBA" w:rsidRDefault="000E0B96" w:rsidP="00ED59E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0B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NAU1A_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U08</w:t>
            </w:r>
          </w:p>
          <w:p w14:paraId="3D213B2F" w14:textId="03A581E7" w:rsidR="000E0B96" w:rsidRPr="00335DE8" w:rsidRDefault="000E0B96" w:rsidP="00ED59E8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0E0B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NAU1A_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U10</w:t>
            </w:r>
          </w:p>
        </w:tc>
      </w:tr>
      <w:tr w:rsidR="00371FBA" w:rsidRPr="000A53D0" w14:paraId="3670C0FA" w14:textId="77777777" w:rsidTr="00ED59E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5531" w14:textId="77777777" w:rsidR="00C44BE2" w:rsidRDefault="00C44BE2" w:rsidP="00ED59E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U02</w:t>
            </w:r>
          </w:p>
          <w:p w14:paraId="3945E986" w14:textId="1E62363C" w:rsidR="00371FBA" w:rsidRPr="00335DE8" w:rsidRDefault="00371FBA" w:rsidP="00ED5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B.2.U6.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9D56" w14:textId="7DF186F5" w:rsidR="00371FBA" w:rsidRPr="00335DE8" w:rsidRDefault="00371FBA" w:rsidP="00ED5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F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formułować oceny etyczne związane z wykonywaniem zawodu nauczyciela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78B3" w14:textId="77777777" w:rsidR="000E0B96" w:rsidRDefault="000E0B96" w:rsidP="000E0B9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0B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NAU1A_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U08</w:t>
            </w:r>
          </w:p>
          <w:p w14:paraId="46CCB60C" w14:textId="77777777" w:rsidR="00371FBA" w:rsidRPr="00335DE8" w:rsidRDefault="00371FBA" w:rsidP="00ED59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FBA" w:rsidRPr="000A53D0" w14:paraId="4699F6E5" w14:textId="77777777" w:rsidTr="00ED59E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666B" w14:textId="77777777" w:rsidR="00C44BE2" w:rsidRDefault="00C44BE2" w:rsidP="00ED59E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U03</w:t>
            </w:r>
          </w:p>
          <w:p w14:paraId="3C30D478" w14:textId="5353A6FF" w:rsidR="00371FBA" w:rsidRPr="00335DE8" w:rsidRDefault="00C44BE2" w:rsidP="00ED5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1F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B.2.U7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CF3E" w14:textId="1AB07126" w:rsidR="00371FBA" w:rsidRPr="00335DE8" w:rsidRDefault="00371FBA" w:rsidP="00ED5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F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nawiązywać współpracę z nauczycielami oraz ze środowiskiem pozaszkolnym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502F" w14:textId="68BEFAAB" w:rsidR="000E0B96" w:rsidRDefault="000E0B96" w:rsidP="000E0B9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0B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NAU1A_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U07</w:t>
            </w:r>
          </w:p>
          <w:p w14:paraId="02425A97" w14:textId="77777777" w:rsidR="00371FBA" w:rsidRPr="00335DE8" w:rsidRDefault="00371FBA" w:rsidP="00ED59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1FBA" w:rsidRPr="000A53D0" w14:paraId="763D8D9A" w14:textId="77777777" w:rsidTr="00ED59E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1E6" w14:textId="1D012515" w:rsidR="00371FBA" w:rsidRPr="00335DE8" w:rsidRDefault="00371FBA" w:rsidP="00ED59E8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35DE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w zakresie </w:t>
            </w:r>
            <w:r w:rsidRPr="00335DE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KOMPETENCJI SPOŁECZNYCH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03689D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jest gotów:</w:t>
            </w:r>
            <w:r w:rsidR="00C73AB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 xml:space="preserve">    </w:t>
            </w:r>
          </w:p>
        </w:tc>
      </w:tr>
      <w:tr w:rsidR="00371FBA" w:rsidRPr="000A53D0" w14:paraId="13ECF45C" w14:textId="77777777" w:rsidTr="00ED59E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B809" w14:textId="77777777" w:rsidR="00C44BE2" w:rsidRDefault="00C44BE2" w:rsidP="00ED59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K01</w:t>
            </w:r>
          </w:p>
          <w:p w14:paraId="326E4043" w14:textId="41D7B36A" w:rsidR="00371FBA" w:rsidRPr="00335DE8" w:rsidRDefault="00371FBA" w:rsidP="00ED59E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5DE8">
              <w:rPr>
                <w:rFonts w:ascii="Times New Roman" w:hAnsi="Times New Roman" w:cs="Times New Roman"/>
                <w:bCs/>
                <w:sz w:val="18"/>
                <w:szCs w:val="18"/>
              </w:rPr>
              <w:t>B2.K3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12CC" w14:textId="7AFB43A8" w:rsidR="00C44BE2" w:rsidRPr="00C44BE2" w:rsidRDefault="00371FBA" w:rsidP="00ED59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5DE8">
              <w:rPr>
                <w:rFonts w:ascii="Times New Roman" w:hAnsi="Times New Roman" w:cs="Times New Roman"/>
                <w:sz w:val="18"/>
                <w:szCs w:val="18"/>
              </w:rPr>
              <w:t>samodzielnego pogłębiania wiedzy pedagogicznej;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528F" w14:textId="7CFCE0F5" w:rsidR="000E0B96" w:rsidRDefault="000E0B96" w:rsidP="000E0B96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0B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NAU1A_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K06</w:t>
            </w:r>
          </w:p>
          <w:p w14:paraId="1371E864" w14:textId="145F745A" w:rsidR="00371FBA" w:rsidRPr="00335DE8" w:rsidRDefault="00371FBA" w:rsidP="00ED59E8">
            <w:pPr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</w:p>
        </w:tc>
      </w:tr>
      <w:tr w:rsidR="00371FBA" w:rsidRPr="000A53D0" w14:paraId="3C57CCE7" w14:textId="77777777" w:rsidTr="00ED59E8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B387" w14:textId="77777777" w:rsidR="00C44BE2" w:rsidRDefault="00C44BE2" w:rsidP="00ED59E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K02</w:t>
            </w:r>
          </w:p>
          <w:p w14:paraId="04673176" w14:textId="7F7790A3" w:rsidR="00371FBA" w:rsidRPr="00335DE8" w:rsidRDefault="00371FBA" w:rsidP="00ED59E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5DE8">
              <w:rPr>
                <w:rFonts w:ascii="Times New Roman" w:hAnsi="Times New Roman" w:cs="Times New Roman"/>
                <w:bCs/>
                <w:sz w:val="18"/>
                <w:szCs w:val="18"/>
              </w:rPr>
              <w:t>B2.K4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2CA6" w14:textId="44F6E291" w:rsidR="00371FBA" w:rsidRPr="00335DE8" w:rsidRDefault="00371FBA" w:rsidP="00C73AB9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35DE8">
              <w:rPr>
                <w:rFonts w:ascii="Times New Roman" w:hAnsi="Times New Roman" w:cs="Times New Roman"/>
                <w:sz w:val="18"/>
                <w:szCs w:val="18"/>
              </w:rPr>
              <w:t>współpracy z nauczycielami w celu doskonalenia swojego warsztatu pracy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994C" w14:textId="30013B76" w:rsidR="00371FBA" w:rsidRPr="000E0B96" w:rsidRDefault="000E0B96" w:rsidP="009C02DC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E0B9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NAU1A_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K0</w:t>
            </w:r>
            <w:r w:rsidR="009C02D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</w:tr>
    </w:tbl>
    <w:p w14:paraId="0F5CA106" w14:textId="77777777" w:rsidR="00371FBA" w:rsidRDefault="00371FBA" w:rsidP="00371FBA">
      <w:pPr>
        <w:rPr>
          <w:color w:val="auto"/>
        </w:rPr>
      </w:pPr>
    </w:p>
    <w:tbl>
      <w:tblPr>
        <w:tblW w:w="972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5"/>
        <w:gridCol w:w="639"/>
        <w:gridCol w:w="709"/>
        <w:gridCol w:w="709"/>
        <w:gridCol w:w="709"/>
        <w:gridCol w:w="567"/>
        <w:gridCol w:w="567"/>
        <w:gridCol w:w="708"/>
        <w:gridCol w:w="709"/>
        <w:gridCol w:w="851"/>
        <w:gridCol w:w="1751"/>
      </w:tblGrid>
      <w:tr w:rsidR="009C02DC" w:rsidRPr="00BD3E1C" w14:paraId="40270B41" w14:textId="77777777" w:rsidTr="0016138C">
        <w:trPr>
          <w:trHeight w:val="284"/>
        </w:trPr>
        <w:tc>
          <w:tcPr>
            <w:tcW w:w="9724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D9F3" w14:textId="77777777" w:rsidR="009C02DC" w:rsidRPr="00BD3E1C" w:rsidRDefault="009C02DC" w:rsidP="0016138C">
            <w:pPr>
              <w:numPr>
                <w:ilvl w:val="1"/>
                <w:numId w:val="4"/>
              </w:numPr>
              <w:tabs>
                <w:tab w:val="left" w:pos="426"/>
              </w:tabs>
              <w:spacing w:after="200" w:line="276" w:lineRule="auto"/>
              <w:ind w:left="426" w:hanging="426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Sposoby weryfikacji osiągnięcia przedmiotowych efektów uczenia się </w:t>
            </w:r>
          </w:p>
        </w:tc>
      </w:tr>
      <w:tr w:rsidR="009C02DC" w:rsidRPr="00BD3E1C" w14:paraId="73DF3EEC" w14:textId="77777777" w:rsidTr="0016138C">
        <w:trPr>
          <w:trHeight w:val="284"/>
        </w:trPr>
        <w:tc>
          <w:tcPr>
            <w:tcW w:w="18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79D7F" w14:textId="77777777" w:rsidR="009C02DC" w:rsidRPr="00BD3E1C" w:rsidRDefault="009C02DC" w:rsidP="001613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Efekty przedmiotowe</w:t>
            </w:r>
          </w:p>
          <w:p w14:paraId="3491E5A8" w14:textId="77777777" w:rsidR="009C02DC" w:rsidRPr="00BD3E1C" w:rsidRDefault="009C02DC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19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433AC" w14:textId="77777777" w:rsidR="009C02DC" w:rsidRPr="00BD3E1C" w:rsidRDefault="009C02DC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Sposób weryfikacji (+/-)</w:t>
            </w:r>
          </w:p>
        </w:tc>
      </w:tr>
      <w:tr w:rsidR="00A2369D" w:rsidRPr="00BD3E1C" w14:paraId="5C5BB749" w14:textId="77777777" w:rsidTr="00A2369D">
        <w:trPr>
          <w:trHeight w:val="284"/>
        </w:trPr>
        <w:tc>
          <w:tcPr>
            <w:tcW w:w="1805" w:type="dxa"/>
            <w:vMerge/>
            <w:vAlign w:val="center"/>
          </w:tcPr>
          <w:p w14:paraId="567DE416" w14:textId="77777777" w:rsidR="00A2369D" w:rsidRPr="00BD3E1C" w:rsidRDefault="00A2369D" w:rsidP="001613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3FFAD" w14:textId="1A43E5FA" w:rsidR="00A2369D" w:rsidRPr="00BD3E1C" w:rsidRDefault="009C3278" w:rsidP="0016138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Praca zaliczeniowa</w:t>
            </w: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467F6" w14:textId="30F46091" w:rsidR="00A2369D" w:rsidRPr="00BD3E1C" w:rsidRDefault="00A2369D" w:rsidP="0016138C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Aktywność               </w:t>
            </w:r>
            <w:r w:rsidRPr="00BD3E1C">
              <w:rPr>
                <w:rFonts w:ascii="Times New Roman" w:hAnsi="Times New Roman" w:cs="Times New Roman"/>
                <w:b/>
                <w:bCs/>
                <w:color w:val="auto"/>
                <w:spacing w:val="-2"/>
                <w:sz w:val="20"/>
                <w:szCs w:val="20"/>
              </w:rPr>
              <w:t>na zajęciach</w:t>
            </w: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3995" w14:textId="10AB3559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Praca               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</w:r>
            <w:r w:rsidRPr="00BD3E1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w grupie</w:t>
            </w:r>
          </w:p>
        </w:tc>
        <w:tc>
          <w:tcPr>
            <w:tcW w:w="17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BDDE1" w14:textId="10F5352A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highlight w:val="lightGray"/>
              </w:rPr>
            </w:pPr>
          </w:p>
        </w:tc>
      </w:tr>
      <w:tr w:rsidR="00A2369D" w:rsidRPr="00BD3E1C" w14:paraId="1EB6BB07" w14:textId="77777777" w:rsidTr="00A2369D">
        <w:trPr>
          <w:trHeight w:val="284"/>
        </w:trPr>
        <w:tc>
          <w:tcPr>
            <w:tcW w:w="1805" w:type="dxa"/>
            <w:vMerge/>
            <w:vAlign w:val="center"/>
          </w:tcPr>
          <w:p w14:paraId="45934E5A" w14:textId="77777777" w:rsidR="00A2369D" w:rsidRPr="00BD3E1C" w:rsidRDefault="00A2369D" w:rsidP="001613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7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9C93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90FC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70EBB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7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50BA" w14:textId="2A054A00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2369D" w:rsidRPr="00BD3E1C" w14:paraId="7047CA14" w14:textId="77777777" w:rsidTr="00A2369D">
        <w:trPr>
          <w:trHeight w:val="284"/>
        </w:trPr>
        <w:tc>
          <w:tcPr>
            <w:tcW w:w="1805" w:type="dxa"/>
            <w:vMerge/>
            <w:vAlign w:val="center"/>
          </w:tcPr>
          <w:p w14:paraId="6331ABA5" w14:textId="77777777" w:rsidR="00A2369D" w:rsidRPr="00BD3E1C" w:rsidRDefault="00A2369D" w:rsidP="0016138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2CA50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80BB9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7592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9592D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EE5FF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A2887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...</w:t>
            </w:r>
          </w:p>
        </w:tc>
        <w:tc>
          <w:tcPr>
            <w:tcW w:w="708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820F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W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4A12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8AED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7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DDBD9" w14:textId="0CD53CD0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</w:p>
        </w:tc>
      </w:tr>
      <w:tr w:rsidR="00A2369D" w:rsidRPr="00BD3E1C" w14:paraId="6427EF28" w14:textId="77777777" w:rsidTr="00A2369D">
        <w:trPr>
          <w:trHeight w:hRule="exact" w:val="284"/>
        </w:trPr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04E97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W01</w:t>
            </w:r>
          </w:p>
        </w:tc>
        <w:tc>
          <w:tcPr>
            <w:tcW w:w="63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3AAEF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4F85" w14:textId="70CB5904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459BE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378E3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14C0B" w14:textId="73B63950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F28F3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2BBC7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AC8C4" w14:textId="4DD312EF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CA44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17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FC868" w14:textId="77777777" w:rsidR="00A2369D" w:rsidRPr="00BD3E1C" w:rsidRDefault="00A2369D" w:rsidP="0016138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A2369D" w:rsidRPr="00BD3E1C" w14:paraId="1152319F" w14:textId="77777777" w:rsidTr="00A2369D">
        <w:trPr>
          <w:trHeight w:hRule="exact" w:val="284"/>
        </w:trPr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C644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U01</w:t>
            </w:r>
          </w:p>
        </w:tc>
        <w:tc>
          <w:tcPr>
            <w:tcW w:w="63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1EC2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DBC4A" w14:textId="37927D2F" w:rsidR="00A2369D" w:rsidRPr="0071426E" w:rsidRDefault="0071426E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D251F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DF9E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8391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44357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84F80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EB4BE" w14:textId="0CDFF3E2" w:rsidR="00A2369D" w:rsidRPr="009C0F0B" w:rsidRDefault="009C0F0B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D5A8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61722" w14:textId="77777777" w:rsidR="00A2369D" w:rsidRPr="00BD3E1C" w:rsidRDefault="00A2369D" w:rsidP="0016138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A2369D" w:rsidRPr="00BD3E1C" w14:paraId="73559E8B" w14:textId="77777777" w:rsidTr="00A2369D">
        <w:trPr>
          <w:trHeight w:hRule="exact" w:val="284"/>
        </w:trPr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AD389" w14:textId="4039B85E" w:rsidR="00A2369D" w:rsidRPr="00BD3E1C" w:rsidRDefault="00A2369D" w:rsidP="009C02D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3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E0D2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BF05" w14:textId="069BEA30" w:rsidR="00A2369D" w:rsidRPr="009C0F0B" w:rsidRDefault="009C0F0B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EE2E1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2B730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AA64" w14:textId="2A29630F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A534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A4CA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BE9C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4FB8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7497" w14:textId="77777777" w:rsidR="00A2369D" w:rsidRDefault="00A2369D" w:rsidP="0016138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A2369D" w:rsidRPr="00BD3E1C" w14:paraId="7D9E93C8" w14:textId="77777777" w:rsidTr="00A2369D">
        <w:trPr>
          <w:trHeight w:hRule="exact" w:val="284"/>
        </w:trPr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7AEA" w14:textId="46CFB8E0" w:rsidR="00A2369D" w:rsidRPr="00BD3E1C" w:rsidRDefault="00A2369D" w:rsidP="009C02D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6203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5E25D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B206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F586A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91E0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477E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F9633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1EBCE" w14:textId="358A315E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03066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0A1B" w14:textId="77777777" w:rsidR="00A2369D" w:rsidRDefault="00A2369D" w:rsidP="0016138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A2369D" w:rsidRPr="00BD3E1C" w14:paraId="48CCDE4C" w14:textId="77777777" w:rsidTr="00A2369D">
        <w:trPr>
          <w:trHeight w:hRule="exact" w:val="284"/>
        </w:trPr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5211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D3E1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</w:t>
            </w:r>
          </w:p>
        </w:tc>
        <w:tc>
          <w:tcPr>
            <w:tcW w:w="63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71D95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BAF1" w14:textId="4422E224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E72EA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39CD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52930" w14:textId="30C195B8" w:rsidR="00A2369D" w:rsidRPr="00BD3E1C" w:rsidRDefault="00A2369D" w:rsidP="0016138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0DB9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D52A5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82EA7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84AD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512D" w14:textId="77777777" w:rsidR="00A2369D" w:rsidRPr="00BD3E1C" w:rsidRDefault="00A2369D" w:rsidP="0016138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  <w:tr w:rsidR="00A2369D" w:rsidRPr="00BD3E1C" w14:paraId="57C2A384" w14:textId="77777777" w:rsidTr="00A2369D">
        <w:trPr>
          <w:trHeight w:hRule="exact" w:val="284"/>
        </w:trPr>
        <w:tc>
          <w:tcPr>
            <w:tcW w:w="18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F73A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K02</w:t>
            </w:r>
          </w:p>
        </w:tc>
        <w:tc>
          <w:tcPr>
            <w:tcW w:w="639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1624F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3C74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CFA1E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431C8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69A2D" w14:textId="77777777" w:rsidR="00A2369D" w:rsidRPr="00BD3E1C" w:rsidRDefault="00A2369D" w:rsidP="0016138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585FE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22C59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C52B0" w14:textId="1194B520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E342" w14:textId="77777777" w:rsidR="00A2369D" w:rsidRPr="00BD3E1C" w:rsidRDefault="00A2369D" w:rsidP="001613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7A5DB" w14:textId="77777777" w:rsidR="00A2369D" w:rsidRPr="00BD3E1C" w:rsidRDefault="00A2369D" w:rsidP="0016138C">
            <w:pP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15BE5E20" w14:textId="77777777" w:rsidR="009C02DC" w:rsidRDefault="009C02DC" w:rsidP="00371FBA">
      <w:pPr>
        <w:rPr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371FBA" w:rsidRPr="000A53D0" w14:paraId="41B06D5C" w14:textId="77777777" w:rsidTr="00ED59E8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FFB" w14:textId="77777777" w:rsidR="00371FBA" w:rsidRPr="000A53D0" w:rsidRDefault="00371FBA" w:rsidP="00ED59E8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Kryteria oceny stopnia osiągnięcia efektów uczenia się</w:t>
            </w:r>
          </w:p>
        </w:tc>
      </w:tr>
      <w:tr w:rsidR="00371FBA" w:rsidRPr="000A53D0" w14:paraId="36122A3D" w14:textId="77777777" w:rsidTr="00ED59E8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3FB6" w14:textId="77777777" w:rsidR="00371FBA" w:rsidRPr="000A53D0" w:rsidRDefault="00371FBA" w:rsidP="00ED59E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E211" w14:textId="77777777" w:rsidR="00371FBA" w:rsidRPr="000A53D0" w:rsidRDefault="00371FBA" w:rsidP="00ED59E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5B74" w14:textId="77777777" w:rsidR="00371FBA" w:rsidRPr="000A53D0" w:rsidRDefault="00371FBA" w:rsidP="00ED59E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0E0B96" w:rsidRPr="000A53D0" w14:paraId="6430D6DC" w14:textId="77777777" w:rsidTr="0051313C">
        <w:trPr>
          <w:trHeight w:val="255"/>
        </w:trPr>
        <w:tc>
          <w:tcPr>
            <w:tcW w:w="7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15E48D" w14:textId="2D323645" w:rsidR="000E0B96" w:rsidRPr="000A53D0" w:rsidRDefault="0051313C" w:rsidP="0051313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5"/>
                <w:sz w:val="20"/>
                <w:szCs w:val="20"/>
              </w:rPr>
              <w:t>ćwiczenia</w:t>
            </w:r>
          </w:p>
          <w:p w14:paraId="763DF5AC" w14:textId="40AE710D" w:rsidR="000E0B96" w:rsidRPr="000A53D0" w:rsidRDefault="000E0B96" w:rsidP="0051313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B69A" w14:textId="0E929839" w:rsidR="000E0B96" w:rsidRPr="000A53D0" w:rsidRDefault="000E0B96" w:rsidP="000E0B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749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1A2C" w14:textId="611B404F" w:rsidR="000E0B96" w:rsidRPr="00EF0B0D" w:rsidRDefault="009A5654" w:rsidP="007A4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51-60% maksymalnego wyniku z </w:t>
            </w:r>
            <w:r w:rsidR="002F6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zaliczeniowe</w:t>
            </w:r>
            <w:r w:rsidR="002F6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aktywności na zajęciach i pracy grupowej</w:t>
            </w:r>
          </w:p>
        </w:tc>
      </w:tr>
      <w:tr w:rsidR="000E0B96" w:rsidRPr="000A53D0" w14:paraId="7FB5F2CC" w14:textId="77777777" w:rsidTr="00E4536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6A820" w14:textId="77777777" w:rsidR="000E0B96" w:rsidRPr="000A53D0" w:rsidRDefault="000E0B96" w:rsidP="000E0B9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CAF" w14:textId="2CFA531E" w:rsidR="000E0B96" w:rsidRPr="000A53D0" w:rsidRDefault="000E0B96" w:rsidP="000E0B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749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9CE0" w14:textId="7694FB39" w:rsidR="000E0B96" w:rsidRPr="00EF0B0D" w:rsidRDefault="009A5654" w:rsidP="007A4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61-70% maksymalnego wyniku z </w:t>
            </w:r>
            <w:r w:rsidR="002F6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zaliczeniowe</w:t>
            </w:r>
            <w:r w:rsidR="002F6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aktywności na zajęciach i pracy grupowej</w:t>
            </w:r>
          </w:p>
        </w:tc>
      </w:tr>
      <w:tr w:rsidR="000E0B96" w:rsidRPr="000A53D0" w14:paraId="71D03321" w14:textId="77777777" w:rsidTr="00E4536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75070" w14:textId="77777777" w:rsidR="000E0B96" w:rsidRPr="000A53D0" w:rsidRDefault="000E0B96" w:rsidP="000E0B9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89EB" w14:textId="0E55BE7C" w:rsidR="000E0B96" w:rsidRPr="000A53D0" w:rsidRDefault="000E0B96" w:rsidP="000E0B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749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BCD0" w14:textId="5833C979" w:rsidR="000E0B96" w:rsidRPr="00EF0B0D" w:rsidRDefault="009A5654" w:rsidP="007A4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71-80% maksymalnego wyniku z </w:t>
            </w:r>
            <w:r w:rsidR="002F6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zaliczeniowe</w:t>
            </w:r>
            <w:r w:rsidR="002F6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aktywności na zajęciach i pracy grupowej</w:t>
            </w:r>
          </w:p>
        </w:tc>
      </w:tr>
      <w:tr w:rsidR="000E0B96" w:rsidRPr="000A53D0" w14:paraId="47B544CF" w14:textId="77777777" w:rsidTr="00E4536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0277F" w14:textId="77777777" w:rsidR="000E0B96" w:rsidRPr="000A53D0" w:rsidRDefault="000E0B96" w:rsidP="000E0B9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FF8F" w14:textId="6C054DFE" w:rsidR="000E0B96" w:rsidRPr="000A53D0" w:rsidRDefault="000E0B96" w:rsidP="000E0B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749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1BA4" w14:textId="64946849" w:rsidR="000E0B96" w:rsidRPr="00EF0B0D" w:rsidRDefault="009A5654" w:rsidP="007A4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81-90% maksymalnego wyniku z </w:t>
            </w:r>
            <w:r w:rsidR="002F6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pracy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zaliczeniowe</w:t>
            </w:r>
            <w:r w:rsidR="002F6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aktywności na zajęciach i pracy grupowej</w:t>
            </w:r>
          </w:p>
        </w:tc>
      </w:tr>
      <w:tr w:rsidR="000E0B96" w:rsidRPr="000A53D0" w14:paraId="58CECE92" w14:textId="77777777" w:rsidTr="00E45366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7E861" w14:textId="77777777" w:rsidR="000E0B96" w:rsidRPr="000A53D0" w:rsidRDefault="000E0B96" w:rsidP="000E0B96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D96" w14:textId="3E6D3ABA" w:rsidR="000E0B96" w:rsidRPr="000A53D0" w:rsidRDefault="000E0B96" w:rsidP="000E0B9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7497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EFFE" w14:textId="1B885D61" w:rsidR="000E0B96" w:rsidRPr="00EF0B0D" w:rsidRDefault="009A5654" w:rsidP="007A48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91-100% maksymalnego wyniku z</w:t>
            </w:r>
            <w:r w:rsidR="002F6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pracy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zaliczeniowe</w:t>
            </w:r>
            <w:r w:rsidR="002F672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 aktywności na zajęciach i pracy grupowej</w:t>
            </w:r>
          </w:p>
        </w:tc>
      </w:tr>
    </w:tbl>
    <w:p w14:paraId="2A6F7E2B" w14:textId="77777777" w:rsidR="00371FBA" w:rsidRPr="001D2FDD" w:rsidRDefault="00371FBA" w:rsidP="00371FBA">
      <w:pPr>
        <w:jc w:val="both"/>
        <w:rPr>
          <w:rFonts w:ascii="Times New Roman" w:hAnsi="Times New Roman" w:cs="Times New Roman"/>
          <w:color w:val="FF0000"/>
        </w:rPr>
      </w:pPr>
    </w:p>
    <w:p w14:paraId="1247FC7C" w14:textId="77777777" w:rsidR="00371FBA" w:rsidRDefault="00371FBA" w:rsidP="00371FBA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A53D0">
        <w:rPr>
          <w:rFonts w:ascii="Times New Roman" w:hAnsi="Times New Roman" w:cs="Times New Roman"/>
          <w:b/>
          <w:color w:val="auto"/>
          <w:sz w:val="20"/>
          <w:szCs w:val="20"/>
        </w:rPr>
        <w:t>BILANS PUNKTÓW ECTS – NAKŁAD PRACY STUDENTA</w:t>
      </w:r>
    </w:p>
    <w:p w14:paraId="6EADD1BF" w14:textId="77777777" w:rsidR="00371FBA" w:rsidRPr="000A53D0" w:rsidRDefault="00371FBA" w:rsidP="00371FBA">
      <w:pPr>
        <w:ind w:left="720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359"/>
        <w:gridCol w:w="1559"/>
      </w:tblGrid>
      <w:tr w:rsidR="00371FBA" w:rsidRPr="000A53D0" w14:paraId="46085A96" w14:textId="77777777" w:rsidTr="00ED59E8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8F24" w14:textId="77777777" w:rsidR="00371FBA" w:rsidRPr="000A53D0" w:rsidRDefault="00371FBA" w:rsidP="00ED59E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A34" w14:textId="77777777" w:rsidR="00371FBA" w:rsidRPr="000A53D0" w:rsidRDefault="00371FBA" w:rsidP="00ED59E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371FBA" w:rsidRPr="000A53D0" w14:paraId="6B2E41BC" w14:textId="77777777" w:rsidTr="00ED59E8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0355" w14:textId="77777777" w:rsidR="00371FBA" w:rsidRPr="000A53D0" w:rsidRDefault="00371FBA" w:rsidP="00ED59E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C1BA" w14:textId="77777777" w:rsidR="00371FBA" w:rsidRPr="000A53D0" w:rsidRDefault="00371FBA" w:rsidP="00ED59E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25B8BAFD" w14:textId="77777777" w:rsidR="00371FBA" w:rsidRPr="000A53D0" w:rsidRDefault="00371FBA" w:rsidP="00ED59E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3B27" w14:textId="77777777" w:rsidR="00371FBA" w:rsidRPr="000A53D0" w:rsidRDefault="00371FBA" w:rsidP="00ED59E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Studia</w:t>
            </w:r>
          </w:p>
          <w:p w14:paraId="46EC1D56" w14:textId="77777777" w:rsidR="00371FBA" w:rsidRPr="000A53D0" w:rsidRDefault="00371FBA" w:rsidP="00ED59E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stacjonarne</w:t>
            </w:r>
          </w:p>
        </w:tc>
      </w:tr>
      <w:tr w:rsidR="00371FBA" w:rsidRPr="000A53D0" w14:paraId="03FD2D72" w14:textId="77777777" w:rsidTr="00ED59E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9CACCD" w14:textId="77777777" w:rsidR="00371FBA" w:rsidRPr="007A4823" w:rsidRDefault="00371FBA" w:rsidP="00ED59E8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A482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9E16B4" w14:textId="07CF4B87" w:rsidR="00371FBA" w:rsidRPr="007A4823" w:rsidRDefault="000D2C27" w:rsidP="00ED59E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A482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9D641" w14:textId="709A92E0" w:rsidR="00371FBA" w:rsidRPr="007A4823" w:rsidRDefault="00371FBA" w:rsidP="00ED59E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6D1E43" w:rsidRPr="000A53D0" w14:paraId="1691B34D" w14:textId="77777777" w:rsidTr="00ED59E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F913" w14:textId="3A738E10" w:rsidR="006D1E43" w:rsidRPr="00C17FF9" w:rsidRDefault="006D1E43" w:rsidP="00ED59E8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Udział w ćwiczeniach i ich zaliczeniu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1F5A" w14:textId="174B66DF" w:rsidR="006D1E43" w:rsidRDefault="00D53770" w:rsidP="00ED59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842E" w14:textId="75019222" w:rsidR="006D1E43" w:rsidRPr="000A53D0" w:rsidRDefault="006D1E43" w:rsidP="00ED59E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71FBA" w:rsidRPr="000A53D0" w14:paraId="1E0473F4" w14:textId="77777777" w:rsidTr="00ED59E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6D9EE42" w14:textId="77777777" w:rsidR="00371FBA" w:rsidRPr="007A4823" w:rsidRDefault="00371FBA" w:rsidP="00ED59E8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A482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964A71" w14:textId="2FF83A00" w:rsidR="00371FBA" w:rsidRPr="007A4823" w:rsidRDefault="000D2C27" w:rsidP="00ED59E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A482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B2C38B" w14:textId="58501ECE" w:rsidR="00371FBA" w:rsidRPr="007A4823" w:rsidRDefault="00371FBA" w:rsidP="00ED59E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0D2C27" w:rsidRPr="000A53D0" w14:paraId="55D7772A" w14:textId="77777777" w:rsidTr="00ED59E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3AA6" w14:textId="7FAD4883" w:rsidR="000D2C27" w:rsidRDefault="000D2C27" w:rsidP="006D1E43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do ćwiczeń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DB0F" w14:textId="5CCC6AF4" w:rsidR="000D2C27" w:rsidRDefault="009A5654" w:rsidP="006D1E4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7F60" w14:textId="14BAB9CD" w:rsidR="000D2C27" w:rsidRPr="000A53D0" w:rsidRDefault="000D2C27" w:rsidP="006D1E4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5654" w:rsidRPr="000A53D0" w14:paraId="07A8B96F" w14:textId="77777777" w:rsidTr="00ED59E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6876" w14:textId="621AB30A" w:rsidR="009A5654" w:rsidRDefault="009A5654" w:rsidP="006D1E43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Przygotowanie pracy grupowej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3DE6" w14:textId="292FFD1E" w:rsidR="009A5654" w:rsidRDefault="009A5654" w:rsidP="006D1E4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81E3" w14:textId="5A76B5B4" w:rsidR="009A5654" w:rsidRDefault="009A5654" w:rsidP="006D1E4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D1E43" w:rsidRPr="000A53D0" w14:paraId="5C234957" w14:textId="77777777" w:rsidTr="00ED59E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17CB" w14:textId="0DA84EB3" w:rsidR="006D1E43" w:rsidRPr="00C74973" w:rsidRDefault="006D1E43" w:rsidP="006D1E43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Przygotowanie </w:t>
            </w:r>
            <w:r w:rsidR="009C0F0B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pracy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zaliczeniowe</w:t>
            </w:r>
            <w:r w:rsidR="009C0F0B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j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AB14" w14:textId="05E0DC2E" w:rsidR="006D1E43" w:rsidRDefault="009A5654" w:rsidP="006D1E4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DA0F" w14:textId="17259821" w:rsidR="006D1E43" w:rsidRPr="000A53D0" w:rsidRDefault="006D1E43" w:rsidP="006D1E4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D1E43" w:rsidRPr="000A53D0" w14:paraId="5018EE6A" w14:textId="77777777" w:rsidTr="00ED59E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3DEB54" w14:textId="77777777" w:rsidR="006D1E43" w:rsidRPr="007A4823" w:rsidRDefault="006D1E43" w:rsidP="006D1E4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A482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79C9D0" w14:textId="77777777" w:rsidR="006D1E43" w:rsidRPr="000A53D0" w:rsidRDefault="006D1E43" w:rsidP="006D1E4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03FF14E" w14:textId="1849E662" w:rsidR="006D1E43" w:rsidRPr="000D2C27" w:rsidRDefault="006D1E43" w:rsidP="006D1E43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6D1E43" w:rsidRPr="000A53D0" w14:paraId="3B79ACB4" w14:textId="77777777" w:rsidTr="00ED59E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7F315F" w14:textId="77777777" w:rsidR="006D1E43" w:rsidRPr="000A53D0" w:rsidRDefault="006D1E43" w:rsidP="006D1E43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PUNKTY ECTS za przedmiot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95F3B0" w14:textId="77777777" w:rsidR="006D1E43" w:rsidRPr="000A53D0" w:rsidRDefault="006D1E43" w:rsidP="006D1E43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B2692D" w14:textId="66180083" w:rsidR="006D1E43" w:rsidRPr="000A53D0" w:rsidRDefault="006D1E43" w:rsidP="006D1E43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</w:tr>
    </w:tbl>
    <w:p w14:paraId="45E34890" w14:textId="77777777" w:rsidR="00371FBA" w:rsidRPr="000A53D0" w:rsidRDefault="00371FBA" w:rsidP="00371FBA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</w:p>
    <w:p w14:paraId="3B63879E" w14:textId="77777777" w:rsidR="00371FBA" w:rsidRPr="000A53D0" w:rsidRDefault="00371FBA" w:rsidP="00371FB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14:paraId="745680ED" w14:textId="77777777" w:rsidR="00371FBA" w:rsidRPr="000A53D0" w:rsidRDefault="00371FBA" w:rsidP="00371FB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16"/>
          <w:szCs w:val="16"/>
        </w:rPr>
      </w:pPr>
      <w:r w:rsidRPr="000A53D0">
        <w:rPr>
          <w:b/>
          <w:i/>
          <w:sz w:val="20"/>
          <w:szCs w:val="20"/>
        </w:rPr>
        <w:t>Przyjmuję do realizacji</w:t>
      </w:r>
      <w:r w:rsidRPr="000A53D0">
        <w:rPr>
          <w:i/>
          <w:sz w:val="16"/>
          <w:szCs w:val="16"/>
        </w:rPr>
        <w:t xml:space="preserve">    (data i czytelne  podpisy osób prowadzących przedmiot w danym roku akademickim)</w:t>
      </w:r>
    </w:p>
    <w:p w14:paraId="359CFDB5" w14:textId="77777777" w:rsidR="00371FBA" w:rsidRPr="000A53D0" w:rsidRDefault="00371FBA" w:rsidP="00371FB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2BDDB19" w14:textId="77777777" w:rsidR="00371FBA" w:rsidRPr="000A53D0" w:rsidRDefault="00371FBA" w:rsidP="00371FBA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</w:rPr>
      </w:pPr>
    </w:p>
    <w:p w14:paraId="6C6E557F" w14:textId="4DE7E4C7" w:rsidR="00D23993" w:rsidRDefault="00371FBA" w:rsidP="00A2369D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  <w:t xml:space="preserve">             ............................................................................................................................</w:t>
      </w:r>
    </w:p>
    <w:sectPr w:rsidR="00D23993" w:rsidSect="00E045E4"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D636C8"/>
    <w:multiLevelType w:val="hybridMultilevel"/>
    <w:tmpl w:val="CB2E5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C910B84"/>
    <w:multiLevelType w:val="hybridMultilevel"/>
    <w:tmpl w:val="01880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738216">
    <w:abstractNumId w:val="0"/>
  </w:num>
  <w:num w:numId="2" w16cid:durableId="1419868084">
    <w:abstractNumId w:val="3"/>
  </w:num>
  <w:num w:numId="3" w16cid:durableId="651982040">
    <w:abstractNumId w:val="2"/>
  </w:num>
  <w:num w:numId="4" w16cid:durableId="107748807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3053622">
    <w:abstractNumId w:val="4"/>
  </w:num>
  <w:num w:numId="6" w16cid:durableId="817265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93"/>
    <w:rsid w:val="000A4028"/>
    <w:rsid w:val="000D2C27"/>
    <w:rsid w:val="000E0B96"/>
    <w:rsid w:val="002F6720"/>
    <w:rsid w:val="00371FBA"/>
    <w:rsid w:val="0037339D"/>
    <w:rsid w:val="00424755"/>
    <w:rsid w:val="0051313C"/>
    <w:rsid w:val="00636C9B"/>
    <w:rsid w:val="00676641"/>
    <w:rsid w:val="006D1E43"/>
    <w:rsid w:val="0071426E"/>
    <w:rsid w:val="007463E4"/>
    <w:rsid w:val="00750BD9"/>
    <w:rsid w:val="007A4823"/>
    <w:rsid w:val="00833C68"/>
    <w:rsid w:val="008502F1"/>
    <w:rsid w:val="00854CD1"/>
    <w:rsid w:val="00881A49"/>
    <w:rsid w:val="009364E5"/>
    <w:rsid w:val="009513CF"/>
    <w:rsid w:val="009A5654"/>
    <w:rsid w:val="009C02DC"/>
    <w:rsid w:val="009C0F0B"/>
    <w:rsid w:val="009C3278"/>
    <w:rsid w:val="00A2369D"/>
    <w:rsid w:val="00AD234B"/>
    <w:rsid w:val="00BC4A62"/>
    <w:rsid w:val="00C44BE2"/>
    <w:rsid w:val="00C73AB9"/>
    <w:rsid w:val="00D23993"/>
    <w:rsid w:val="00D53770"/>
    <w:rsid w:val="00D76F3C"/>
    <w:rsid w:val="00D90C6A"/>
    <w:rsid w:val="00EF5FA4"/>
    <w:rsid w:val="00F32B52"/>
    <w:rsid w:val="00FE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144B"/>
  <w15:docId w15:val="{69861339-7BB9-4BE1-8C72-337842ED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FB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link w:val="Bodytext30"/>
    <w:rsid w:val="00371FB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371FBA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  <w:style w:type="paragraph" w:styleId="NormalnyWeb">
    <w:name w:val="Normal (Web)"/>
    <w:basedOn w:val="Normalny"/>
    <w:uiPriority w:val="99"/>
    <w:unhideWhenUsed/>
    <w:rsid w:val="00371FBA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1FB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4755"/>
    <w:pPr>
      <w:ind w:left="720"/>
      <w:contextualSpacing/>
    </w:pPr>
    <w:rPr>
      <w:rFonts w:eastAsia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Jopkiewicz</dc:creator>
  <cp:lastModifiedBy>Alicja Gałczyńska</cp:lastModifiedBy>
  <cp:revision>3</cp:revision>
  <dcterms:created xsi:type="dcterms:W3CDTF">2020-12-01T15:10:00Z</dcterms:created>
  <dcterms:modified xsi:type="dcterms:W3CDTF">2023-01-24T10:32:00Z</dcterms:modified>
</cp:coreProperties>
</file>